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F1" w:rsidRPr="00CB0CF1" w:rsidRDefault="00CB0CF1" w:rsidP="00CB0CF1">
      <w:pPr>
        <w:spacing w:line="240" w:lineRule="auto"/>
        <w:ind w:right="113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0CF1">
        <w:rPr>
          <w:rFonts w:ascii="Arial" w:hAnsi="Arial" w:cs="Arial"/>
          <w:b/>
          <w:sz w:val="24"/>
          <w:szCs w:val="24"/>
        </w:rPr>
        <w:t>Housing Provider – Single Points of Contact</w:t>
      </w:r>
    </w:p>
    <w:p w:rsidR="00764E3D" w:rsidRDefault="00764E3D" w:rsidP="00764E3D">
      <w:pPr>
        <w:spacing w:line="240" w:lineRule="auto"/>
        <w:ind w:right="1134"/>
        <w:rPr>
          <w:rFonts w:ascii="Arial" w:hAnsi="Arial" w:cs="Arial"/>
        </w:rPr>
      </w:pPr>
      <w:r w:rsidRPr="00CB0CF1">
        <w:rPr>
          <w:rFonts w:ascii="Arial" w:hAnsi="Arial" w:cs="Arial"/>
        </w:rPr>
        <w:t>Anti-Social Behaviour (ASB) Case Review</w:t>
      </w:r>
      <w:r w:rsidR="00F82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(Pursuant to the Anti-Social Behaviour, Crime and Policing Act 2014)</w:t>
      </w:r>
    </w:p>
    <w:p w:rsidR="00764E3D" w:rsidRDefault="00764E3D" w:rsidP="00764E3D">
      <w:pPr>
        <w:ind w:right="1134"/>
        <w:rPr>
          <w:rFonts w:ascii="Arial" w:hAnsi="Arial" w:cs="Arial"/>
        </w:rPr>
      </w:pPr>
      <w:r>
        <w:rPr>
          <w:rFonts w:ascii="Arial" w:hAnsi="Arial" w:cs="Arial"/>
        </w:rPr>
        <w:t>The following Registered Social Landlords (RSL’s) are considered “relevant bodies” for the purpose of ASB Case reviews (Community Trigger).  The RSL’s listed have been co-opted into the ASB Case Review procedures and have a statutory duty to share relevant information and participate in ASB Case Reviews.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3313"/>
        <w:gridCol w:w="3480"/>
        <w:gridCol w:w="3513"/>
      </w:tblGrid>
      <w:tr w:rsidR="00CB0CF1" w:rsidTr="00C92B21">
        <w:tc>
          <w:tcPr>
            <w:tcW w:w="3346" w:type="dxa"/>
          </w:tcPr>
          <w:p w:rsidR="00CB0CF1" w:rsidRDefault="00CB0CF1" w:rsidP="00C92B21">
            <w:pPr>
              <w:ind w:right="-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Registered Social Landlord </w:t>
            </w:r>
          </w:p>
        </w:tc>
        <w:tc>
          <w:tcPr>
            <w:tcW w:w="3313" w:type="dxa"/>
          </w:tcPr>
          <w:p w:rsidR="00CB0CF1" w:rsidRDefault="00CB0CF1" w:rsidP="00C9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Point of Contact</w:t>
            </w: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D00C7D">
            <w:pPr>
              <w:tabs>
                <w:tab w:val="left" w:pos="3130"/>
              </w:tabs>
              <w:ind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00C7D">
              <w:rPr>
                <w:rFonts w:ascii="Arial" w:hAnsi="Arial" w:cs="Arial"/>
              </w:rPr>
              <w:t xml:space="preserve">ew Charter Housing </w:t>
            </w:r>
            <w:r>
              <w:rPr>
                <w:rFonts w:ascii="Arial" w:hAnsi="Arial" w:cs="Arial"/>
              </w:rPr>
              <w:t>Trust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D00C7D" w:rsidP="00F82D96">
            <w:pPr>
              <w:ind w:right="-1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Ashton Pioneer </w:t>
            </w:r>
            <w:r w:rsidR="00F82D96">
              <w:rPr>
                <w:rFonts w:ascii="Arial" w:hAnsi="Arial" w:cs="Arial"/>
              </w:rPr>
              <w:t>Homes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C92B21">
            <w:pPr>
              <w:ind w:righ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 North West</w:t>
            </w:r>
          </w:p>
          <w:p w:rsidR="00F82D96" w:rsidRDefault="00F82D96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F82D96">
            <w:pPr>
              <w:ind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Contour Housing Group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F8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Moravian Housing Association Ltd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F82D96">
            <w:pPr>
              <w:ind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Guinness Northern Counties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F82D96">
            <w:pPr>
              <w:tabs>
                <w:tab w:val="left" w:pos="3119"/>
              </w:tabs>
              <w:ind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Irwell Valley Housing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C92B21">
            <w:pPr>
              <w:ind w:righ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Response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F82D96">
            <w:pPr>
              <w:tabs>
                <w:tab w:val="left" w:pos="3119"/>
              </w:tabs>
              <w:ind w:right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Longdendale</w:t>
            </w:r>
            <w:proofErr w:type="spellEnd"/>
            <w:r>
              <w:rPr>
                <w:rFonts w:ascii="Arial" w:hAnsi="Arial" w:cs="Arial"/>
              </w:rPr>
              <w:t xml:space="preserve"> Housing Society Ltd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CB0CF1" w:rsidTr="00C92B21">
        <w:tc>
          <w:tcPr>
            <w:tcW w:w="3346" w:type="dxa"/>
          </w:tcPr>
          <w:p w:rsidR="00CB0CF1" w:rsidRDefault="00F82D96" w:rsidP="00F82D96">
            <w:pPr>
              <w:ind w:righ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 Valley Housing Association</w:t>
            </w:r>
          </w:p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CB0CF1" w:rsidRDefault="00CB0CF1" w:rsidP="00C92B21">
            <w:pPr>
              <w:ind w:right="1134"/>
              <w:rPr>
                <w:rFonts w:ascii="Arial" w:hAnsi="Arial" w:cs="Arial"/>
              </w:rPr>
            </w:pPr>
          </w:p>
        </w:tc>
      </w:tr>
      <w:tr w:rsidR="00F82D96" w:rsidTr="00C92B21">
        <w:tc>
          <w:tcPr>
            <w:tcW w:w="3346" w:type="dxa"/>
          </w:tcPr>
          <w:p w:rsidR="00F82D96" w:rsidRDefault="00F82D96" w:rsidP="00F82D96">
            <w:pPr>
              <w:ind w:right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Regenda</w:t>
            </w:r>
            <w:proofErr w:type="spellEnd"/>
            <w:r>
              <w:rPr>
                <w:rFonts w:ascii="Arial" w:hAnsi="Arial" w:cs="Arial"/>
              </w:rPr>
              <w:t xml:space="preserve"> First </w:t>
            </w:r>
          </w:p>
          <w:p w:rsidR="00F82D96" w:rsidRDefault="00F82D96" w:rsidP="00F82D96">
            <w:pPr>
              <w:ind w:right="11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F82D96" w:rsidRDefault="00F82D96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F82D96" w:rsidRDefault="00F82D96" w:rsidP="00C92B21">
            <w:pPr>
              <w:ind w:right="1134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82D96" w:rsidRDefault="00F82D96" w:rsidP="00C92B21">
            <w:pPr>
              <w:ind w:right="1134"/>
              <w:rPr>
                <w:rFonts w:ascii="Arial" w:hAnsi="Arial" w:cs="Arial"/>
              </w:rPr>
            </w:pPr>
          </w:p>
        </w:tc>
      </w:tr>
    </w:tbl>
    <w:p w:rsidR="00764E3D" w:rsidRPr="00764E3D" w:rsidRDefault="00764E3D" w:rsidP="00764E3D">
      <w:pPr>
        <w:ind w:left="142" w:right="111" w:hanging="142"/>
        <w:rPr>
          <w:rFonts w:ascii="Arial" w:hAnsi="Arial" w:cs="Arial"/>
        </w:rPr>
      </w:pPr>
    </w:p>
    <w:sectPr w:rsidR="00764E3D" w:rsidRPr="00764E3D" w:rsidSect="00764E3D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90" w:rsidRDefault="00AD0790" w:rsidP="00C85367">
      <w:pPr>
        <w:spacing w:after="0" w:line="240" w:lineRule="auto"/>
      </w:pPr>
      <w:r>
        <w:separator/>
      </w:r>
    </w:p>
  </w:endnote>
  <w:endnote w:type="continuationSeparator" w:id="0">
    <w:p w:rsidR="00AD0790" w:rsidRDefault="00AD0790" w:rsidP="00C8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90" w:rsidRDefault="00AD0790" w:rsidP="00C85367">
      <w:pPr>
        <w:spacing w:after="0" w:line="240" w:lineRule="auto"/>
      </w:pPr>
      <w:r>
        <w:separator/>
      </w:r>
    </w:p>
  </w:footnote>
  <w:footnote w:type="continuationSeparator" w:id="0">
    <w:p w:rsidR="00AD0790" w:rsidRDefault="00AD0790" w:rsidP="00C8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67" w:rsidRDefault="00C85367">
    <w:pPr>
      <w:pStyle w:val="Header"/>
    </w:pPr>
    <w:r>
      <w:t>Appendix 2</w:t>
    </w:r>
  </w:p>
  <w:p w:rsidR="00C85367" w:rsidRDefault="00C85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D"/>
    <w:rsid w:val="003946C9"/>
    <w:rsid w:val="003A1B22"/>
    <w:rsid w:val="00764E3D"/>
    <w:rsid w:val="00817C0B"/>
    <w:rsid w:val="00AD0790"/>
    <w:rsid w:val="00C62297"/>
    <w:rsid w:val="00C85367"/>
    <w:rsid w:val="00CB0CF1"/>
    <w:rsid w:val="00D00C7D"/>
    <w:rsid w:val="00D0779D"/>
    <w:rsid w:val="00F82D96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67"/>
  </w:style>
  <w:style w:type="paragraph" w:styleId="Footer">
    <w:name w:val="footer"/>
    <w:basedOn w:val="Normal"/>
    <w:link w:val="FooterChar"/>
    <w:uiPriority w:val="99"/>
    <w:unhideWhenUsed/>
    <w:rsid w:val="00C8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67"/>
  </w:style>
  <w:style w:type="paragraph" w:styleId="BalloonText">
    <w:name w:val="Balloon Text"/>
    <w:basedOn w:val="Normal"/>
    <w:link w:val="BalloonTextChar"/>
    <w:uiPriority w:val="99"/>
    <w:semiHidden/>
    <w:unhideWhenUsed/>
    <w:rsid w:val="00C8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67"/>
  </w:style>
  <w:style w:type="paragraph" w:styleId="Footer">
    <w:name w:val="footer"/>
    <w:basedOn w:val="Normal"/>
    <w:link w:val="FooterChar"/>
    <w:uiPriority w:val="99"/>
    <w:unhideWhenUsed/>
    <w:rsid w:val="00C8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67"/>
  </w:style>
  <w:style w:type="paragraph" w:styleId="BalloonText">
    <w:name w:val="Balloon Text"/>
    <w:basedOn w:val="Normal"/>
    <w:link w:val="BalloonTextChar"/>
    <w:uiPriority w:val="99"/>
    <w:semiHidden/>
    <w:unhideWhenUsed/>
    <w:rsid w:val="00C8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Pascoe</dc:creator>
  <cp:lastModifiedBy>Sylvia Pascoe</cp:lastModifiedBy>
  <cp:revision>2</cp:revision>
  <dcterms:created xsi:type="dcterms:W3CDTF">2015-01-15T13:42:00Z</dcterms:created>
  <dcterms:modified xsi:type="dcterms:W3CDTF">2015-01-15T13:42:00Z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-517651993</vt:i4>
  </property>
  <property fmtid="{D5CDD505-2E9C-101B-9397-08002B2CF9AE}" pid="3" name="_NewReviewCycle">
    <vt:lpwstr/>
  </property>
  <property fmtid="{D5CDD505-2E9C-101B-9397-08002B2CF9AE}" pid="4" name="_EmailSubject">
    <vt:lpwstr>RE changes to ASB legislation an associated paperwork</vt:lpwstr>
  </property>
  <property fmtid="{D5CDD505-2E9C-101B-9397-08002B2CF9AE}" pid="5" name="_AuthorEmail">
    <vt:lpwstr>sylvia.pascoe@tameside.gov.uk</vt:lpwstr>
  </property>
  <property fmtid="{D5CDD505-2E9C-101B-9397-08002B2CF9AE}" pid="6" name="_AuthorEmailDisplayName">
    <vt:lpwstr>Sylvia Pascoe</vt:lpwstr>
  </property>
  <property fmtid="{D5CDD505-2E9C-101B-9397-08002B2CF9AE}" pid="7" name="_PreviousAdHocReviewCycleID">
    <vt:i4>1161283168</vt:i4>
  </property>
</Properties>
</file>