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47" w:rsidRDefault="001C0F3C" w:rsidP="0002692A">
      <w:pPr>
        <w:pStyle w:val="BodyText"/>
        <w:jc w:val="center"/>
        <w:rPr>
          <w:b/>
          <w:bCs/>
        </w:rPr>
      </w:pPr>
      <w:r w:rsidRPr="00B53351">
        <w:rPr>
          <w:b/>
          <w:bCs/>
        </w:rPr>
        <w:t xml:space="preserve">ADMISSION ARRANGEMENTS FOR </w:t>
      </w:r>
    </w:p>
    <w:p w:rsidR="0002692A" w:rsidRPr="00B53351" w:rsidRDefault="001C0F3C" w:rsidP="0002692A">
      <w:pPr>
        <w:pStyle w:val="BodyText"/>
        <w:jc w:val="center"/>
        <w:rPr>
          <w:b/>
          <w:bCs/>
        </w:rPr>
      </w:pPr>
      <w:r w:rsidRPr="00B53351">
        <w:rPr>
          <w:b/>
          <w:bCs/>
        </w:rPr>
        <w:t>STALYHILL JUNIOR SCHOOL</w:t>
      </w:r>
      <w:r w:rsidR="00EB6647">
        <w:rPr>
          <w:b/>
          <w:bCs/>
        </w:rPr>
        <w:t xml:space="preserve"> </w:t>
      </w:r>
      <w:r w:rsidR="00AF1DE6" w:rsidRPr="00B53351">
        <w:rPr>
          <w:b/>
          <w:bCs/>
        </w:rPr>
        <w:t>201</w:t>
      </w:r>
      <w:r w:rsidR="00DD4C22">
        <w:rPr>
          <w:b/>
          <w:bCs/>
        </w:rPr>
        <w:t>7</w:t>
      </w:r>
      <w:r w:rsidRPr="00B53351">
        <w:rPr>
          <w:b/>
          <w:bCs/>
        </w:rPr>
        <w:t>/</w:t>
      </w:r>
      <w:r w:rsidR="00DD4C22" w:rsidRPr="00B53351">
        <w:rPr>
          <w:b/>
          <w:bCs/>
        </w:rPr>
        <w:t>1</w:t>
      </w:r>
      <w:r w:rsidR="00DD4C22">
        <w:rPr>
          <w:b/>
          <w:bCs/>
        </w:rPr>
        <w:t xml:space="preserve">8 </w:t>
      </w:r>
      <w:r w:rsidR="00DD4C22" w:rsidRPr="00B53351">
        <w:rPr>
          <w:b/>
          <w:bCs/>
        </w:rPr>
        <w:t xml:space="preserve">ACADEMIC </w:t>
      </w:r>
      <w:r w:rsidRPr="00B53351">
        <w:rPr>
          <w:b/>
          <w:bCs/>
        </w:rPr>
        <w:t>YEAR</w:t>
      </w:r>
    </w:p>
    <w:p w:rsidR="0002692A" w:rsidRPr="00B53351" w:rsidRDefault="0002692A" w:rsidP="0002692A">
      <w:pPr>
        <w:pStyle w:val="BodyText"/>
        <w:rPr>
          <w:b/>
          <w:bCs/>
        </w:rPr>
      </w:pPr>
    </w:p>
    <w:p w:rsidR="0002692A" w:rsidRPr="00B53351" w:rsidRDefault="00323F73" w:rsidP="0002692A">
      <w:pPr>
        <w:pStyle w:val="BodyText"/>
        <w:rPr>
          <w:b/>
          <w:bCs/>
        </w:rPr>
      </w:pPr>
      <w:r w:rsidRPr="00B53351">
        <w:rPr>
          <w:b/>
          <w:bCs/>
        </w:rPr>
        <w:t>1</w:t>
      </w:r>
      <w:r w:rsidRPr="00B53351">
        <w:rPr>
          <w:b/>
          <w:bCs/>
        </w:rPr>
        <w:tab/>
      </w:r>
      <w:r w:rsidR="00B53351" w:rsidRPr="00B53351">
        <w:rPr>
          <w:b/>
          <w:bCs/>
        </w:rPr>
        <w:t>INTRODUCTION</w:t>
      </w:r>
    </w:p>
    <w:p w:rsidR="0002692A" w:rsidRPr="00B53351" w:rsidRDefault="0002692A" w:rsidP="0002692A">
      <w:pPr>
        <w:pStyle w:val="BodyText3"/>
        <w:overflowPunct w:val="0"/>
        <w:autoSpaceDE w:val="0"/>
        <w:autoSpaceDN w:val="0"/>
        <w:adjustRightInd w:val="0"/>
        <w:jc w:val="both"/>
        <w:textAlignment w:val="baseline"/>
        <w:rPr>
          <w:b w:val="0"/>
        </w:rPr>
      </w:pPr>
    </w:p>
    <w:p w:rsidR="0002692A" w:rsidRPr="00B53351" w:rsidRDefault="0002692A" w:rsidP="0002692A">
      <w:pPr>
        <w:pStyle w:val="BodyText3"/>
        <w:overflowPunct w:val="0"/>
        <w:autoSpaceDE w:val="0"/>
        <w:autoSpaceDN w:val="0"/>
        <w:adjustRightInd w:val="0"/>
        <w:ind w:left="720" w:hanging="720"/>
        <w:jc w:val="both"/>
        <w:textAlignment w:val="baseline"/>
        <w:rPr>
          <w:b w:val="0"/>
        </w:rPr>
      </w:pPr>
      <w:r w:rsidRPr="00B53351">
        <w:rPr>
          <w:b w:val="0"/>
        </w:rPr>
        <w:t>1.1</w:t>
      </w:r>
      <w:r w:rsidRPr="00B53351">
        <w:rPr>
          <w:b w:val="0"/>
        </w:rPr>
        <w:tab/>
        <w:t xml:space="preserve">These arrangements apply to the admission of children, currently attending an Infant School, to Stalyhill Junior School in the normal admissions round for the academic year </w:t>
      </w:r>
      <w:r w:rsidR="00DD4C22" w:rsidRPr="00B53351">
        <w:rPr>
          <w:b w:val="0"/>
        </w:rPr>
        <w:t>201</w:t>
      </w:r>
      <w:r w:rsidR="00DD4C22">
        <w:rPr>
          <w:b w:val="0"/>
        </w:rPr>
        <w:t>7</w:t>
      </w:r>
      <w:r w:rsidR="00D91F15">
        <w:rPr>
          <w:b w:val="0"/>
        </w:rPr>
        <w:t>/</w:t>
      </w:r>
      <w:r w:rsidR="00DD4C22">
        <w:rPr>
          <w:b w:val="0"/>
        </w:rPr>
        <w:t>18</w:t>
      </w:r>
      <w:r w:rsidR="00DD4C22" w:rsidRPr="00B53351">
        <w:rPr>
          <w:b w:val="0"/>
        </w:rPr>
        <w:t xml:space="preserve">  </w:t>
      </w:r>
    </w:p>
    <w:p w:rsidR="0002692A" w:rsidRPr="00B53351" w:rsidRDefault="0002692A" w:rsidP="0002692A">
      <w:pPr>
        <w:pStyle w:val="BodyText"/>
        <w:rPr>
          <w:b/>
        </w:rPr>
      </w:pPr>
    </w:p>
    <w:p w:rsidR="0002692A" w:rsidRPr="00B53351" w:rsidRDefault="0002692A" w:rsidP="0002692A">
      <w:pPr>
        <w:pStyle w:val="BodyText"/>
        <w:rPr>
          <w:b/>
        </w:rPr>
      </w:pPr>
      <w:r w:rsidRPr="00B53351">
        <w:rPr>
          <w:b/>
        </w:rPr>
        <w:t>2</w:t>
      </w:r>
      <w:r w:rsidRPr="00B53351">
        <w:rPr>
          <w:b/>
        </w:rPr>
        <w:tab/>
      </w:r>
      <w:r w:rsidR="00B53351" w:rsidRPr="00B53351">
        <w:rPr>
          <w:b/>
        </w:rPr>
        <w:t>PUBLISHED ADMISSION NUMBER FOR STALYHILL JUNIOR SCHOOL</w:t>
      </w:r>
    </w:p>
    <w:p w:rsidR="0002692A" w:rsidRPr="00B53351" w:rsidRDefault="0002692A" w:rsidP="0002692A">
      <w:pPr>
        <w:pStyle w:val="BodyText"/>
        <w:rPr>
          <w:b/>
        </w:rPr>
      </w:pPr>
    </w:p>
    <w:p w:rsidR="0002692A" w:rsidRPr="00B53351" w:rsidRDefault="0002692A" w:rsidP="0002692A">
      <w:pPr>
        <w:pStyle w:val="BodyText"/>
        <w:rPr>
          <w:bCs/>
        </w:rPr>
      </w:pPr>
      <w:r w:rsidRPr="00B53351">
        <w:rPr>
          <w:bCs/>
        </w:rPr>
        <w:t>2.1</w:t>
      </w:r>
      <w:r w:rsidRPr="00B53351">
        <w:rPr>
          <w:bCs/>
        </w:rPr>
        <w:tab/>
        <w:t xml:space="preserve">The Published Admission Number for entry in September </w:t>
      </w:r>
      <w:r w:rsidR="00761CD8" w:rsidRPr="00B53351">
        <w:rPr>
          <w:bCs/>
        </w:rPr>
        <w:t>201</w:t>
      </w:r>
      <w:r w:rsidR="00DD4C22">
        <w:rPr>
          <w:bCs/>
        </w:rPr>
        <w:t>7</w:t>
      </w:r>
      <w:r w:rsidR="00761CD8" w:rsidRPr="00B53351">
        <w:rPr>
          <w:bCs/>
        </w:rPr>
        <w:t xml:space="preserve"> </w:t>
      </w:r>
      <w:r w:rsidRPr="00B53351">
        <w:rPr>
          <w:bCs/>
        </w:rPr>
        <w:t>is 60.</w:t>
      </w:r>
    </w:p>
    <w:p w:rsidR="0002692A" w:rsidRPr="00B53351" w:rsidRDefault="0002692A" w:rsidP="0002692A">
      <w:pPr>
        <w:pStyle w:val="BodyText"/>
        <w:rPr>
          <w:b/>
        </w:rPr>
      </w:pPr>
    </w:p>
    <w:p w:rsidR="0002692A" w:rsidRPr="00B53351" w:rsidRDefault="0002692A" w:rsidP="0002692A">
      <w:pPr>
        <w:pStyle w:val="BodyText"/>
        <w:rPr>
          <w:b/>
        </w:rPr>
      </w:pPr>
      <w:r w:rsidRPr="00B53351">
        <w:rPr>
          <w:b/>
        </w:rPr>
        <w:t>3</w:t>
      </w:r>
      <w:r w:rsidRPr="00B53351">
        <w:rPr>
          <w:b/>
        </w:rPr>
        <w:tab/>
      </w:r>
      <w:r w:rsidR="00B53351" w:rsidRPr="00B53351">
        <w:rPr>
          <w:b/>
        </w:rPr>
        <w:t xml:space="preserve">APPLYING FOR A PLACE AT STALYHILL JUNIOR </w:t>
      </w:r>
      <w:r w:rsidR="00B53351" w:rsidRPr="00B53351">
        <w:rPr>
          <w:b/>
          <w:bCs/>
        </w:rPr>
        <w:t>SCHOOL</w:t>
      </w:r>
      <w:r w:rsidR="00B53351" w:rsidRPr="00B53351">
        <w:rPr>
          <w:b/>
        </w:rPr>
        <w:t xml:space="preserve"> SEPTEMBER </w:t>
      </w:r>
      <w:r w:rsidR="00AF1DE6" w:rsidRPr="00B53351">
        <w:rPr>
          <w:b/>
        </w:rPr>
        <w:t>201</w:t>
      </w:r>
      <w:r w:rsidR="00DD4C22">
        <w:rPr>
          <w:b/>
        </w:rPr>
        <w:t>7</w:t>
      </w:r>
    </w:p>
    <w:p w:rsidR="0002692A" w:rsidRPr="00B53351" w:rsidRDefault="0002692A" w:rsidP="0002692A">
      <w:pPr>
        <w:pStyle w:val="BodyText"/>
        <w:ind w:left="720" w:hanging="720"/>
      </w:pPr>
      <w:r w:rsidRPr="00B53351">
        <w:rPr>
          <w:bCs/>
        </w:rPr>
        <w:t>3.1</w:t>
      </w:r>
      <w:r w:rsidRPr="00B53351">
        <w:rPr>
          <w:bCs/>
        </w:rPr>
        <w:tab/>
        <w:t>If your child attends Stalyhill Infant School, you will receive a</w:t>
      </w:r>
      <w:r w:rsidR="006303F6">
        <w:rPr>
          <w:bCs/>
        </w:rPr>
        <w:t xml:space="preserve"> letter in October 2016 from School Admissions advising you to apply online using the online A</w:t>
      </w:r>
      <w:r w:rsidRPr="00B53351">
        <w:rPr>
          <w:bCs/>
        </w:rPr>
        <w:t xml:space="preserve">pplication </w:t>
      </w:r>
      <w:r w:rsidR="006303F6">
        <w:rPr>
          <w:bCs/>
        </w:rPr>
        <w:t>F</w:t>
      </w:r>
      <w:r w:rsidRPr="00B53351">
        <w:rPr>
          <w:bCs/>
        </w:rPr>
        <w:t>orm</w:t>
      </w:r>
      <w:r w:rsidR="006D76B8" w:rsidRPr="00B53351">
        <w:rPr>
          <w:bCs/>
        </w:rPr>
        <w:t xml:space="preserve"> </w:t>
      </w:r>
      <w:r w:rsidRPr="00B53351">
        <w:rPr>
          <w:bCs/>
        </w:rPr>
        <w:t xml:space="preserve">  </w:t>
      </w:r>
      <w:r w:rsidRPr="00B53351">
        <w:t xml:space="preserve">NB: Each </w:t>
      </w:r>
      <w:r w:rsidR="006303F6">
        <w:t>online</w:t>
      </w:r>
      <w:r w:rsidR="006303F6" w:rsidRPr="00B53351">
        <w:t xml:space="preserve"> </w:t>
      </w:r>
      <w:r w:rsidRPr="00B53351">
        <w:t>application should be discussed with all parents and carers of the child, and only one application may be submitted for each child.</w:t>
      </w:r>
    </w:p>
    <w:p w:rsidR="0002692A" w:rsidRPr="00B53351" w:rsidRDefault="0002692A" w:rsidP="0002692A">
      <w:pPr>
        <w:pStyle w:val="BodyText"/>
      </w:pPr>
    </w:p>
    <w:p w:rsidR="0002692A" w:rsidRPr="00B53351" w:rsidRDefault="0002692A" w:rsidP="0002692A">
      <w:pPr>
        <w:pStyle w:val="BodyText"/>
        <w:ind w:left="720" w:hanging="720"/>
      </w:pPr>
      <w:r w:rsidRPr="00B53351">
        <w:t>3.2</w:t>
      </w:r>
      <w:r w:rsidRPr="00B53351">
        <w:tab/>
        <w:t>The Local Authority</w:t>
      </w:r>
      <w:r w:rsidR="006D76B8" w:rsidRPr="00B53351">
        <w:t xml:space="preserve"> </w:t>
      </w:r>
      <w:r w:rsidRPr="00B53351">
        <w:t xml:space="preserve">may verify information you provide on the form, which could involve contacting other departments of the </w:t>
      </w:r>
      <w:r w:rsidR="006D76B8" w:rsidRPr="00B53351">
        <w:t>Local Authority</w:t>
      </w:r>
      <w:r w:rsidRPr="00B53351">
        <w:t xml:space="preserve">.  In instances where the information provided is different from that held by them, they may use the information on this form to investigate </w:t>
      </w:r>
      <w:proofErr w:type="gramStart"/>
      <w:r w:rsidRPr="00B53351">
        <w:t>further.</w:t>
      </w:r>
      <w:proofErr w:type="gramEnd"/>
      <w:r w:rsidRPr="00B53351">
        <w:t xml:space="preserve">  If false or misleading information is given, Tameside </w:t>
      </w:r>
      <w:r w:rsidR="006D76B8" w:rsidRPr="00B53351">
        <w:t>Local Authority</w:t>
      </w:r>
      <w:r w:rsidRPr="00B53351">
        <w:t xml:space="preserve"> has the right to withdraw the offer of a school place.  </w:t>
      </w:r>
    </w:p>
    <w:p w:rsidR="0002692A" w:rsidRPr="00B53351" w:rsidRDefault="0002692A" w:rsidP="0002692A">
      <w:pPr>
        <w:pStyle w:val="BodyText"/>
      </w:pPr>
    </w:p>
    <w:p w:rsidR="0002692A" w:rsidRPr="00B53351" w:rsidRDefault="0002692A" w:rsidP="0002692A">
      <w:pPr>
        <w:pStyle w:val="BodyText"/>
        <w:rPr>
          <w:b/>
        </w:rPr>
      </w:pPr>
      <w:r w:rsidRPr="00B53351">
        <w:rPr>
          <w:b/>
        </w:rPr>
        <w:t>4</w:t>
      </w:r>
      <w:r w:rsidRPr="00B53351">
        <w:rPr>
          <w:b/>
        </w:rPr>
        <w:tab/>
      </w:r>
      <w:r w:rsidR="00B53351" w:rsidRPr="00B53351">
        <w:rPr>
          <w:b/>
        </w:rPr>
        <w:t>THE PROCESS</w:t>
      </w:r>
    </w:p>
    <w:p w:rsidR="0002692A" w:rsidRPr="00B53351" w:rsidRDefault="0002692A" w:rsidP="0002692A">
      <w:pPr>
        <w:pStyle w:val="BodyText"/>
        <w:rPr>
          <w:b/>
        </w:rPr>
      </w:pPr>
    </w:p>
    <w:p w:rsidR="0002692A" w:rsidRPr="00B53351" w:rsidRDefault="0002692A" w:rsidP="0002692A">
      <w:pPr>
        <w:pStyle w:val="BodyText"/>
        <w:ind w:left="720" w:hanging="720"/>
        <w:rPr>
          <w:bCs/>
        </w:rPr>
      </w:pPr>
      <w:r w:rsidRPr="00B53351">
        <w:rPr>
          <w:bCs/>
        </w:rPr>
        <w:t>4.1</w:t>
      </w:r>
      <w:r w:rsidRPr="00B53351">
        <w:rPr>
          <w:bCs/>
        </w:rPr>
        <w:tab/>
        <w:t>The</w:t>
      </w:r>
      <w:r w:rsidR="006303F6">
        <w:rPr>
          <w:bCs/>
        </w:rPr>
        <w:t xml:space="preserve"> online</w:t>
      </w:r>
      <w:r w:rsidRPr="00B53351">
        <w:rPr>
          <w:bCs/>
        </w:rPr>
        <w:t xml:space="preserve"> application form will</w:t>
      </w:r>
      <w:r w:rsidR="00382B47">
        <w:rPr>
          <w:bCs/>
        </w:rPr>
        <w:t xml:space="preserve"> open from </w:t>
      </w:r>
      <w:r w:rsidR="004C7B09">
        <w:rPr>
          <w:bCs/>
        </w:rPr>
        <w:t>2</w:t>
      </w:r>
      <w:r w:rsidR="00382B47">
        <w:rPr>
          <w:bCs/>
        </w:rPr>
        <w:t xml:space="preserve"> November 2016 and</w:t>
      </w:r>
      <w:r w:rsidRPr="00B53351">
        <w:rPr>
          <w:bCs/>
        </w:rPr>
        <w:t xml:space="preserve"> invite parents to indicate a preference for a place at Stalyhill Junior School, or at another Tameside primary school.</w:t>
      </w:r>
    </w:p>
    <w:p w:rsidR="0002692A" w:rsidRPr="00B53351" w:rsidRDefault="0002692A" w:rsidP="0002692A">
      <w:pPr>
        <w:pStyle w:val="BodyText"/>
        <w:rPr>
          <w:bCs/>
        </w:rPr>
      </w:pPr>
    </w:p>
    <w:p w:rsidR="0002692A" w:rsidRPr="00B53351" w:rsidRDefault="0002692A" w:rsidP="0002692A">
      <w:pPr>
        <w:pStyle w:val="BodyText"/>
        <w:ind w:left="720" w:hanging="720"/>
      </w:pPr>
      <w:r w:rsidRPr="00B53351">
        <w:t>4.2</w:t>
      </w:r>
      <w:r w:rsidRPr="00B53351">
        <w:tab/>
        <w:t xml:space="preserve">Forms must be </w:t>
      </w:r>
      <w:r w:rsidR="00382B47">
        <w:t xml:space="preserve">submitted online by the closing date of 15 January 2017.  Parents/carers are responsible for providing any supporting / evidence if appropriate by the closing date. </w:t>
      </w:r>
      <w:r w:rsidRPr="00B53351">
        <w:t xml:space="preserve"> </w:t>
      </w:r>
    </w:p>
    <w:p w:rsidR="0002692A" w:rsidRPr="00B53351" w:rsidRDefault="0002692A" w:rsidP="0002692A">
      <w:pPr>
        <w:pStyle w:val="BodyText"/>
      </w:pPr>
    </w:p>
    <w:p w:rsidR="0002692A" w:rsidRPr="00B53351" w:rsidRDefault="0002692A" w:rsidP="0002692A">
      <w:pPr>
        <w:pStyle w:val="BodyText"/>
        <w:ind w:left="720" w:hanging="720"/>
      </w:pPr>
      <w:r w:rsidRPr="00B53351">
        <w:t>4.3</w:t>
      </w:r>
      <w:r w:rsidRPr="00B53351">
        <w:tab/>
        <w:t xml:space="preserve">Late applications will be dealt with as late and ranked after all applications received by the deadline.  </w:t>
      </w:r>
    </w:p>
    <w:p w:rsidR="0002692A" w:rsidRPr="00B53351" w:rsidRDefault="0002692A" w:rsidP="0002692A">
      <w:pPr>
        <w:pStyle w:val="BodyText"/>
      </w:pPr>
    </w:p>
    <w:p w:rsidR="0002692A" w:rsidRPr="00B53351" w:rsidRDefault="0002692A" w:rsidP="0002692A">
      <w:pPr>
        <w:pStyle w:val="BodyText"/>
        <w:ind w:left="720" w:hanging="720"/>
      </w:pPr>
      <w:bookmarkStart w:id="0" w:name="_GoBack"/>
      <w:bookmarkEnd w:id="0"/>
      <w:r w:rsidRPr="00B53351">
        <w:t>4.</w:t>
      </w:r>
      <w:r w:rsidR="00795635">
        <w:t>4</w:t>
      </w:r>
      <w:r w:rsidRPr="00B53351">
        <w:tab/>
        <w:t xml:space="preserve">Changes to pupil details, such as a change of address, cannot be considered after the closing date, </w:t>
      </w:r>
      <w:r w:rsidR="00795635" w:rsidRPr="006A4600">
        <w:t>1</w:t>
      </w:r>
      <w:r w:rsidR="00795635">
        <w:t>5</w:t>
      </w:r>
      <w:r w:rsidR="00795635" w:rsidRPr="00B53351">
        <w:rPr>
          <w:bCs/>
        </w:rPr>
        <w:t xml:space="preserve"> </w:t>
      </w:r>
      <w:r w:rsidRPr="00B53351">
        <w:rPr>
          <w:bCs/>
        </w:rPr>
        <w:t xml:space="preserve">January </w:t>
      </w:r>
      <w:r w:rsidR="00761CD8" w:rsidRPr="00B53351">
        <w:rPr>
          <w:bCs/>
        </w:rPr>
        <w:t>201</w:t>
      </w:r>
      <w:r w:rsidR="00DD4C22">
        <w:rPr>
          <w:bCs/>
        </w:rPr>
        <w:t>7</w:t>
      </w:r>
      <w:r w:rsidRPr="00B53351">
        <w:t>.</w:t>
      </w:r>
    </w:p>
    <w:p w:rsidR="0002692A" w:rsidRPr="00B53351" w:rsidRDefault="0002692A" w:rsidP="0002692A">
      <w:pPr>
        <w:pStyle w:val="BodyText"/>
      </w:pPr>
    </w:p>
    <w:p w:rsidR="0002692A" w:rsidRPr="00B53351" w:rsidRDefault="0002692A" w:rsidP="0002692A">
      <w:pPr>
        <w:pStyle w:val="BodyText"/>
        <w:ind w:left="720" w:hanging="720"/>
      </w:pPr>
      <w:r w:rsidRPr="00B53351">
        <w:t>4.</w:t>
      </w:r>
      <w:r w:rsidR="00795635">
        <w:t>5</w:t>
      </w:r>
      <w:r w:rsidRPr="00B53351">
        <w:tab/>
        <w:t xml:space="preserve">Decision letters in respect of places at Stalyhill Junior School will be sent out to parents on </w:t>
      </w:r>
      <w:r w:rsidR="004C7B09" w:rsidRPr="0099796E">
        <w:t>17 April</w:t>
      </w:r>
      <w:r w:rsidRPr="0099796E">
        <w:rPr>
          <w:bCs/>
        </w:rPr>
        <w:t xml:space="preserve"> </w:t>
      </w:r>
      <w:r w:rsidR="00761CD8" w:rsidRPr="0099796E">
        <w:rPr>
          <w:bCs/>
        </w:rPr>
        <w:t>201</w:t>
      </w:r>
      <w:r w:rsidR="00DD4C22" w:rsidRPr="0099796E">
        <w:rPr>
          <w:bCs/>
        </w:rPr>
        <w:t>7</w:t>
      </w:r>
      <w:r w:rsidRPr="00B53351">
        <w:t>.  These letters will also inform parents of their right of appeal, and who to contact, if an application has not been successful.</w:t>
      </w:r>
    </w:p>
    <w:p w:rsidR="0002692A" w:rsidRPr="00B53351" w:rsidRDefault="0002692A" w:rsidP="0002692A">
      <w:pPr>
        <w:pStyle w:val="BodyText"/>
      </w:pPr>
    </w:p>
    <w:p w:rsidR="0002692A" w:rsidRPr="00B53351" w:rsidRDefault="0002692A" w:rsidP="0002692A">
      <w:pPr>
        <w:pStyle w:val="BodyText"/>
        <w:ind w:left="720" w:hanging="720"/>
      </w:pPr>
      <w:r w:rsidRPr="00B53351">
        <w:t>4.</w:t>
      </w:r>
      <w:r w:rsidR="00795635">
        <w:t>6</w:t>
      </w:r>
      <w:r w:rsidRPr="00B53351">
        <w:tab/>
        <w:t xml:space="preserve">If parents indicate that they wish their child to be considered for a place at another Tameside primary school for September </w:t>
      </w:r>
      <w:r w:rsidR="00761CD8" w:rsidRPr="00B53351">
        <w:t>201</w:t>
      </w:r>
      <w:r w:rsidR="00DD4C22">
        <w:t>7</w:t>
      </w:r>
      <w:r w:rsidRPr="00B53351">
        <w:t xml:space="preserve">, they will be sent a transfer request form in </w:t>
      </w:r>
      <w:r w:rsidRPr="00B53351">
        <w:rPr>
          <w:bCs/>
        </w:rPr>
        <w:t xml:space="preserve">May </w:t>
      </w:r>
      <w:r w:rsidR="00761CD8" w:rsidRPr="00B53351">
        <w:rPr>
          <w:bCs/>
        </w:rPr>
        <w:t>201</w:t>
      </w:r>
      <w:r w:rsidR="00DD4C22">
        <w:rPr>
          <w:bCs/>
        </w:rPr>
        <w:t>7</w:t>
      </w:r>
      <w:r w:rsidRPr="00B53351">
        <w:t xml:space="preserve">.  Completed forms should be returned to the Admissions Section by </w:t>
      </w:r>
      <w:r w:rsidR="006D76B8" w:rsidRPr="00B53351">
        <w:rPr>
          <w:bCs/>
        </w:rPr>
        <w:t xml:space="preserve">Friday </w:t>
      </w:r>
      <w:r w:rsidR="004009F5">
        <w:rPr>
          <w:bCs/>
        </w:rPr>
        <w:t>19</w:t>
      </w:r>
      <w:r w:rsidR="004009F5" w:rsidRPr="00B53351">
        <w:rPr>
          <w:bCs/>
        </w:rPr>
        <w:t xml:space="preserve"> </w:t>
      </w:r>
      <w:r w:rsidRPr="00B53351">
        <w:rPr>
          <w:bCs/>
        </w:rPr>
        <w:t xml:space="preserve">May </w:t>
      </w:r>
      <w:r w:rsidR="006A4600" w:rsidRPr="00B53351">
        <w:rPr>
          <w:bCs/>
        </w:rPr>
        <w:t>201</w:t>
      </w:r>
      <w:r w:rsidR="00DD4C22">
        <w:rPr>
          <w:bCs/>
        </w:rPr>
        <w:t>7</w:t>
      </w:r>
      <w:r w:rsidRPr="00B53351">
        <w:t>.</w:t>
      </w:r>
    </w:p>
    <w:p w:rsidR="0002692A" w:rsidRPr="00B53351" w:rsidRDefault="0002692A" w:rsidP="0002692A">
      <w:pPr>
        <w:pStyle w:val="BodyText"/>
      </w:pPr>
    </w:p>
    <w:p w:rsidR="0002692A" w:rsidRPr="00B53351" w:rsidRDefault="0002692A" w:rsidP="0002692A">
      <w:pPr>
        <w:pStyle w:val="BodyText"/>
        <w:ind w:left="360"/>
      </w:pPr>
    </w:p>
    <w:p w:rsidR="0002692A" w:rsidRPr="00B53351" w:rsidRDefault="0002692A" w:rsidP="004C7B09">
      <w:pPr>
        <w:pStyle w:val="Header"/>
        <w:jc w:val="both"/>
        <w:rPr>
          <w:b/>
          <w:caps/>
        </w:rPr>
      </w:pPr>
      <w:r w:rsidRPr="00B53351">
        <w:rPr>
          <w:b/>
          <w:caps/>
        </w:rPr>
        <w:t>5</w:t>
      </w:r>
      <w:r w:rsidR="004C7B09">
        <w:rPr>
          <w:b/>
          <w:caps/>
        </w:rPr>
        <w:t xml:space="preserve">          </w:t>
      </w:r>
      <w:r w:rsidR="00B53351" w:rsidRPr="00B53351">
        <w:rPr>
          <w:b/>
        </w:rPr>
        <w:t xml:space="preserve">CRITERIA FOR ALLOCATING PLACES IF THE SCHOOL IS OVERSUBSCRIBED </w:t>
      </w:r>
    </w:p>
    <w:p w:rsidR="0002692A" w:rsidRPr="00B53351" w:rsidRDefault="0002692A" w:rsidP="0002692A">
      <w:pPr>
        <w:pStyle w:val="Header"/>
        <w:jc w:val="both"/>
      </w:pPr>
    </w:p>
    <w:p w:rsidR="0002692A" w:rsidRPr="00B53351" w:rsidRDefault="0002692A" w:rsidP="0002692A">
      <w:pPr>
        <w:pStyle w:val="BodyText"/>
        <w:ind w:left="720" w:hanging="720"/>
        <w:rPr>
          <w:szCs w:val="22"/>
        </w:rPr>
      </w:pPr>
      <w:r w:rsidRPr="00B53351">
        <w:rPr>
          <w:szCs w:val="22"/>
        </w:rPr>
        <w:t>5.1</w:t>
      </w:r>
      <w:r w:rsidRPr="00B53351">
        <w:rPr>
          <w:szCs w:val="22"/>
        </w:rPr>
        <w:tab/>
        <w:t>Where applications for admission to the school exceed the number of places available, the following criteria will be applied, in the order set out below, to decide which children to admit.  Children with statements of special educational needs where the school is named will be allocated places before the oversubscription criteria are applied.  The criteria for over-subscription are:</w:t>
      </w:r>
    </w:p>
    <w:p w:rsidR="0002692A" w:rsidRPr="00B53351" w:rsidRDefault="0002692A" w:rsidP="0002692A">
      <w:pPr>
        <w:pStyle w:val="Header"/>
        <w:jc w:val="both"/>
      </w:pPr>
    </w:p>
    <w:p w:rsidR="006D76B8" w:rsidRPr="00B53351" w:rsidRDefault="006D76B8" w:rsidP="006D76B8">
      <w:pPr>
        <w:widowControl w:val="0"/>
        <w:numPr>
          <w:ilvl w:val="0"/>
          <w:numId w:val="6"/>
        </w:numPr>
        <w:tabs>
          <w:tab w:val="center" w:pos="4153"/>
          <w:tab w:val="right" w:pos="8306"/>
        </w:tabs>
        <w:overflowPunct w:val="0"/>
        <w:autoSpaceDE w:val="0"/>
        <w:autoSpaceDN w:val="0"/>
        <w:adjustRightInd w:val="0"/>
        <w:jc w:val="both"/>
        <w:textAlignment w:val="baseline"/>
        <w:rPr>
          <w:rFonts w:cs="Times New Roman"/>
          <w:b/>
          <w:szCs w:val="20"/>
        </w:rPr>
      </w:pPr>
      <w:r w:rsidRPr="00B53351">
        <w:rPr>
          <w:b/>
          <w:color w:val="000000"/>
        </w:rPr>
        <w:lastRenderedPageBreak/>
        <w:t xml:space="preserve">Looked after Children or children who have previously been looked after but immediately after being looked after became subject to an adoption, residence, or special guardianship order. </w:t>
      </w:r>
    </w:p>
    <w:p w:rsidR="006D76B8" w:rsidRPr="00B53351" w:rsidRDefault="006D76B8" w:rsidP="006D76B8">
      <w:pPr>
        <w:widowControl w:val="0"/>
        <w:tabs>
          <w:tab w:val="center" w:pos="4153"/>
          <w:tab w:val="right" w:pos="8306"/>
        </w:tabs>
        <w:overflowPunct w:val="0"/>
        <w:autoSpaceDE w:val="0"/>
        <w:autoSpaceDN w:val="0"/>
        <w:adjustRightInd w:val="0"/>
        <w:ind w:left="1080"/>
        <w:jc w:val="both"/>
        <w:textAlignment w:val="baseline"/>
        <w:rPr>
          <w:b/>
          <w:color w:val="000000"/>
        </w:rPr>
      </w:pPr>
    </w:p>
    <w:p w:rsidR="0002692A" w:rsidRPr="00B53351" w:rsidRDefault="006D76B8" w:rsidP="006D76B8">
      <w:pPr>
        <w:pStyle w:val="Header"/>
        <w:ind w:left="709"/>
        <w:jc w:val="both"/>
        <w:rPr>
          <w:color w:val="000000"/>
        </w:rPr>
      </w:pPr>
      <w:r w:rsidRPr="00B53351">
        <w:rPr>
          <w:color w:val="000000"/>
        </w:rPr>
        <w:tab/>
        <w:t>A looked after child is a child who is (a) in the care of a local authority, or (b) being provided with accommodation by a local authority in the exercise of their social services functions (see the definition in section 22(1) of the Children Act 1989).</w:t>
      </w:r>
    </w:p>
    <w:p w:rsidR="006D76B8" w:rsidRPr="00B53351" w:rsidRDefault="006D76B8" w:rsidP="006D76B8">
      <w:pPr>
        <w:pStyle w:val="Header"/>
        <w:ind w:left="360"/>
        <w:jc w:val="both"/>
        <w:rPr>
          <w:b/>
        </w:rPr>
      </w:pPr>
    </w:p>
    <w:p w:rsidR="0002692A" w:rsidRPr="00B53351" w:rsidRDefault="0002692A" w:rsidP="006D76B8">
      <w:pPr>
        <w:pStyle w:val="Header"/>
        <w:widowControl w:val="0"/>
        <w:numPr>
          <w:ilvl w:val="0"/>
          <w:numId w:val="7"/>
        </w:numPr>
        <w:tabs>
          <w:tab w:val="clear" w:pos="4153"/>
          <w:tab w:val="clear" w:pos="8306"/>
          <w:tab w:val="center" w:pos="709"/>
          <w:tab w:val="right" w:pos="1134"/>
        </w:tabs>
        <w:overflowPunct w:val="0"/>
        <w:autoSpaceDE w:val="0"/>
        <w:autoSpaceDN w:val="0"/>
        <w:adjustRightInd w:val="0"/>
        <w:ind w:hanging="11"/>
        <w:jc w:val="both"/>
        <w:textAlignment w:val="baseline"/>
        <w:rPr>
          <w:b/>
        </w:rPr>
      </w:pPr>
      <w:r w:rsidRPr="00B53351">
        <w:rPr>
          <w:b/>
        </w:rPr>
        <w:t>Children who attend Stalyhill Infant School at the time of application</w:t>
      </w:r>
    </w:p>
    <w:p w:rsidR="0002692A" w:rsidRPr="00B53351" w:rsidRDefault="0002692A" w:rsidP="0002692A">
      <w:pPr>
        <w:pStyle w:val="Header"/>
        <w:ind w:left="360"/>
        <w:jc w:val="both"/>
        <w:rPr>
          <w:b/>
        </w:rPr>
      </w:pPr>
    </w:p>
    <w:p w:rsidR="0002692A" w:rsidRPr="00B53351" w:rsidRDefault="0002692A" w:rsidP="006D76B8">
      <w:pPr>
        <w:pStyle w:val="Header"/>
        <w:widowControl w:val="0"/>
        <w:numPr>
          <w:ilvl w:val="0"/>
          <w:numId w:val="7"/>
        </w:numPr>
        <w:tabs>
          <w:tab w:val="clear" w:pos="4153"/>
          <w:tab w:val="center" w:pos="1134"/>
        </w:tabs>
        <w:overflowPunct w:val="0"/>
        <w:autoSpaceDE w:val="0"/>
        <w:autoSpaceDN w:val="0"/>
        <w:adjustRightInd w:val="0"/>
        <w:ind w:left="993" w:hanging="284"/>
        <w:jc w:val="both"/>
        <w:textAlignment w:val="baseline"/>
        <w:rPr>
          <w:b/>
        </w:rPr>
      </w:pPr>
      <w:r w:rsidRPr="00B53351">
        <w:rPr>
          <w:b/>
        </w:rPr>
        <w:t xml:space="preserve">Children and families with exceptional medical or social needs </w:t>
      </w:r>
    </w:p>
    <w:p w:rsidR="0002692A" w:rsidRPr="00B53351" w:rsidRDefault="0002692A" w:rsidP="0002692A">
      <w:pPr>
        <w:pStyle w:val="Header"/>
        <w:jc w:val="both"/>
        <w:rPr>
          <w:bCs/>
        </w:rPr>
      </w:pPr>
    </w:p>
    <w:p w:rsidR="006D76B8" w:rsidRPr="00B53351" w:rsidRDefault="0002692A" w:rsidP="006D76B8">
      <w:pPr>
        <w:pStyle w:val="Header"/>
        <w:ind w:left="709"/>
        <w:jc w:val="both"/>
      </w:pPr>
      <w:r w:rsidRPr="00B53351">
        <w:tab/>
      </w:r>
      <w:r w:rsidR="006D76B8" w:rsidRPr="00B53351">
        <w:t>Written evidence must be provided by a suitably qualified professional – e.g. a GP or consultant for medical needs, or a social worker for social needs – the information must confirm the exceptional medical or social need and demonstrate how the specified school is the only school that can meet the defined needs of the child.  A panel of officers from Tameside MBC will make a decision as to whether to admit a child under this criterion, using the evidence provided.  Parents/carers are responsible for providing all information in support of an application by the closing date, officers of the Council will not ask for additional information.  All information provided will be treated in the strictest confidence.</w:t>
      </w:r>
    </w:p>
    <w:p w:rsidR="0002692A" w:rsidRPr="00B53351" w:rsidRDefault="0002692A" w:rsidP="0002692A">
      <w:pPr>
        <w:pStyle w:val="Header"/>
        <w:jc w:val="both"/>
        <w:rPr>
          <w:b/>
        </w:rPr>
      </w:pPr>
    </w:p>
    <w:p w:rsidR="0002692A" w:rsidRPr="00B53351" w:rsidRDefault="0002692A" w:rsidP="006D76B8">
      <w:pPr>
        <w:pStyle w:val="Header"/>
        <w:widowControl w:val="0"/>
        <w:numPr>
          <w:ilvl w:val="0"/>
          <w:numId w:val="7"/>
        </w:numPr>
        <w:tabs>
          <w:tab w:val="clear" w:pos="4153"/>
          <w:tab w:val="center" w:pos="1134"/>
        </w:tabs>
        <w:overflowPunct w:val="0"/>
        <w:autoSpaceDE w:val="0"/>
        <w:autoSpaceDN w:val="0"/>
        <w:adjustRightInd w:val="0"/>
        <w:ind w:hanging="11"/>
        <w:jc w:val="both"/>
        <w:textAlignment w:val="baseline"/>
      </w:pPr>
      <w:r w:rsidRPr="00B53351">
        <w:rPr>
          <w:b/>
        </w:rPr>
        <w:t xml:space="preserve">Sibling: </w:t>
      </w:r>
    </w:p>
    <w:p w:rsidR="0002692A" w:rsidRPr="00B53351" w:rsidRDefault="0002692A" w:rsidP="0002692A">
      <w:pPr>
        <w:pStyle w:val="Header"/>
        <w:widowControl w:val="0"/>
        <w:overflowPunct w:val="0"/>
        <w:autoSpaceDE w:val="0"/>
        <w:autoSpaceDN w:val="0"/>
        <w:adjustRightInd w:val="0"/>
        <w:ind w:left="720"/>
        <w:jc w:val="both"/>
        <w:textAlignment w:val="baseline"/>
        <w:rPr>
          <w:b/>
        </w:rPr>
      </w:pPr>
    </w:p>
    <w:p w:rsidR="0002692A" w:rsidRPr="00B53351" w:rsidRDefault="0002692A" w:rsidP="0002692A">
      <w:pPr>
        <w:pStyle w:val="Header"/>
        <w:widowControl w:val="0"/>
        <w:overflowPunct w:val="0"/>
        <w:autoSpaceDE w:val="0"/>
        <w:autoSpaceDN w:val="0"/>
        <w:adjustRightInd w:val="0"/>
        <w:ind w:left="720"/>
        <w:jc w:val="both"/>
        <w:textAlignment w:val="baseline"/>
      </w:pPr>
      <w:r w:rsidRPr="00B53351">
        <w:t>This will apply where there are brothers or sisters attending the school at the time of application, who will still be attending at the time of admission, i.e. in the September when a pupil is admitted to Year 3.   Preference will be given to pupils living nearest to the school.</w:t>
      </w:r>
    </w:p>
    <w:p w:rsidR="0002692A" w:rsidRPr="00B53351" w:rsidRDefault="0002692A" w:rsidP="0002692A">
      <w:pPr>
        <w:pStyle w:val="Header"/>
        <w:jc w:val="both"/>
      </w:pPr>
    </w:p>
    <w:p w:rsidR="0002692A" w:rsidRPr="00B53351" w:rsidRDefault="0002692A" w:rsidP="0002692A">
      <w:pPr>
        <w:pStyle w:val="Header"/>
        <w:ind w:left="720"/>
        <w:jc w:val="both"/>
      </w:pPr>
      <w:r w:rsidRPr="00B53351">
        <w:tab/>
        <w:t xml:space="preserve">The sibling criterion includes; natural sisters/brothers; half sisters/brothers; step sisters/brothers; adopted sisters/brothers; sisters/brothers of fostered children; children of the parent/carer’s partner, and in each case living at the same address. This allows for the admittance of children whose siblings will still be attending the preferred school.  </w:t>
      </w:r>
    </w:p>
    <w:p w:rsidR="0002692A" w:rsidRPr="00B53351" w:rsidRDefault="0002692A" w:rsidP="0002692A">
      <w:pPr>
        <w:pStyle w:val="Header"/>
        <w:jc w:val="both"/>
      </w:pPr>
    </w:p>
    <w:p w:rsidR="0002692A" w:rsidRPr="00B53351" w:rsidRDefault="0002692A" w:rsidP="006D76B8">
      <w:pPr>
        <w:pStyle w:val="Header"/>
        <w:widowControl w:val="0"/>
        <w:numPr>
          <w:ilvl w:val="0"/>
          <w:numId w:val="7"/>
        </w:numPr>
        <w:tabs>
          <w:tab w:val="clear" w:pos="4153"/>
          <w:tab w:val="center" w:pos="1134"/>
        </w:tabs>
        <w:overflowPunct w:val="0"/>
        <w:autoSpaceDE w:val="0"/>
        <w:autoSpaceDN w:val="0"/>
        <w:adjustRightInd w:val="0"/>
        <w:ind w:hanging="11"/>
        <w:jc w:val="both"/>
        <w:textAlignment w:val="baseline"/>
      </w:pPr>
      <w:r w:rsidRPr="00B53351">
        <w:rPr>
          <w:b/>
        </w:rPr>
        <w:t>All other applications on distance</w:t>
      </w:r>
    </w:p>
    <w:p w:rsidR="0002692A" w:rsidRPr="00B53351" w:rsidRDefault="0002692A" w:rsidP="0002692A">
      <w:pPr>
        <w:pStyle w:val="Header"/>
        <w:widowControl w:val="0"/>
        <w:overflowPunct w:val="0"/>
        <w:autoSpaceDE w:val="0"/>
        <w:autoSpaceDN w:val="0"/>
        <w:adjustRightInd w:val="0"/>
        <w:ind w:left="720"/>
        <w:jc w:val="both"/>
        <w:textAlignment w:val="baseline"/>
        <w:rPr>
          <w:b/>
        </w:rPr>
      </w:pPr>
    </w:p>
    <w:p w:rsidR="0002692A" w:rsidRPr="00B53351" w:rsidRDefault="0002692A" w:rsidP="0002692A">
      <w:pPr>
        <w:pStyle w:val="Header"/>
        <w:widowControl w:val="0"/>
        <w:overflowPunct w:val="0"/>
        <w:autoSpaceDE w:val="0"/>
        <w:autoSpaceDN w:val="0"/>
        <w:adjustRightInd w:val="0"/>
        <w:ind w:left="720"/>
        <w:jc w:val="both"/>
        <w:textAlignment w:val="baseline"/>
      </w:pPr>
      <w:r w:rsidRPr="00B53351">
        <w:t>Preference will be given to pupils living nearest to the school.</w:t>
      </w:r>
    </w:p>
    <w:p w:rsidR="0002692A" w:rsidRPr="00B53351" w:rsidRDefault="0002692A" w:rsidP="0002692A">
      <w:pPr>
        <w:pStyle w:val="Header"/>
        <w:ind w:left="360"/>
        <w:jc w:val="both"/>
      </w:pPr>
    </w:p>
    <w:p w:rsidR="0002692A" w:rsidRPr="00B53351" w:rsidRDefault="0002692A" w:rsidP="0002692A">
      <w:pPr>
        <w:pStyle w:val="Header"/>
        <w:ind w:left="720"/>
        <w:jc w:val="both"/>
      </w:pPr>
      <w:r w:rsidRPr="00B53351">
        <w:t xml:space="preserve">Distance will be measured as a straight line from the child’s home address, using the address point assigned by the National land and Property Gazetteer, to the main gate to the school property.  Measurements will be made using the </w:t>
      </w:r>
      <w:r w:rsidR="006D76B8" w:rsidRPr="00B53351">
        <w:t>Local Authority</w:t>
      </w:r>
      <w:r w:rsidRPr="00B53351">
        <w:t>’s school admissions data mapping software, which uses a Geographical Information System based on Ordnance Survey.</w:t>
      </w:r>
    </w:p>
    <w:p w:rsidR="0002692A" w:rsidRPr="00B53351" w:rsidRDefault="0002692A" w:rsidP="0002692A">
      <w:pPr>
        <w:pStyle w:val="Header"/>
        <w:ind w:left="709"/>
        <w:jc w:val="both"/>
      </w:pPr>
    </w:p>
    <w:p w:rsidR="0002692A" w:rsidRPr="00B53351" w:rsidRDefault="006D76B8" w:rsidP="006D76B8">
      <w:pPr>
        <w:pStyle w:val="Header"/>
        <w:tabs>
          <w:tab w:val="clear" w:pos="4153"/>
          <w:tab w:val="center" w:pos="720"/>
        </w:tabs>
        <w:jc w:val="both"/>
      </w:pPr>
      <w:r w:rsidRPr="00B53351">
        <w:t>5.2</w:t>
      </w:r>
      <w:r w:rsidRPr="00B53351">
        <w:tab/>
      </w:r>
      <w:r w:rsidRPr="00B53351">
        <w:tab/>
      </w:r>
      <w:r w:rsidR="0002692A" w:rsidRPr="00B53351">
        <w:t xml:space="preserve">Where oversubscription occurs in applying either criteria 1, 2, 3 or 4, priority will be given to </w:t>
      </w:r>
      <w:r w:rsidR="0002692A" w:rsidRPr="00B53351">
        <w:tab/>
      </w:r>
      <w:r w:rsidR="0002692A" w:rsidRPr="00B53351">
        <w:tab/>
        <w:t xml:space="preserve">those pupils living nearest the school, measured as a straight line (as above).  </w:t>
      </w:r>
    </w:p>
    <w:p w:rsidR="006D76B8" w:rsidRPr="00B53351" w:rsidRDefault="006D76B8" w:rsidP="006D76B8">
      <w:pPr>
        <w:pStyle w:val="Header"/>
        <w:tabs>
          <w:tab w:val="clear" w:pos="4153"/>
          <w:tab w:val="center" w:pos="720"/>
        </w:tabs>
        <w:jc w:val="both"/>
      </w:pPr>
    </w:p>
    <w:p w:rsidR="006D76B8" w:rsidRPr="00B53351" w:rsidRDefault="006D76B8" w:rsidP="006D76B8">
      <w:pPr>
        <w:pStyle w:val="Header"/>
        <w:tabs>
          <w:tab w:val="clear" w:pos="4153"/>
          <w:tab w:val="center" w:pos="720"/>
        </w:tabs>
        <w:ind w:left="709" w:hanging="709"/>
        <w:jc w:val="both"/>
      </w:pPr>
      <w:r w:rsidRPr="00B53351">
        <w:t>5.3</w:t>
      </w:r>
      <w:r w:rsidRPr="00B53351">
        <w:tab/>
      </w:r>
      <w:r w:rsidRPr="00B53351">
        <w:tab/>
        <w:t>The address from which distance will be measured will be the permanent residential address, at the time of application, of the parent with whom the child is normally resident.  Where a child lives with parents with shared responsibility, each for part of a week, the home address is the address from which the child travels to school for the majority of school days per week.   If the number of days is exactly equal the home address will be that of the parent who receives the Child Benefit.</w:t>
      </w:r>
    </w:p>
    <w:p w:rsidR="006D76B8" w:rsidRPr="00B53351" w:rsidRDefault="006D76B8" w:rsidP="006D76B8">
      <w:pPr>
        <w:pStyle w:val="Header"/>
        <w:jc w:val="both"/>
      </w:pPr>
    </w:p>
    <w:p w:rsidR="006D76B8" w:rsidRPr="00B53351" w:rsidRDefault="006D76B8" w:rsidP="006D76B8">
      <w:pPr>
        <w:pStyle w:val="Header"/>
        <w:tabs>
          <w:tab w:val="clear" w:pos="4153"/>
          <w:tab w:val="center" w:pos="720"/>
        </w:tabs>
        <w:ind w:left="709" w:hanging="709"/>
        <w:jc w:val="both"/>
      </w:pPr>
      <w:r w:rsidRPr="00B53351">
        <w:t>5.4</w:t>
      </w:r>
      <w:r w:rsidRPr="00B53351">
        <w:tab/>
      </w:r>
      <w:r w:rsidRPr="00B53351">
        <w:tab/>
        <w:t>In the event of distances being the same for 2 or more applications where this distance would be the last place/s to be allocated, the place will be allocated to the pupil that is nearer using walking distance as measured using the local authority’s school admissions data mapping software.</w:t>
      </w:r>
      <w:r w:rsidR="00201F9E" w:rsidRPr="00B53351">
        <w:t xml:space="preserve">  </w:t>
      </w:r>
    </w:p>
    <w:p w:rsidR="006D76B8" w:rsidRPr="00B53351" w:rsidRDefault="006D76B8" w:rsidP="006D76B8">
      <w:pPr>
        <w:pStyle w:val="Header"/>
        <w:tabs>
          <w:tab w:val="clear" w:pos="4153"/>
          <w:tab w:val="center" w:pos="720"/>
        </w:tabs>
        <w:ind w:left="709" w:hanging="709"/>
        <w:jc w:val="both"/>
      </w:pPr>
    </w:p>
    <w:p w:rsidR="0002692A" w:rsidRPr="00B53351" w:rsidRDefault="006D76B8" w:rsidP="006D76B8">
      <w:pPr>
        <w:pStyle w:val="Header"/>
        <w:tabs>
          <w:tab w:val="clear" w:pos="4153"/>
          <w:tab w:val="center" w:pos="709"/>
        </w:tabs>
        <w:ind w:left="705" w:hanging="705"/>
        <w:jc w:val="both"/>
        <w:rPr>
          <w:rFonts w:cs="Times New Roman"/>
          <w:szCs w:val="20"/>
        </w:rPr>
      </w:pPr>
      <w:r w:rsidRPr="00B53351">
        <w:rPr>
          <w:rFonts w:cs="Times New Roman"/>
          <w:szCs w:val="20"/>
        </w:rPr>
        <w:lastRenderedPageBreak/>
        <w:t>5.5</w:t>
      </w:r>
      <w:r w:rsidRPr="00B53351">
        <w:rPr>
          <w:rFonts w:cs="Times New Roman"/>
          <w:szCs w:val="20"/>
        </w:rPr>
        <w:tab/>
      </w:r>
      <w:r w:rsidRPr="00B53351">
        <w:rPr>
          <w:rFonts w:cs="Times New Roman"/>
          <w:szCs w:val="20"/>
        </w:rPr>
        <w:tab/>
        <w:t>An adoption order is an order under section 46 of the Adoption and Children Act 2002. A ‘residence order’ is as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w:t>
      </w:r>
    </w:p>
    <w:p w:rsidR="001F40AE" w:rsidRPr="00B53351" w:rsidRDefault="001F40AE" w:rsidP="006D76B8">
      <w:pPr>
        <w:pStyle w:val="Header"/>
        <w:tabs>
          <w:tab w:val="clear" w:pos="4153"/>
          <w:tab w:val="center" w:pos="709"/>
        </w:tabs>
        <w:ind w:left="705" w:hanging="705"/>
        <w:jc w:val="both"/>
        <w:rPr>
          <w:rFonts w:cs="Times New Roman"/>
          <w:szCs w:val="20"/>
        </w:rPr>
      </w:pPr>
    </w:p>
    <w:p w:rsidR="001F40AE" w:rsidRDefault="001F40AE" w:rsidP="001F40AE">
      <w:pPr>
        <w:pStyle w:val="Header"/>
        <w:tabs>
          <w:tab w:val="clear" w:pos="4153"/>
          <w:tab w:val="center" w:pos="720"/>
        </w:tabs>
        <w:ind w:left="709" w:hanging="709"/>
        <w:jc w:val="both"/>
        <w:rPr>
          <w:szCs w:val="22"/>
        </w:rPr>
      </w:pPr>
      <w:r w:rsidRPr="00B53351">
        <w:rPr>
          <w:szCs w:val="22"/>
        </w:rPr>
        <w:t>5.6</w:t>
      </w:r>
      <w:r w:rsidRPr="00B53351">
        <w:rPr>
          <w:szCs w:val="22"/>
        </w:rPr>
        <w:tab/>
      </w:r>
      <w:r w:rsidRPr="00B53351">
        <w:rPr>
          <w:szCs w:val="22"/>
        </w:rPr>
        <w:tab/>
        <w:t xml:space="preserve">In cases where twins, triplets, or other multiple birth siblings are split when allocations take place, they will be allocated a place over the Published Admission Number and will remain excepted pupils for the time they are in an infant class or until the class numbers fall back to the current infant class size limit.  </w:t>
      </w:r>
    </w:p>
    <w:p w:rsidR="00425B59" w:rsidRDefault="00425B59" w:rsidP="001F40AE">
      <w:pPr>
        <w:pStyle w:val="Header"/>
        <w:tabs>
          <w:tab w:val="clear" w:pos="4153"/>
          <w:tab w:val="center" w:pos="720"/>
        </w:tabs>
        <w:ind w:left="709" w:hanging="709"/>
        <w:jc w:val="both"/>
        <w:rPr>
          <w:szCs w:val="22"/>
        </w:rPr>
      </w:pPr>
    </w:p>
    <w:p w:rsidR="00425B59" w:rsidRPr="003838E4" w:rsidRDefault="00425B59" w:rsidP="00425B59">
      <w:pPr>
        <w:widowControl w:val="0"/>
        <w:overflowPunct w:val="0"/>
        <w:autoSpaceDE w:val="0"/>
        <w:autoSpaceDN w:val="0"/>
        <w:adjustRightInd w:val="0"/>
        <w:ind w:left="720" w:hanging="720"/>
        <w:jc w:val="both"/>
        <w:textAlignment w:val="baseline"/>
        <w:rPr>
          <w:b/>
          <w:szCs w:val="22"/>
        </w:rPr>
      </w:pPr>
      <w:r>
        <w:rPr>
          <w:b/>
          <w:szCs w:val="22"/>
        </w:rPr>
        <w:t>6</w:t>
      </w:r>
      <w:r w:rsidRPr="003838E4">
        <w:rPr>
          <w:b/>
          <w:szCs w:val="22"/>
        </w:rPr>
        <w:tab/>
        <w:t>IN YEAR TRANSFERS</w:t>
      </w:r>
    </w:p>
    <w:p w:rsidR="00425B59" w:rsidRPr="003838E4" w:rsidRDefault="00425B59" w:rsidP="00425B59">
      <w:pPr>
        <w:widowControl w:val="0"/>
        <w:overflowPunct w:val="0"/>
        <w:autoSpaceDE w:val="0"/>
        <w:autoSpaceDN w:val="0"/>
        <w:adjustRightInd w:val="0"/>
        <w:ind w:left="720" w:hanging="720"/>
        <w:jc w:val="both"/>
        <w:textAlignment w:val="baseline"/>
        <w:rPr>
          <w:szCs w:val="22"/>
        </w:rPr>
      </w:pPr>
    </w:p>
    <w:p w:rsidR="00425B59" w:rsidRPr="003838E4" w:rsidRDefault="00425B59" w:rsidP="00425B59">
      <w:pPr>
        <w:widowControl w:val="0"/>
        <w:overflowPunct w:val="0"/>
        <w:autoSpaceDE w:val="0"/>
        <w:autoSpaceDN w:val="0"/>
        <w:adjustRightInd w:val="0"/>
        <w:ind w:left="720" w:hanging="720"/>
        <w:jc w:val="both"/>
        <w:textAlignment w:val="baseline"/>
        <w:rPr>
          <w:szCs w:val="22"/>
        </w:rPr>
      </w:pPr>
      <w:r>
        <w:rPr>
          <w:szCs w:val="22"/>
        </w:rPr>
        <w:t>6</w:t>
      </w:r>
      <w:r w:rsidRPr="003838E4">
        <w:rPr>
          <w:szCs w:val="22"/>
        </w:rPr>
        <w:t>.1</w:t>
      </w:r>
      <w:r w:rsidRPr="003838E4">
        <w:rPr>
          <w:szCs w:val="22"/>
        </w:rPr>
        <w:tab/>
        <w:t xml:space="preserve">Parents wishing to apply for an in year transfer to a school in Tameside should apply using the Common Transfer Application Form.  The Common Transfer Application Form can be obtained from the Headteacher of the school the child currently attends, if in Tameside or it can be downloaded from the Tameside Council website: www.tameside.gov.uk/admissions.  </w:t>
      </w:r>
    </w:p>
    <w:p w:rsidR="00425B59" w:rsidRPr="003838E4" w:rsidRDefault="00425B59" w:rsidP="00425B59">
      <w:pPr>
        <w:widowControl w:val="0"/>
        <w:overflowPunct w:val="0"/>
        <w:autoSpaceDE w:val="0"/>
        <w:autoSpaceDN w:val="0"/>
        <w:adjustRightInd w:val="0"/>
        <w:ind w:left="720" w:hanging="720"/>
        <w:jc w:val="both"/>
        <w:textAlignment w:val="baseline"/>
        <w:rPr>
          <w:szCs w:val="22"/>
        </w:rPr>
      </w:pPr>
    </w:p>
    <w:p w:rsidR="00425B59" w:rsidRPr="003838E4" w:rsidRDefault="00425B59" w:rsidP="00425B59">
      <w:pPr>
        <w:widowControl w:val="0"/>
        <w:overflowPunct w:val="0"/>
        <w:autoSpaceDE w:val="0"/>
        <w:autoSpaceDN w:val="0"/>
        <w:adjustRightInd w:val="0"/>
        <w:ind w:left="720" w:hanging="720"/>
        <w:jc w:val="both"/>
        <w:textAlignment w:val="baseline"/>
        <w:rPr>
          <w:szCs w:val="22"/>
        </w:rPr>
      </w:pPr>
      <w:r>
        <w:rPr>
          <w:szCs w:val="22"/>
        </w:rPr>
        <w:t>6</w:t>
      </w:r>
      <w:r w:rsidRPr="003838E4">
        <w:rPr>
          <w:szCs w:val="22"/>
        </w:rPr>
        <w:t>.2</w:t>
      </w:r>
      <w:r w:rsidRPr="003838E4">
        <w:rPr>
          <w:szCs w:val="22"/>
        </w:rPr>
        <w:tab/>
        <w:t>Forms should be fully completed and submitted with any additional/supplementary documentation/evidence to the School Admissions Team to enable their application to be considered as quickly as possible.</w:t>
      </w:r>
    </w:p>
    <w:p w:rsidR="00425B59" w:rsidRPr="003838E4" w:rsidRDefault="00425B59" w:rsidP="00425B59">
      <w:pPr>
        <w:widowControl w:val="0"/>
        <w:overflowPunct w:val="0"/>
        <w:autoSpaceDE w:val="0"/>
        <w:autoSpaceDN w:val="0"/>
        <w:adjustRightInd w:val="0"/>
        <w:ind w:left="720" w:hanging="720"/>
        <w:jc w:val="both"/>
        <w:textAlignment w:val="baseline"/>
        <w:rPr>
          <w:szCs w:val="22"/>
        </w:rPr>
      </w:pPr>
    </w:p>
    <w:p w:rsidR="00425B59" w:rsidRPr="003838E4" w:rsidRDefault="00425B59" w:rsidP="00425B59">
      <w:pPr>
        <w:widowControl w:val="0"/>
        <w:overflowPunct w:val="0"/>
        <w:autoSpaceDE w:val="0"/>
        <w:autoSpaceDN w:val="0"/>
        <w:adjustRightInd w:val="0"/>
        <w:ind w:left="720" w:hanging="720"/>
        <w:jc w:val="both"/>
        <w:textAlignment w:val="baseline"/>
        <w:rPr>
          <w:szCs w:val="22"/>
        </w:rPr>
      </w:pPr>
      <w:r>
        <w:rPr>
          <w:szCs w:val="22"/>
        </w:rPr>
        <w:t>6</w:t>
      </w:r>
      <w:r w:rsidRPr="003838E4">
        <w:rPr>
          <w:szCs w:val="22"/>
        </w:rPr>
        <w:t>.3</w:t>
      </w:r>
      <w:r w:rsidRPr="003838E4">
        <w:rPr>
          <w:szCs w:val="22"/>
        </w:rPr>
        <w:tab/>
        <w:t>If you want to transfer your child to a school in Tameside, you must apply through Tameside Council even if you live in another area. If you want to apply for a school in another area, you will need to contact that area for further details of what you need to do.</w:t>
      </w:r>
    </w:p>
    <w:p w:rsidR="00425B59" w:rsidRPr="003838E4" w:rsidRDefault="00425B59" w:rsidP="00425B59">
      <w:pPr>
        <w:widowControl w:val="0"/>
        <w:overflowPunct w:val="0"/>
        <w:autoSpaceDE w:val="0"/>
        <w:autoSpaceDN w:val="0"/>
        <w:adjustRightInd w:val="0"/>
        <w:ind w:left="720" w:hanging="720"/>
        <w:jc w:val="both"/>
        <w:textAlignment w:val="baseline"/>
        <w:rPr>
          <w:szCs w:val="22"/>
        </w:rPr>
      </w:pPr>
    </w:p>
    <w:p w:rsidR="00425B59" w:rsidRPr="003838E4" w:rsidRDefault="00425B59" w:rsidP="00425B59">
      <w:pPr>
        <w:widowControl w:val="0"/>
        <w:overflowPunct w:val="0"/>
        <w:autoSpaceDE w:val="0"/>
        <w:autoSpaceDN w:val="0"/>
        <w:adjustRightInd w:val="0"/>
        <w:ind w:left="720" w:hanging="720"/>
        <w:jc w:val="both"/>
        <w:textAlignment w:val="baseline"/>
        <w:rPr>
          <w:szCs w:val="22"/>
        </w:rPr>
      </w:pPr>
      <w:r>
        <w:rPr>
          <w:szCs w:val="22"/>
        </w:rPr>
        <w:t>6</w:t>
      </w:r>
      <w:r w:rsidRPr="003838E4">
        <w:rPr>
          <w:szCs w:val="22"/>
        </w:rPr>
        <w:t>.4</w:t>
      </w:r>
      <w:r w:rsidRPr="003838E4">
        <w:rPr>
          <w:szCs w:val="22"/>
        </w:rPr>
        <w:tab/>
        <w:t>If a place is available in the requested year group, parents will normally be offered that place but there are some exceptions (see Fair Access Protocol section).</w:t>
      </w:r>
    </w:p>
    <w:p w:rsidR="00425B59" w:rsidRPr="003838E4" w:rsidRDefault="00425B59" w:rsidP="00425B59">
      <w:pPr>
        <w:widowControl w:val="0"/>
        <w:overflowPunct w:val="0"/>
        <w:autoSpaceDE w:val="0"/>
        <w:autoSpaceDN w:val="0"/>
        <w:adjustRightInd w:val="0"/>
        <w:ind w:left="720" w:hanging="720"/>
        <w:jc w:val="both"/>
        <w:textAlignment w:val="baseline"/>
        <w:rPr>
          <w:szCs w:val="22"/>
        </w:rPr>
      </w:pPr>
    </w:p>
    <w:p w:rsidR="00425B59" w:rsidRPr="003838E4" w:rsidRDefault="00425B59" w:rsidP="00425B59">
      <w:pPr>
        <w:widowControl w:val="0"/>
        <w:overflowPunct w:val="0"/>
        <w:autoSpaceDE w:val="0"/>
        <w:autoSpaceDN w:val="0"/>
        <w:adjustRightInd w:val="0"/>
        <w:ind w:left="720" w:hanging="720"/>
        <w:jc w:val="both"/>
        <w:textAlignment w:val="baseline"/>
        <w:rPr>
          <w:szCs w:val="22"/>
        </w:rPr>
      </w:pPr>
      <w:r>
        <w:rPr>
          <w:szCs w:val="22"/>
        </w:rPr>
        <w:t>6</w:t>
      </w:r>
      <w:r w:rsidRPr="003838E4">
        <w:rPr>
          <w:szCs w:val="22"/>
        </w:rPr>
        <w:t>.5</w:t>
      </w:r>
      <w:r w:rsidRPr="003838E4">
        <w:rPr>
          <w:szCs w:val="22"/>
        </w:rPr>
        <w:tab/>
        <w:t>Parents will receive an offer of a school place through Tameside Council and this can take up to 20 school days.</w:t>
      </w:r>
    </w:p>
    <w:p w:rsidR="00425B59" w:rsidRPr="003838E4" w:rsidRDefault="00425B59" w:rsidP="00425B59">
      <w:pPr>
        <w:widowControl w:val="0"/>
        <w:overflowPunct w:val="0"/>
        <w:autoSpaceDE w:val="0"/>
        <w:autoSpaceDN w:val="0"/>
        <w:adjustRightInd w:val="0"/>
        <w:ind w:left="720" w:hanging="720"/>
        <w:jc w:val="both"/>
        <w:textAlignment w:val="baseline"/>
        <w:rPr>
          <w:szCs w:val="22"/>
        </w:rPr>
      </w:pPr>
    </w:p>
    <w:p w:rsidR="00425B59" w:rsidRPr="003838E4" w:rsidRDefault="00425B59" w:rsidP="00425B59">
      <w:pPr>
        <w:widowControl w:val="0"/>
        <w:overflowPunct w:val="0"/>
        <w:autoSpaceDE w:val="0"/>
        <w:autoSpaceDN w:val="0"/>
        <w:adjustRightInd w:val="0"/>
        <w:ind w:left="720" w:hanging="720"/>
        <w:jc w:val="both"/>
        <w:textAlignment w:val="baseline"/>
        <w:rPr>
          <w:szCs w:val="22"/>
        </w:rPr>
      </w:pPr>
    </w:p>
    <w:p w:rsidR="00425B59" w:rsidRPr="003838E4" w:rsidRDefault="00425B59" w:rsidP="00425B59">
      <w:pPr>
        <w:widowControl w:val="0"/>
        <w:overflowPunct w:val="0"/>
        <w:autoSpaceDE w:val="0"/>
        <w:autoSpaceDN w:val="0"/>
        <w:adjustRightInd w:val="0"/>
        <w:ind w:left="720" w:hanging="720"/>
        <w:jc w:val="both"/>
        <w:textAlignment w:val="baseline"/>
        <w:rPr>
          <w:b/>
          <w:szCs w:val="22"/>
        </w:rPr>
      </w:pPr>
      <w:r>
        <w:rPr>
          <w:b/>
          <w:szCs w:val="22"/>
        </w:rPr>
        <w:t>7</w:t>
      </w:r>
      <w:r w:rsidRPr="003838E4">
        <w:rPr>
          <w:b/>
          <w:szCs w:val="22"/>
        </w:rPr>
        <w:tab/>
        <w:t>IN YEAR FAIR ACCESS PROTOCOL</w:t>
      </w:r>
    </w:p>
    <w:p w:rsidR="00425B59" w:rsidRPr="003838E4" w:rsidRDefault="00425B59" w:rsidP="00425B59">
      <w:pPr>
        <w:widowControl w:val="0"/>
        <w:overflowPunct w:val="0"/>
        <w:autoSpaceDE w:val="0"/>
        <w:autoSpaceDN w:val="0"/>
        <w:adjustRightInd w:val="0"/>
        <w:ind w:left="720" w:hanging="720"/>
        <w:jc w:val="both"/>
        <w:textAlignment w:val="baseline"/>
        <w:rPr>
          <w:szCs w:val="22"/>
        </w:rPr>
      </w:pPr>
    </w:p>
    <w:p w:rsidR="00425B59" w:rsidRDefault="00425B59" w:rsidP="00425B59">
      <w:pPr>
        <w:widowControl w:val="0"/>
        <w:overflowPunct w:val="0"/>
        <w:autoSpaceDE w:val="0"/>
        <w:autoSpaceDN w:val="0"/>
        <w:adjustRightInd w:val="0"/>
        <w:ind w:left="720" w:hanging="720"/>
        <w:jc w:val="both"/>
        <w:textAlignment w:val="baseline"/>
        <w:rPr>
          <w:szCs w:val="22"/>
        </w:rPr>
      </w:pPr>
      <w:r>
        <w:rPr>
          <w:szCs w:val="22"/>
        </w:rPr>
        <w:t>7</w:t>
      </w:r>
      <w:r w:rsidRPr="003838E4">
        <w:rPr>
          <w:szCs w:val="22"/>
        </w:rPr>
        <w:t>.1</w:t>
      </w:r>
      <w:r w:rsidRPr="003838E4">
        <w:rPr>
          <w:szCs w:val="22"/>
        </w:rPr>
        <w:tab/>
        <w:t xml:space="preserve">All local authorities have a Fair Access Protocol for in year transfers that ensures the speedy admission of pupils who may experience difficulty in being allocated a school place, for example, if they have been out of school for a long period of time. With specific short term exceptions, all schools in Tameside are participants in the protocol, which may result in schools admitting pupils over their published admission number.  Full details of the In Year Fair Access Protocol can be found on the Council’s website </w:t>
      </w:r>
      <w:hyperlink r:id="rId6" w:history="1">
        <w:r w:rsidRPr="003838E4">
          <w:rPr>
            <w:rStyle w:val="Hyperlink"/>
            <w:szCs w:val="22"/>
          </w:rPr>
          <w:t>http://www.tameside.gov.uk/schools/primarytransfers</w:t>
        </w:r>
      </w:hyperlink>
      <w:r>
        <w:rPr>
          <w:szCs w:val="22"/>
        </w:rPr>
        <w:t xml:space="preserve"> </w:t>
      </w:r>
    </w:p>
    <w:p w:rsidR="00425B59" w:rsidRPr="00B53351" w:rsidRDefault="00425B59" w:rsidP="001F40AE">
      <w:pPr>
        <w:pStyle w:val="Header"/>
        <w:tabs>
          <w:tab w:val="clear" w:pos="4153"/>
          <w:tab w:val="center" w:pos="720"/>
        </w:tabs>
        <w:ind w:left="709" w:hanging="709"/>
        <w:jc w:val="both"/>
        <w:rPr>
          <w:szCs w:val="22"/>
        </w:rPr>
      </w:pPr>
    </w:p>
    <w:p w:rsidR="0002692A" w:rsidRPr="00B53351" w:rsidRDefault="0002692A" w:rsidP="0002692A">
      <w:pPr>
        <w:pStyle w:val="Header"/>
        <w:jc w:val="both"/>
      </w:pPr>
    </w:p>
    <w:p w:rsidR="0002692A" w:rsidRPr="00B53351" w:rsidRDefault="00425B59" w:rsidP="0002692A">
      <w:pPr>
        <w:pStyle w:val="Header"/>
        <w:tabs>
          <w:tab w:val="clear" w:pos="4153"/>
          <w:tab w:val="clear" w:pos="8306"/>
        </w:tabs>
        <w:jc w:val="both"/>
        <w:rPr>
          <w:b/>
          <w:bCs/>
        </w:rPr>
      </w:pPr>
      <w:r>
        <w:rPr>
          <w:b/>
          <w:bCs/>
        </w:rPr>
        <w:t>8</w:t>
      </w:r>
      <w:r w:rsidR="0002692A" w:rsidRPr="00B53351">
        <w:rPr>
          <w:b/>
          <w:bCs/>
        </w:rPr>
        <w:tab/>
      </w:r>
      <w:r w:rsidR="00B53351" w:rsidRPr="00B53351">
        <w:rPr>
          <w:b/>
          <w:bCs/>
        </w:rPr>
        <w:t>WAITING LIST</w:t>
      </w:r>
    </w:p>
    <w:p w:rsidR="0002692A" w:rsidRPr="00B53351" w:rsidRDefault="0002692A" w:rsidP="0002692A">
      <w:pPr>
        <w:pStyle w:val="Header"/>
        <w:jc w:val="both"/>
      </w:pPr>
    </w:p>
    <w:p w:rsidR="0002692A" w:rsidRDefault="00425B59" w:rsidP="0002692A">
      <w:pPr>
        <w:pStyle w:val="BodyText"/>
        <w:ind w:left="720" w:hanging="720"/>
      </w:pPr>
      <w:r>
        <w:t>8</w:t>
      </w:r>
      <w:r w:rsidR="0002692A" w:rsidRPr="00B53351">
        <w:t>.1</w:t>
      </w:r>
      <w:r w:rsidR="0002692A" w:rsidRPr="00B53351">
        <w:tab/>
        <w:t>If Stalyhill Junior School is oversubscribed the L</w:t>
      </w:r>
      <w:r w:rsidR="00B85D06" w:rsidRPr="00B53351">
        <w:t xml:space="preserve">ocal </w:t>
      </w:r>
      <w:r w:rsidR="0002692A" w:rsidRPr="00B53351">
        <w:t>A</w:t>
      </w:r>
      <w:r w:rsidR="00B85D06" w:rsidRPr="00B53351">
        <w:t>uthority</w:t>
      </w:r>
      <w:r w:rsidR="0002692A" w:rsidRPr="00B53351">
        <w:t xml:space="preserve"> will operate a waiting list. The waiting list will operate until the end of </w:t>
      </w:r>
      <w:r w:rsidR="006A65C1" w:rsidRPr="00B53351">
        <w:t xml:space="preserve">the </w:t>
      </w:r>
      <w:r w:rsidR="00B85D06" w:rsidRPr="00B53351">
        <w:t>school year</w:t>
      </w:r>
      <w:r w:rsidR="0002692A" w:rsidRPr="00B53351">
        <w:rPr>
          <w:szCs w:val="22"/>
        </w:rPr>
        <w:t xml:space="preserve">.  Parents who have expressed the school as a preference and have not been offered a place will automatically be placed on the waiting list.  </w:t>
      </w:r>
      <w:r w:rsidR="0002692A" w:rsidRPr="00B53351">
        <w:t>All pupils on the waiting list will be ranked according to the oversubscription criteria.  The L</w:t>
      </w:r>
      <w:r w:rsidR="00B85D06" w:rsidRPr="00B53351">
        <w:t xml:space="preserve">ocal </w:t>
      </w:r>
      <w:r w:rsidR="0002692A" w:rsidRPr="00B53351">
        <w:t>A</w:t>
      </w:r>
      <w:r w:rsidR="00B85D06" w:rsidRPr="00B53351">
        <w:t>uthority</w:t>
      </w:r>
      <w:r w:rsidR="0002692A" w:rsidRPr="00B53351">
        <w:t xml:space="preserve"> will offer places, should any become available, to the highest ranked applications received by the date the place becomes available. If new or late applications have a higher priority under the oversubscription criteria, they will be ranked higher than those who have been on the list for some time.  A significant change of circumstances, such as a change of address, will be taken into account: evidence must be provided.  Children who have been referred under the local </w:t>
      </w:r>
      <w:r w:rsidR="0002692A" w:rsidRPr="00B53351">
        <w:lastRenderedPageBreak/>
        <w:t xml:space="preserve">authority’s Fair Access protocol or who are the subject of a direction by the local authority to admit must be given precedence over any other children on the waiting list. </w:t>
      </w:r>
    </w:p>
    <w:p w:rsidR="004C7B09" w:rsidRDefault="004C7B09" w:rsidP="0002692A">
      <w:pPr>
        <w:pStyle w:val="BodyText"/>
        <w:ind w:left="720" w:hanging="720"/>
      </w:pPr>
    </w:p>
    <w:p w:rsidR="0002692A" w:rsidRPr="00B53351" w:rsidRDefault="0002692A" w:rsidP="0002692A">
      <w:pPr>
        <w:pStyle w:val="BodyText"/>
      </w:pPr>
    </w:p>
    <w:p w:rsidR="00B85D06" w:rsidRPr="00B53351" w:rsidRDefault="00425B59" w:rsidP="00B85D06">
      <w:pPr>
        <w:pStyle w:val="BodyText"/>
        <w:rPr>
          <w:b/>
        </w:rPr>
      </w:pPr>
      <w:r>
        <w:rPr>
          <w:b/>
        </w:rPr>
        <w:t>9</w:t>
      </w:r>
      <w:r w:rsidR="00B85D06" w:rsidRPr="00B53351">
        <w:rPr>
          <w:b/>
        </w:rPr>
        <w:tab/>
      </w:r>
      <w:r w:rsidR="00B53351" w:rsidRPr="00B53351">
        <w:rPr>
          <w:b/>
        </w:rPr>
        <w:t>APPEALS</w:t>
      </w:r>
    </w:p>
    <w:p w:rsidR="00B85D06" w:rsidRPr="00B53351" w:rsidRDefault="00B85D06" w:rsidP="00B85D06">
      <w:pPr>
        <w:pStyle w:val="BodyText"/>
        <w:rPr>
          <w:b/>
        </w:rPr>
      </w:pPr>
    </w:p>
    <w:p w:rsidR="00B85D06" w:rsidRPr="00B53351" w:rsidRDefault="00425B59" w:rsidP="00B85D06">
      <w:pPr>
        <w:pStyle w:val="BodyText"/>
        <w:ind w:left="720" w:hanging="720"/>
        <w:rPr>
          <w:iCs/>
        </w:rPr>
      </w:pPr>
      <w:r>
        <w:t>9</w:t>
      </w:r>
      <w:r w:rsidR="00B85D06" w:rsidRPr="00B53351">
        <w:t>.1</w:t>
      </w:r>
      <w:r w:rsidR="00B85D06" w:rsidRPr="00B53351">
        <w:tab/>
        <w:t xml:space="preserve">Any parent who is refused admission to a preferred school has the right of appeal to an Independent Appeals Panel. For pupils with a statement of Special Educational Needs, an appeal can be made to the SEN and Disability Tribunal </w:t>
      </w:r>
      <w:r w:rsidR="00B85D06" w:rsidRPr="00B53351">
        <w:rPr>
          <w:iCs/>
        </w:rPr>
        <w:t>(details are included in the Statement).</w:t>
      </w:r>
    </w:p>
    <w:p w:rsidR="00B85D06" w:rsidRPr="00B53351" w:rsidRDefault="00B85D06" w:rsidP="00B85D06">
      <w:pPr>
        <w:pStyle w:val="BodyText"/>
        <w:rPr>
          <w:i/>
        </w:rPr>
      </w:pPr>
    </w:p>
    <w:p w:rsidR="00B85D06" w:rsidRPr="00B53351" w:rsidRDefault="00425B59" w:rsidP="00B85D06">
      <w:pPr>
        <w:pStyle w:val="BodyText"/>
        <w:ind w:left="720" w:hanging="720"/>
      </w:pPr>
      <w:r>
        <w:t>9</w:t>
      </w:r>
      <w:r w:rsidR="00B85D06" w:rsidRPr="00B53351">
        <w:t>.2</w:t>
      </w:r>
      <w:r w:rsidR="00B85D06" w:rsidRPr="00B53351">
        <w:tab/>
        <w:t xml:space="preserve">Parents, who wish to appeal against the decision of the local authority to refuse admission to a preferred school, should do so in writing, setting out clearly why your child should go to that particular school.  Information about appeals will be sent out with the allocation letter and can also be found on the School Admissions webpage </w:t>
      </w:r>
      <w:hyperlink r:id="rId7" w:history="1">
        <w:r w:rsidR="00B85D06" w:rsidRPr="00B53351">
          <w:rPr>
            <w:rStyle w:val="Hyperlink"/>
          </w:rPr>
          <w:t>http://www.tameside.gov.uk/schools/admissions</w:t>
        </w:r>
      </w:hyperlink>
      <w:proofErr w:type="gramStart"/>
      <w:r w:rsidR="00B85D06" w:rsidRPr="00B53351">
        <w:t>..</w:t>
      </w:r>
      <w:proofErr w:type="gramEnd"/>
    </w:p>
    <w:p w:rsidR="00B85D06" w:rsidRPr="00B53351" w:rsidRDefault="00B85D06" w:rsidP="00B85D06">
      <w:pPr>
        <w:pStyle w:val="BodyText"/>
      </w:pPr>
    </w:p>
    <w:p w:rsidR="00B85D06" w:rsidRPr="00B53351" w:rsidRDefault="00425B59" w:rsidP="00B85D06">
      <w:pPr>
        <w:pStyle w:val="BodyText"/>
      </w:pPr>
      <w:r>
        <w:t>9</w:t>
      </w:r>
      <w:r w:rsidR="00B85D06" w:rsidRPr="00B53351">
        <w:t>.3</w:t>
      </w:r>
      <w:r w:rsidR="00B85D06" w:rsidRPr="00B53351">
        <w:tab/>
        <w:t>The Appeals Panel will:</w:t>
      </w:r>
    </w:p>
    <w:p w:rsidR="00B85D06" w:rsidRPr="00B53351" w:rsidRDefault="00B85D06" w:rsidP="00B85D06">
      <w:pPr>
        <w:pStyle w:val="BodyText"/>
        <w:numPr>
          <w:ilvl w:val="0"/>
          <w:numId w:val="8"/>
        </w:numPr>
        <w:ind w:firstLine="0"/>
      </w:pPr>
      <w:r w:rsidRPr="00B53351">
        <w:t>be independent of the school and the LA;</w:t>
      </w:r>
    </w:p>
    <w:p w:rsidR="00B85D06" w:rsidRPr="00B53351" w:rsidRDefault="00B85D06" w:rsidP="00B85D06">
      <w:pPr>
        <w:pStyle w:val="BodyText"/>
        <w:numPr>
          <w:ilvl w:val="0"/>
          <w:numId w:val="8"/>
        </w:numPr>
        <w:ind w:firstLine="0"/>
      </w:pPr>
      <w:r w:rsidRPr="00B53351">
        <w:t xml:space="preserve">give the appellant, who may be accompanied by a friend or be represented, the </w:t>
      </w:r>
      <w:r w:rsidRPr="00B53351">
        <w:tab/>
        <w:t>opportunity to make oral representation;</w:t>
      </w:r>
    </w:p>
    <w:p w:rsidR="00B85D06" w:rsidRPr="00B53351" w:rsidRDefault="00B85D06" w:rsidP="00B85D06">
      <w:pPr>
        <w:pStyle w:val="BodyText"/>
      </w:pPr>
    </w:p>
    <w:p w:rsidR="00B85D06" w:rsidRPr="00B53351" w:rsidRDefault="00425B59" w:rsidP="00B85D06">
      <w:pPr>
        <w:pStyle w:val="BodyText"/>
      </w:pPr>
      <w:r>
        <w:t>9</w:t>
      </w:r>
      <w:r w:rsidR="00B85D06" w:rsidRPr="00B53351">
        <w:t>.4</w:t>
      </w:r>
      <w:r w:rsidR="00B85D06" w:rsidRPr="00B53351">
        <w:tab/>
        <w:t>The Local Authority will:</w:t>
      </w:r>
    </w:p>
    <w:p w:rsidR="00B85D06" w:rsidRPr="00B53351" w:rsidRDefault="00B85D06" w:rsidP="00B85D06">
      <w:pPr>
        <w:pStyle w:val="BodyText"/>
        <w:numPr>
          <w:ilvl w:val="0"/>
          <w:numId w:val="9"/>
        </w:numPr>
        <w:tabs>
          <w:tab w:val="clear" w:pos="720"/>
          <w:tab w:val="num" w:pos="1440"/>
        </w:tabs>
        <w:ind w:firstLine="0"/>
      </w:pPr>
      <w:r w:rsidRPr="00B53351">
        <w:t xml:space="preserve">give the appellant at least ten school days notice of the time and place of the </w:t>
      </w:r>
      <w:r w:rsidRPr="00B53351">
        <w:tab/>
        <w:t>hearing;</w:t>
      </w:r>
    </w:p>
    <w:p w:rsidR="00B85D06" w:rsidRPr="00B53351" w:rsidRDefault="00B85D06" w:rsidP="00B85D06">
      <w:pPr>
        <w:pStyle w:val="BodyText"/>
      </w:pPr>
    </w:p>
    <w:p w:rsidR="00B85D06" w:rsidRPr="00B53351" w:rsidRDefault="00425B59" w:rsidP="00B85D06">
      <w:pPr>
        <w:pStyle w:val="BodyText"/>
      </w:pPr>
      <w:r>
        <w:t>9</w:t>
      </w:r>
      <w:r w:rsidR="00B85D06" w:rsidRPr="00B53351">
        <w:t>.5</w:t>
      </w:r>
      <w:r w:rsidR="00B85D06" w:rsidRPr="00B53351">
        <w:tab/>
        <w:t>The clerk will:</w:t>
      </w:r>
    </w:p>
    <w:p w:rsidR="00B85D06" w:rsidRPr="00B53351" w:rsidRDefault="00B85D06" w:rsidP="00B85D06">
      <w:pPr>
        <w:pStyle w:val="BodyText"/>
        <w:numPr>
          <w:ilvl w:val="0"/>
          <w:numId w:val="9"/>
        </w:numPr>
        <w:tabs>
          <w:tab w:val="clear" w:pos="720"/>
          <w:tab w:val="num" w:pos="1440"/>
        </w:tabs>
        <w:ind w:firstLine="0"/>
        <w:jc w:val="left"/>
      </w:pPr>
      <w:proofErr w:type="gramStart"/>
      <w:r w:rsidRPr="00B53351">
        <w:t>send</w:t>
      </w:r>
      <w:proofErr w:type="gramEnd"/>
      <w:r w:rsidRPr="00B53351">
        <w:t xml:space="preserve"> the appeal papers to the appellant at least seven working days before the </w:t>
      </w:r>
      <w:r w:rsidRPr="00B53351">
        <w:tab/>
        <w:t>hearing.</w:t>
      </w:r>
    </w:p>
    <w:p w:rsidR="00B85D06" w:rsidRPr="00B53351" w:rsidRDefault="00B85D06" w:rsidP="00B85D06">
      <w:pPr>
        <w:pStyle w:val="BodyText"/>
      </w:pPr>
    </w:p>
    <w:p w:rsidR="00B85D06" w:rsidRPr="00B53351" w:rsidRDefault="00425B59" w:rsidP="00B85D06">
      <w:pPr>
        <w:pStyle w:val="BodyText"/>
        <w:ind w:left="720" w:hanging="720"/>
      </w:pPr>
      <w:r>
        <w:t>9</w:t>
      </w:r>
      <w:r w:rsidR="00B85D06" w:rsidRPr="00B53351">
        <w:t>.6</w:t>
      </w:r>
      <w:r w:rsidR="00B85D06" w:rsidRPr="00B53351">
        <w:tab/>
        <w:t>The appeal shall be decided by a simple majority of the votes cast, the chairman of the panel having a casting vote.</w:t>
      </w:r>
    </w:p>
    <w:p w:rsidR="00B85D06" w:rsidRPr="00B53351" w:rsidRDefault="00B85D06" w:rsidP="00B85D06">
      <w:pPr>
        <w:pStyle w:val="BodyText"/>
      </w:pPr>
    </w:p>
    <w:p w:rsidR="00B85D06" w:rsidRDefault="00425B59" w:rsidP="00B85D06">
      <w:pPr>
        <w:pStyle w:val="BodyText"/>
        <w:ind w:left="720" w:hanging="720"/>
      </w:pPr>
      <w:r>
        <w:t>9</w:t>
      </w:r>
      <w:r w:rsidR="00B85D06" w:rsidRPr="00B53351">
        <w:t>.7</w:t>
      </w:r>
      <w:r w:rsidR="00B85D06" w:rsidRPr="00B53351">
        <w:tab/>
        <w:t>The decision of the Appeals Panel and the grounds on which it was made shall be communicated by the Clerk in writing to the appellant.  That decision shall be binding on all parties. Subject to the above conditions, all matters of procedure shall be determined by the local authority.</w:t>
      </w:r>
    </w:p>
    <w:p w:rsidR="00BF297E" w:rsidRDefault="00BF297E" w:rsidP="00B85D06">
      <w:pPr>
        <w:pStyle w:val="BodyText"/>
      </w:pPr>
    </w:p>
    <w:sectPr w:rsidR="00BF297E" w:rsidSect="000269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21E4"/>
    <w:multiLevelType w:val="hybridMultilevel"/>
    <w:tmpl w:val="03F05A1E"/>
    <w:lvl w:ilvl="0" w:tplc="CE9CF130">
      <w:start w:val="1"/>
      <w:numFmt w:val="decimal"/>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2D9E39B4"/>
    <w:multiLevelType w:val="multilevel"/>
    <w:tmpl w:val="0E3203A6"/>
    <w:lvl w:ilvl="0">
      <w:start w:val="2"/>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EB046D6"/>
    <w:multiLevelType w:val="hybridMultilevel"/>
    <w:tmpl w:val="8D905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C2454"/>
    <w:multiLevelType w:val="multilevel"/>
    <w:tmpl w:val="C8B09F3C"/>
    <w:lvl w:ilvl="0">
      <w:start w:val="1"/>
      <w:numFmt w:val="decimal"/>
      <w:lvlText w:val="%1."/>
      <w:lvlJc w:val="left"/>
      <w:pPr>
        <w:tabs>
          <w:tab w:val="num" w:pos="1080"/>
        </w:tabs>
        <w:ind w:left="1080" w:hanging="360"/>
      </w:pPr>
      <w:rPr>
        <w:b/>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3A5B6E71"/>
    <w:multiLevelType w:val="hybridMultilevel"/>
    <w:tmpl w:val="F872D9B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6376625"/>
    <w:multiLevelType w:val="multilevel"/>
    <w:tmpl w:val="E0663EF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47C358D"/>
    <w:multiLevelType w:val="hybridMultilevel"/>
    <w:tmpl w:val="3AB4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B7C51AC"/>
    <w:multiLevelType w:val="hybridMultilevel"/>
    <w:tmpl w:val="E2684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F4D7065"/>
    <w:multiLevelType w:val="hybridMultilevel"/>
    <w:tmpl w:val="58005A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6"/>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2A"/>
    <w:rsid w:val="00001BCF"/>
    <w:rsid w:val="00002F18"/>
    <w:rsid w:val="000030C6"/>
    <w:rsid w:val="000031E1"/>
    <w:rsid w:val="000049F0"/>
    <w:rsid w:val="00005ADA"/>
    <w:rsid w:val="00006AC4"/>
    <w:rsid w:val="0001051B"/>
    <w:rsid w:val="00011CAC"/>
    <w:rsid w:val="00012E8F"/>
    <w:rsid w:val="0001399B"/>
    <w:rsid w:val="000142A1"/>
    <w:rsid w:val="000151B9"/>
    <w:rsid w:val="00015AD8"/>
    <w:rsid w:val="000200FE"/>
    <w:rsid w:val="00020426"/>
    <w:rsid w:val="0002147E"/>
    <w:rsid w:val="00021B4A"/>
    <w:rsid w:val="00024DAB"/>
    <w:rsid w:val="00025CDA"/>
    <w:rsid w:val="0002692A"/>
    <w:rsid w:val="0002700C"/>
    <w:rsid w:val="00027673"/>
    <w:rsid w:val="000308EB"/>
    <w:rsid w:val="00032750"/>
    <w:rsid w:val="00032A12"/>
    <w:rsid w:val="00032A4C"/>
    <w:rsid w:val="0003379E"/>
    <w:rsid w:val="00033F91"/>
    <w:rsid w:val="0003467B"/>
    <w:rsid w:val="00036572"/>
    <w:rsid w:val="00037763"/>
    <w:rsid w:val="000425BB"/>
    <w:rsid w:val="00043DB5"/>
    <w:rsid w:val="00044406"/>
    <w:rsid w:val="00044DC2"/>
    <w:rsid w:val="0004545B"/>
    <w:rsid w:val="0004594C"/>
    <w:rsid w:val="00045AB3"/>
    <w:rsid w:val="000466A3"/>
    <w:rsid w:val="0005149E"/>
    <w:rsid w:val="00051C0B"/>
    <w:rsid w:val="000527F0"/>
    <w:rsid w:val="000538AE"/>
    <w:rsid w:val="00053C8A"/>
    <w:rsid w:val="000542FC"/>
    <w:rsid w:val="000556BB"/>
    <w:rsid w:val="00055FE7"/>
    <w:rsid w:val="000562CF"/>
    <w:rsid w:val="00056C1D"/>
    <w:rsid w:val="00057419"/>
    <w:rsid w:val="0006031C"/>
    <w:rsid w:val="00061EC0"/>
    <w:rsid w:val="00061F19"/>
    <w:rsid w:val="0006274C"/>
    <w:rsid w:val="000633AE"/>
    <w:rsid w:val="00063EB8"/>
    <w:rsid w:val="00067D36"/>
    <w:rsid w:val="000709AD"/>
    <w:rsid w:val="00071F40"/>
    <w:rsid w:val="00072750"/>
    <w:rsid w:val="00073003"/>
    <w:rsid w:val="00073729"/>
    <w:rsid w:val="00073CDB"/>
    <w:rsid w:val="00073E78"/>
    <w:rsid w:val="000750F8"/>
    <w:rsid w:val="000756B8"/>
    <w:rsid w:val="000802BE"/>
    <w:rsid w:val="00081867"/>
    <w:rsid w:val="00082BE1"/>
    <w:rsid w:val="000834F1"/>
    <w:rsid w:val="00085C52"/>
    <w:rsid w:val="00086B39"/>
    <w:rsid w:val="0008708F"/>
    <w:rsid w:val="00087CA0"/>
    <w:rsid w:val="00090043"/>
    <w:rsid w:val="0009077E"/>
    <w:rsid w:val="00091518"/>
    <w:rsid w:val="000915D4"/>
    <w:rsid w:val="00094A14"/>
    <w:rsid w:val="0009608B"/>
    <w:rsid w:val="00096927"/>
    <w:rsid w:val="00097021"/>
    <w:rsid w:val="000970D7"/>
    <w:rsid w:val="000A123B"/>
    <w:rsid w:val="000A1DB1"/>
    <w:rsid w:val="000A3D8D"/>
    <w:rsid w:val="000A40DC"/>
    <w:rsid w:val="000A42AD"/>
    <w:rsid w:val="000A4EB9"/>
    <w:rsid w:val="000A65EF"/>
    <w:rsid w:val="000A6F44"/>
    <w:rsid w:val="000A73C4"/>
    <w:rsid w:val="000A7932"/>
    <w:rsid w:val="000A7F13"/>
    <w:rsid w:val="000B034A"/>
    <w:rsid w:val="000B03AF"/>
    <w:rsid w:val="000B0597"/>
    <w:rsid w:val="000B0989"/>
    <w:rsid w:val="000B0D5B"/>
    <w:rsid w:val="000B0E59"/>
    <w:rsid w:val="000B10C9"/>
    <w:rsid w:val="000B375C"/>
    <w:rsid w:val="000B3A54"/>
    <w:rsid w:val="000B4196"/>
    <w:rsid w:val="000B515D"/>
    <w:rsid w:val="000B678C"/>
    <w:rsid w:val="000B7CD2"/>
    <w:rsid w:val="000C1424"/>
    <w:rsid w:val="000C1B76"/>
    <w:rsid w:val="000C2567"/>
    <w:rsid w:val="000C31DA"/>
    <w:rsid w:val="000C40A6"/>
    <w:rsid w:val="000C4E82"/>
    <w:rsid w:val="000C77F2"/>
    <w:rsid w:val="000D0DDD"/>
    <w:rsid w:val="000D2DFA"/>
    <w:rsid w:val="000D370A"/>
    <w:rsid w:val="000D3B04"/>
    <w:rsid w:val="000D4013"/>
    <w:rsid w:val="000D56E1"/>
    <w:rsid w:val="000D7365"/>
    <w:rsid w:val="000D78E0"/>
    <w:rsid w:val="000D78FD"/>
    <w:rsid w:val="000D7EE4"/>
    <w:rsid w:val="000E1ACD"/>
    <w:rsid w:val="000E2A48"/>
    <w:rsid w:val="000E31E3"/>
    <w:rsid w:val="000E33DD"/>
    <w:rsid w:val="000E36B2"/>
    <w:rsid w:val="000E3DA3"/>
    <w:rsid w:val="000E62DE"/>
    <w:rsid w:val="000E71C7"/>
    <w:rsid w:val="000F0A86"/>
    <w:rsid w:val="000F1D96"/>
    <w:rsid w:val="000F25FE"/>
    <w:rsid w:val="000F2C80"/>
    <w:rsid w:val="000F4B81"/>
    <w:rsid w:val="000F4FD5"/>
    <w:rsid w:val="000F51D3"/>
    <w:rsid w:val="000F559F"/>
    <w:rsid w:val="000F5A34"/>
    <w:rsid w:val="000F5BB2"/>
    <w:rsid w:val="000F68F2"/>
    <w:rsid w:val="00100DED"/>
    <w:rsid w:val="00103365"/>
    <w:rsid w:val="00106D36"/>
    <w:rsid w:val="00111CCB"/>
    <w:rsid w:val="00115ED4"/>
    <w:rsid w:val="001162C7"/>
    <w:rsid w:val="0011657E"/>
    <w:rsid w:val="00117DF0"/>
    <w:rsid w:val="00117EC5"/>
    <w:rsid w:val="00120276"/>
    <w:rsid w:val="00121B17"/>
    <w:rsid w:val="00122A4B"/>
    <w:rsid w:val="00123287"/>
    <w:rsid w:val="0012358A"/>
    <w:rsid w:val="001239AC"/>
    <w:rsid w:val="00123EA3"/>
    <w:rsid w:val="00123FCC"/>
    <w:rsid w:val="00124A0A"/>
    <w:rsid w:val="00124EDC"/>
    <w:rsid w:val="00125551"/>
    <w:rsid w:val="00126334"/>
    <w:rsid w:val="001266F9"/>
    <w:rsid w:val="0012752E"/>
    <w:rsid w:val="0012779A"/>
    <w:rsid w:val="00130283"/>
    <w:rsid w:val="00130290"/>
    <w:rsid w:val="00130659"/>
    <w:rsid w:val="00130955"/>
    <w:rsid w:val="00130EB7"/>
    <w:rsid w:val="00132B00"/>
    <w:rsid w:val="00132BB2"/>
    <w:rsid w:val="00132FC9"/>
    <w:rsid w:val="00133C90"/>
    <w:rsid w:val="00136BC7"/>
    <w:rsid w:val="0013736D"/>
    <w:rsid w:val="00137E4E"/>
    <w:rsid w:val="00141131"/>
    <w:rsid w:val="001437AE"/>
    <w:rsid w:val="00144022"/>
    <w:rsid w:val="001446C5"/>
    <w:rsid w:val="00144C00"/>
    <w:rsid w:val="00144F1A"/>
    <w:rsid w:val="0014670B"/>
    <w:rsid w:val="001471E4"/>
    <w:rsid w:val="0014732B"/>
    <w:rsid w:val="001475D3"/>
    <w:rsid w:val="0015010E"/>
    <w:rsid w:val="001506B4"/>
    <w:rsid w:val="00151111"/>
    <w:rsid w:val="001520B1"/>
    <w:rsid w:val="0015234E"/>
    <w:rsid w:val="00153686"/>
    <w:rsid w:val="00154362"/>
    <w:rsid w:val="00154C87"/>
    <w:rsid w:val="00154D69"/>
    <w:rsid w:val="00156961"/>
    <w:rsid w:val="00156E54"/>
    <w:rsid w:val="00157AED"/>
    <w:rsid w:val="00160610"/>
    <w:rsid w:val="001606ED"/>
    <w:rsid w:val="00160AFA"/>
    <w:rsid w:val="00161693"/>
    <w:rsid w:val="001626AD"/>
    <w:rsid w:val="0016290C"/>
    <w:rsid w:val="00163967"/>
    <w:rsid w:val="00163CE6"/>
    <w:rsid w:val="00164F34"/>
    <w:rsid w:val="00166A55"/>
    <w:rsid w:val="00170831"/>
    <w:rsid w:val="001722D4"/>
    <w:rsid w:val="0017285A"/>
    <w:rsid w:val="00173B83"/>
    <w:rsid w:val="001767A8"/>
    <w:rsid w:val="00176A1E"/>
    <w:rsid w:val="00176B64"/>
    <w:rsid w:val="00176EB3"/>
    <w:rsid w:val="00181248"/>
    <w:rsid w:val="0018199B"/>
    <w:rsid w:val="0018252F"/>
    <w:rsid w:val="00182EBF"/>
    <w:rsid w:val="00184790"/>
    <w:rsid w:val="00185E2B"/>
    <w:rsid w:val="001869F4"/>
    <w:rsid w:val="00186E3B"/>
    <w:rsid w:val="00186EBF"/>
    <w:rsid w:val="0018719E"/>
    <w:rsid w:val="00187233"/>
    <w:rsid w:val="0018723F"/>
    <w:rsid w:val="0018733C"/>
    <w:rsid w:val="001873B8"/>
    <w:rsid w:val="00190854"/>
    <w:rsid w:val="0019091C"/>
    <w:rsid w:val="00190A5E"/>
    <w:rsid w:val="001916C6"/>
    <w:rsid w:val="00192CE7"/>
    <w:rsid w:val="00194909"/>
    <w:rsid w:val="00194F4B"/>
    <w:rsid w:val="00195B67"/>
    <w:rsid w:val="001968B4"/>
    <w:rsid w:val="00196C3E"/>
    <w:rsid w:val="001979C3"/>
    <w:rsid w:val="001A0C09"/>
    <w:rsid w:val="001A2B39"/>
    <w:rsid w:val="001A4916"/>
    <w:rsid w:val="001A57B7"/>
    <w:rsid w:val="001A60EF"/>
    <w:rsid w:val="001A6C43"/>
    <w:rsid w:val="001A721D"/>
    <w:rsid w:val="001A7785"/>
    <w:rsid w:val="001B055E"/>
    <w:rsid w:val="001B14D3"/>
    <w:rsid w:val="001B2747"/>
    <w:rsid w:val="001B48D2"/>
    <w:rsid w:val="001B5A89"/>
    <w:rsid w:val="001B5DC2"/>
    <w:rsid w:val="001B6AEA"/>
    <w:rsid w:val="001B7AA8"/>
    <w:rsid w:val="001C0F3C"/>
    <w:rsid w:val="001C148E"/>
    <w:rsid w:val="001C208E"/>
    <w:rsid w:val="001C2D9A"/>
    <w:rsid w:val="001C2E2A"/>
    <w:rsid w:val="001C6106"/>
    <w:rsid w:val="001C7AEF"/>
    <w:rsid w:val="001D0538"/>
    <w:rsid w:val="001D0678"/>
    <w:rsid w:val="001D1E9F"/>
    <w:rsid w:val="001D25CA"/>
    <w:rsid w:val="001D28B2"/>
    <w:rsid w:val="001D3C2E"/>
    <w:rsid w:val="001D3F4F"/>
    <w:rsid w:val="001D40E7"/>
    <w:rsid w:val="001D4526"/>
    <w:rsid w:val="001D46C2"/>
    <w:rsid w:val="001D4806"/>
    <w:rsid w:val="001D526D"/>
    <w:rsid w:val="001D577C"/>
    <w:rsid w:val="001D6B48"/>
    <w:rsid w:val="001E0831"/>
    <w:rsid w:val="001E0CC5"/>
    <w:rsid w:val="001E18C5"/>
    <w:rsid w:val="001E3CAA"/>
    <w:rsid w:val="001E3E27"/>
    <w:rsid w:val="001E430E"/>
    <w:rsid w:val="001E607D"/>
    <w:rsid w:val="001F0887"/>
    <w:rsid w:val="001F1199"/>
    <w:rsid w:val="001F360C"/>
    <w:rsid w:val="001F40AE"/>
    <w:rsid w:val="001F649C"/>
    <w:rsid w:val="001F6C1E"/>
    <w:rsid w:val="001F7F42"/>
    <w:rsid w:val="002000EB"/>
    <w:rsid w:val="00201683"/>
    <w:rsid w:val="00201B39"/>
    <w:rsid w:val="00201DA9"/>
    <w:rsid w:val="00201F9E"/>
    <w:rsid w:val="00202A3E"/>
    <w:rsid w:val="00203B5B"/>
    <w:rsid w:val="002041FB"/>
    <w:rsid w:val="00204486"/>
    <w:rsid w:val="00206CE9"/>
    <w:rsid w:val="00207DD4"/>
    <w:rsid w:val="002106B9"/>
    <w:rsid w:val="00210F70"/>
    <w:rsid w:val="00211438"/>
    <w:rsid w:val="00211A2D"/>
    <w:rsid w:val="0021239E"/>
    <w:rsid w:val="00217610"/>
    <w:rsid w:val="00217C7C"/>
    <w:rsid w:val="002206D6"/>
    <w:rsid w:val="00220D27"/>
    <w:rsid w:val="0022242B"/>
    <w:rsid w:val="002242E2"/>
    <w:rsid w:val="0022673E"/>
    <w:rsid w:val="00226F50"/>
    <w:rsid w:val="002273AB"/>
    <w:rsid w:val="00227420"/>
    <w:rsid w:val="0023111A"/>
    <w:rsid w:val="00231616"/>
    <w:rsid w:val="00231F41"/>
    <w:rsid w:val="00234EF3"/>
    <w:rsid w:val="002368E1"/>
    <w:rsid w:val="00237C70"/>
    <w:rsid w:val="0024308F"/>
    <w:rsid w:val="002432E7"/>
    <w:rsid w:val="00243FF5"/>
    <w:rsid w:val="002441FD"/>
    <w:rsid w:val="002444B8"/>
    <w:rsid w:val="00245936"/>
    <w:rsid w:val="00247F5D"/>
    <w:rsid w:val="0025069D"/>
    <w:rsid w:val="0025153A"/>
    <w:rsid w:val="00251E23"/>
    <w:rsid w:val="00254C35"/>
    <w:rsid w:val="00261757"/>
    <w:rsid w:val="0026230B"/>
    <w:rsid w:val="0026269C"/>
    <w:rsid w:val="0026379D"/>
    <w:rsid w:val="00263BCC"/>
    <w:rsid w:val="0026514F"/>
    <w:rsid w:val="0026589A"/>
    <w:rsid w:val="00265F47"/>
    <w:rsid w:val="00270774"/>
    <w:rsid w:val="00272625"/>
    <w:rsid w:val="00276A6B"/>
    <w:rsid w:val="00277116"/>
    <w:rsid w:val="00277226"/>
    <w:rsid w:val="00280571"/>
    <w:rsid w:val="00280573"/>
    <w:rsid w:val="002808EB"/>
    <w:rsid w:val="0028188E"/>
    <w:rsid w:val="002829D8"/>
    <w:rsid w:val="00282AC9"/>
    <w:rsid w:val="00284D1E"/>
    <w:rsid w:val="002861DA"/>
    <w:rsid w:val="00290E65"/>
    <w:rsid w:val="00290EBC"/>
    <w:rsid w:val="002929AD"/>
    <w:rsid w:val="00293769"/>
    <w:rsid w:val="00293BD0"/>
    <w:rsid w:val="0029408C"/>
    <w:rsid w:val="002953D5"/>
    <w:rsid w:val="00295680"/>
    <w:rsid w:val="002A2B6F"/>
    <w:rsid w:val="002A3731"/>
    <w:rsid w:val="002A3D49"/>
    <w:rsid w:val="002A4647"/>
    <w:rsid w:val="002A5FDF"/>
    <w:rsid w:val="002A640B"/>
    <w:rsid w:val="002A65D8"/>
    <w:rsid w:val="002A6FC2"/>
    <w:rsid w:val="002A784D"/>
    <w:rsid w:val="002B0CE7"/>
    <w:rsid w:val="002B1F7F"/>
    <w:rsid w:val="002B21FF"/>
    <w:rsid w:val="002B33DA"/>
    <w:rsid w:val="002B3516"/>
    <w:rsid w:val="002B370E"/>
    <w:rsid w:val="002C0F27"/>
    <w:rsid w:val="002C17A4"/>
    <w:rsid w:val="002C1D69"/>
    <w:rsid w:val="002C2DFA"/>
    <w:rsid w:val="002C4322"/>
    <w:rsid w:val="002C5386"/>
    <w:rsid w:val="002C5F22"/>
    <w:rsid w:val="002D00C2"/>
    <w:rsid w:val="002D0C1F"/>
    <w:rsid w:val="002D0E7F"/>
    <w:rsid w:val="002D1823"/>
    <w:rsid w:val="002D1EF2"/>
    <w:rsid w:val="002D4784"/>
    <w:rsid w:val="002E13E5"/>
    <w:rsid w:val="002E3038"/>
    <w:rsid w:val="002E383D"/>
    <w:rsid w:val="002E5CA9"/>
    <w:rsid w:val="002E6057"/>
    <w:rsid w:val="002E7632"/>
    <w:rsid w:val="002E781A"/>
    <w:rsid w:val="002F0CFB"/>
    <w:rsid w:val="002F1B00"/>
    <w:rsid w:val="002F2D46"/>
    <w:rsid w:val="002F3A6F"/>
    <w:rsid w:val="002F3D1C"/>
    <w:rsid w:val="002F73F5"/>
    <w:rsid w:val="002F7416"/>
    <w:rsid w:val="002F7F8D"/>
    <w:rsid w:val="0030075B"/>
    <w:rsid w:val="00300E9C"/>
    <w:rsid w:val="0030223F"/>
    <w:rsid w:val="00302CEE"/>
    <w:rsid w:val="00302F27"/>
    <w:rsid w:val="00303FDB"/>
    <w:rsid w:val="00304011"/>
    <w:rsid w:val="00304AA9"/>
    <w:rsid w:val="00304D15"/>
    <w:rsid w:val="00304F7D"/>
    <w:rsid w:val="003059F0"/>
    <w:rsid w:val="003062C3"/>
    <w:rsid w:val="003068D1"/>
    <w:rsid w:val="0030778A"/>
    <w:rsid w:val="00311037"/>
    <w:rsid w:val="00314BCF"/>
    <w:rsid w:val="00314D4F"/>
    <w:rsid w:val="00316197"/>
    <w:rsid w:val="00317D8E"/>
    <w:rsid w:val="00320915"/>
    <w:rsid w:val="00320C26"/>
    <w:rsid w:val="0032141F"/>
    <w:rsid w:val="00322731"/>
    <w:rsid w:val="00323F73"/>
    <w:rsid w:val="003251EB"/>
    <w:rsid w:val="00325EEA"/>
    <w:rsid w:val="003260E7"/>
    <w:rsid w:val="00327043"/>
    <w:rsid w:val="00327AB8"/>
    <w:rsid w:val="00330857"/>
    <w:rsid w:val="00330C73"/>
    <w:rsid w:val="00330E53"/>
    <w:rsid w:val="00331F3B"/>
    <w:rsid w:val="003321B0"/>
    <w:rsid w:val="00332744"/>
    <w:rsid w:val="00333C85"/>
    <w:rsid w:val="00334105"/>
    <w:rsid w:val="00334248"/>
    <w:rsid w:val="00334BC1"/>
    <w:rsid w:val="003351C9"/>
    <w:rsid w:val="00335E9C"/>
    <w:rsid w:val="0033748E"/>
    <w:rsid w:val="00337F3A"/>
    <w:rsid w:val="00337FBD"/>
    <w:rsid w:val="003402E6"/>
    <w:rsid w:val="003405FF"/>
    <w:rsid w:val="00341A45"/>
    <w:rsid w:val="00341FCF"/>
    <w:rsid w:val="0034265F"/>
    <w:rsid w:val="00343944"/>
    <w:rsid w:val="00344DD0"/>
    <w:rsid w:val="00344E14"/>
    <w:rsid w:val="00346863"/>
    <w:rsid w:val="00346D1D"/>
    <w:rsid w:val="00347CC5"/>
    <w:rsid w:val="00350944"/>
    <w:rsid w:val="003509E7"/>
    <w:rsid w:val="00351B73"/>
    <w:rsid w:val="00353E53"/>
    <w:rsid w:val="003543D0"/>
    <w:rsid w:val="00354E50"/>
    <w:rsid w:val="0035598E"/>
    <w:rsid w:val="00356084"/>
    <w:rsid w:val="00356B8D"/>
    <w:rsid w:val="00357201"/>
    <w:rsid w:val="00357B1D"/>
    <w:rsid w:val="003624C4"/>
    <w:rsid w:val="00363CB7"/>
    <w:rsid w:val="0036415E"/>
    <w:rsid w:val="00364703"/>
    <w:rsid w:val="00364B61"/>
    <w:rsid w:val="00366F2C"/>
    <w:rsid w:val="003679FC"/>
    <w:rsid w:val="00371BCE"/>
    <w:rsid w:val="00373C6C"/>
    <w:rsid w:val="0037452F"/>
    <w:rsid w:val="003770E5"/>
    <w:rsid w:val="003800DB"/>
    <w:rsid w:val="0038079F"/>
    <w:rsid w:val="00380B4C"/>
    <w:rsid w:val="00381697"/>
    <w:rsid w:val="00381B5B"/>
    <w:rsid w:val="00382B47"/>
    <w:rsid w:val="00383827"/>
    <w:rsid w:val="003838ED"/>
    <w:rsid w:val="00383C1B"/>
    <w:rsid w:val="0038494E"/>
    <w:rsid w:val="00384AA5"/>
    <w:rsid w:val="00384DAA"/>
    <w:rsid w:val="0038602E"/>
    <w:rsid w:val="00386F2B"/>
    <w:rsid w:val="003877FD"/>
    <w:rsid w:val="00387DBB"/>
    <w:rsid w:val="00390A40"/>
    <w:rsid w:val="00391C98"/>
    <w:rsid w:val="0039232D"/>
    <w:rsid w:val="0039275D"/>
    <w:rsid w:val="003933FF"/>
    <w:rsid w:val="00393F50"/>
    <w:rsid w:val="00395627"/>
    <w:rsid w:val="003958A3"/>
    <w:rsid w:val="003A0636"/>
    <w:rsid w:val="003A0F55"/>
    <w:rsid w:val="003A2A74"/>
    <w:rsid w:val="003A3E0A"/>
    <w:rsid w:val="003A5234"/>
    <w:rsid w:val="003A5493"/>
    <w:rsid w:val="003A6E1D"/>
    <w:rsid w:val="003B070C"/>
    <w:rsid w:val="003B2AB7"/>
    <w:rsid w:val="003B32DB"/>
    <w:rsid w:val="003B48E7"/>
    <w:rsid w:val="003B5425"/>
    <w:rsid w:val="003B62AE"/>
    <w:rsid w:val="003B7219"/>
    <w:rsid w:val="003B7770"/>
    <w:rsid w:val="003C0185"/>
    <w:rsid w:val="003C221B"/>
    <w:rsid w:val="003C2A8E"/>
    <w:rsid w:val="003C304A"/>
    <w:rsid w:val="003C3895"/>
    <w:rsid w:val="003C3D56"/>
    <w:rsid w:val="003C431B"/>
    <w:rsid w:val="003C446D"/>
    <w:rsid w:val="003C4EA8"/>
    <w:rsid w:val="003C5187"/>
    <w:rsid w:val="003C5D70"/>
    <w:rsid w:val="003C642F"/>
    <w:rsid w:val="003C70CB"/>
    <w:rsid w:val="003C7F27"/>
    <w:rsid w:val="003D00BF"/>
    <w:rsid w:val="003D35FA"/>
    <w:rsid w:val="003D381E"/>
    <w:rsid w:val="003D5060"/>
    <w:rsid w:val="003D5A36"/>
    <w:rsid w:val="003D66C5"/>
    <w:rsid w:val="003D6B29"/>
    <w:rsid w:val="003D7062"/>
    <w:rsid w:val="003E02B1"/>
    <w:rsid w:val="003E02CE"/>
    <w:rsid w:val="003E0585"/>
    <w:rsid w:val="003E064E"/>
    <w:rsid w:val="003E1A77"/>
    <w:rsid w:val="003E1F65"/>
    <w:rsid w:val="003E3541"/>
    <w:rsid w:val="003E3AD3"/>
    <w:rsid w:val="003E456C"/>
    <w:rsid w:val="003E52F0"/>
    <w:rsid w:val="003E6B01"/>
    <w:rsid w:val="003F166E"/>
    <w:rsid w:val="003F1A34"/>
    <w:rsid w:val="003F272C"/>
    <w:rsid w:val="003F2D90"/>
    <w:rsid w:val="003F3237"/>
    <w:rsid w:val="003F3D2C"/>
    <w:rsid w:val="003F3D2D"/>
    <w:rsid w:val="003F517F"/>
    <w:rsid w:val="003F54B5"/>
    <w:rsid w:val="003F6E7A"/>
    <w:rsid w:val="003F7DC7"/>
    <w:rsid w:val="003F7E41"/>
    <w:rsid w:val="004009F5"/>
    <w:rsid w:val="00401237"/>
    <w:rsid w:val="00401B78"/>
    <w:rsid w:val="00401C51"/>
    <w:rsid w:val="00403914"/>
    <w:rsid w:val="00403FEB"/>
    <w:rsid w:val="00406440"/>
    <w:rsid w:val="004064E3"/>
    <w:rsid w:val="004067B2"/>
    <w:rsid w:val="004078FB"/>
    <w:rsid w:val="004119C9"/>
    <w:rsid w:val="004120E2"/>
    <w:rsid w:val="0041267C"/>
    <w:rsid w:val="00413269"/>
    <w:rsid w:val="004134F1"/>
    <w:rsid w:val="00413BF8"/>
    <w:rsid w:val="00415852"/>
    <w:rsid w:val="0041587C"/>
    <w:rsid w:val="004158E4"/>
    <w:rsid w:val="00415CCA"/>
    <w:rsid w:val="00415CD1"/>
    <w:rsid w:val="004175DD"/>
    <w:rsid w:val="0041785D"/>
    <w:rsid w:val="004228A0"/>
    <w:rsid w:val="00423076"/>
    <w:rsid w:val="00423970"/>
    <w:rsid w:val="00424F19"/>
    <w:rsid w:val="00425889"/>
    <w:rsid w:val="00425B59"/>
    <w:rsid w:val="00426667"/>
    <w:rsid w:val="00427027"/>
    <w:rsid w:val="00427FF8"/>
    <w:rsid w:val="00431630"/>
    <w:rsid w:val="004319F7"/>
    <w:rsid w:val="0043415A"/>
    <w:rsid w:val="0043542D"/>
    <w:rsid w:val="0043635D"/>
    <w:rsid w:val="00436B62"/>
    <w:rsid w:val="00437C18"/>
    <w:rsid w:val="004401B5"/>
    <w:rsid w:val="004416D5"/>
    <w:rsid w:val="004444BD"/>
    <w:rsid w:val="00444682"/>
    <w:rsid w:val="00445F5E"/>
    <w:rsid w:val="004464E5"/>
    <w:rsid w:val="00446C1E"/>
    <w:rsid w:val="0044799C"/>
    <w:rsid w:val="00447BA7"/>
    <w:rsid w:val="00450BA8"/>
    <w:rsid w:val="00452AB7"/>
    <w:rsid w:val="00452B06"/>
    <w:rsid w:val="00452C13"/>
    <w:rsid w:val="0045453C"/>
    <w:rsid w:val="00456928"/>
    <w:rsid w:val="00456C08"/>
    <w:rsid w:val="00460ED2"/>
    <w:rsid w:val="0046157A"/>
    <w:rsid w:val="00462337"/>
    <w:rsid w:val="0046261A"/>
    <w:rsid w:val="004626CB"/>
    <w:rsid w:val="0046422D"/>
    <w:rsid w:val="00465DE2"/>
    <w:rsid w:val="00466B81"/>
    <w:rsid w:val="00466E2B"/>
    <w:rsid w:val="004715A0"/>
    <w:rsid w:val="004715F7"/>
    <w:rsid w:val="00471ED0"/>
    <w:rsid w:val="004722C6"/>
    <w:rsid w:val="004733D2"/>
    <w:rsid w:val="0047587E"/>
    <w:rsid w:val="00475DF7"/>
    <w:rsid w:val="00477106"/>
    <w:rsid w:val="00477310"/>
    <w:rsid w:val="00481768"/>
    <w:rsid w:val="00482087"/>
    <w:rsid w:val="00482350"/>
    <w:rsid w:val="00483B33"/>
    <w:rsid w:val="00484CA2"/>
    <w:rsid w:val="00486112"/>
    <w:rsid w:val="004869F9"/>
    <w:rsid w:val="00487739"/>
    <w:rsid w:val="00490853"/>
    <w:rsid w:val="004916F7"/>
    <w:rsid w:val="004934A6"/>
    <w:rsid w:val="00494393"/>
    <w:rsid w:val="0049454C"/>
    <w:rsid w:val="00496000"/>
    <w:rsid w:val="0049714D"/>
    <w:rsid w:val="004A18CD"/>
    <w:rsid w:val="004A379D"/>
    <w:rsid w:val="004A5F00"/>
    <w:rsid w:val="004A62B7"/>
    <w:rsid w:val="004A6589"/>
    <w:rsid w:val="004A6CD8"/>
    <w:rsid w:val="004B002E"/>
    <w:rsid w:val="004B29CC"/>
    <w:rsid w:val="004B5ADD"/>
    <w:rsid w:val="004B5BD7"/>
    <w:rsid w:val="004B6C8B"/>
    <w:rsid w:val="004B7C0A"/>
    <w:rsid w:val="004B7F7B"/>
    <w:rsid w:val="004C0934"/>
    <w:rsid w:val="004C19F3"/>
    <w:rsid w:val="004C1BD9"/>
    <w:rsid w:val="004C1DD3"/>
    <w:rsid w:val="004C4CC9"/>
    <w:rsid w:val="004C4E9A"/>
    <w:rsid w:val="004C55CB"/>
    <w:rsid w:val="004C6471"/>
    <w:rsid w:val="004C7B09"/>
    <w:rsid w:val="004D0658"/>
    <w:rsid w:val="004D314E"/>
    <w:rsid w:val="004D4E79"/>
    <w:rsid w:val="004D50A6"/>
    <w:rsid w:val="004D532A"/>
    <w:rsid w:val="004E0566"/>
    <w:rsid w:val="004E1158"/>
    <w:rsid w:val="004E1552"/>
    <w:rsid w:val="004E2251"/>
    <w:rsid w:val="004E2415"/>
    <w:rsid w:val="004E260D"/>
    <w:rsid w:val="004E328B"/>
    <w:rsid w:val="004E459A"/>
    <w:rsid w:val="004E460C"/>
    <w:rsid w:val="004E4904"/>
    <w:rsid w:val="004E5C1C"/>
    <w:rsid w:val="004E7927"/>
    <w:rsid w:val="004F08FB"/>
    <w:rsid w:val="004F1B00"/>
    <w:rsid w:val="004F2551"/>
    <w:rsid w:val="004F3077"/>
    <w:rsid w:val="004F3BA2"/>
    <w:rsid w:val="004F40BC"/>
    <w:rsid w:val="004F5268"/>
    <w:rsid w:val="004F55BB"/>
    <w:rsid w:val="004F57DB"/>
    <w:rsid w:val="004F731D"/>
    <w:rsid w:val="0050085B"/>
    <w:rsid w:val="00500C78"/>
    <w:rsid w:val="00500D5D"/>
    <w:rsid w:val="00502137"/>
    <w:rsid w:val="00504099"/>
    <w:rsid w:val="00505E00"/>
    <w:rsid w:val="005118C5"/>
    <w:rsid w:val="00513EB5"/>
    <w:rsid w:val="005147C7"/>
    <w:rsid w:val="00515B1D"/>
    <w:rsid w:val="00516416"/>
    <w:rsid w:val="005172AA"/>
    <w:rsid w:val="005214D3"/>
    <w:rsid w:val="00521C38"/>
    <w:rsid w:val="00522047"/>
    <w:rsid w:val="00522288"/>
    <w:rsid w:val="0052268D"/>
    <w:rsid w:val="00522F74"/>
    <w:rsid w:val="00525330"/>
    <w:rsid w:val="00525409"/>
    <w:rsid w:val="00525726"/>
    <w:rsid w:val="00525F85"/>
    <w:rsid w:val="0052668C"/>
    <w:rsid w:val="00526B57"/>
    <w:rsid w:val="00527A8B"/>
    <w:rsid w:val="00530504"/>
    <w:rsid w:val="00530724"/>
    <w:rsid w:val="00530807"/>
    <w:rsid w:val="005318F9"/>
    <w:rsid w:val="00532051"/>
    <w:rsid w:val="00532684"/>
    <w:rsid w:val="0053283A"/>
    <w:rsid w:val="00533933"/>
    <w:rsid w:val="00533B4A"/>
    <w:rsid w:val="00534780"/>
    <w:rsid w:val="00536098"/>
    <w:rsid w:val="00536363"/>
    <w:rsid w:val="00536B19"/>
    <w:rsid w:val="00537BCA"/>
    <w:rsid w:val="00541102"/>
    <w:rsid w:val="0054214D"/>
    <w:rsid w:val="00542383"/>
    <w:rsid w:val="005432B9"/>
    <w:rsid w:val="005452E4"/>
    <w:rsid w:val="00545CDA"/>
    <w:rsid w:val="00550706"/>
    <w:rsid w:val="0055135C"/>
    <w:rsid w:val="005513B7"/>
    <w:rsid w:val="0055147A"/>
    <w:rsid w:val="00552A60"/>
    <w:rsid w:val="00553A57"/>
    <w:rsid w:val="005544AF"/>
    <w:rsid w:val="005547D3"/>
    <w:rsid w:val="005548CC"/>
    <w:rsid w:val="00554D00"/>
    <w:rsid w:val="00554DAA"/>
    <w:rsid w:val="005558EA"/>
    <w:rsid w:val="00556B04"/>
    <w:rsid w:val="00557771"/>
    <w:rsid w:val="00557F7E"/>
    <w:rsid w:val="005605ED"/>
    <w:rsid w:val="005613C1"/>
    <w:rsid w:val="00562687"/>
    <w:rsid w:val="0056308D"/>
    <w:rsid w:val="00564762"/>
    <w:rsid w:val="005657AD"/>
    <w:rsid w:val="00567447"/>
    <w:rsid w:val="005729A3"/>
    <w:rsid w:val="00573E10"/>
    <w:rsid w:val="0057405C"/>
    <w:rsid w:val="005743AE"/>
    <w:rsid w:val="00580B0B"/>
    <w:rsid w:val="005811DD"/>
    <w:rsid w:val="005813C1"/>
    <w:rsid w:val="00581A4B"/>
    <w:rsid w:val="00582554"/>
    <w:rsid w:val="0058451A"/>
    <w:rsid w:val="00585C5B"/>
    <w:rsid w:val="00585F45"/>
    <w:rsid w:val="0058686B"/>
    <w:rsid w:val="00586B31"/>
    <w:rsid w:val="00586BA6"/>
    <w:rsid w:val="0059011A"/>
    <w:rsid w:val="00590489"/>
    <w:rsid w:val="005931E6"/>
    <w:rsid w:val="00593DEE"/>
    <w:rsid w:val="00594774"/>
    <w:rsid w:val="0059498F"/>
    <w:rsid w:val="005952CD"/>
    <w:rsid w:val="0059541A"/>
    <w:rsid w:val="00595C30"/>
    <w:rsid w:val="00597455"/>
    <w:rsid w:val="005A0D1B"/>
    <w:rsid w:val="005A143D"/>
    <w:rsid w:val="005A1F77"/>
    <w:rsid w:val="005A21CD"/>
    <w:rsid w:val="005A229B"/>
    <w:rsid w:val="005A264B"/>
    <w:rsid w:val="005A39DE"/>
    <w:rsid w:val="005A4B0B"/>
    <w:rsid w:val="005A5773"/>
    <w:rsid w:val="005A5E7C"/>
    <w:rsid w:val="005A60AA"/>
    <w:rsid w:val="005A613F"/>
    <w:rsid w:val="005A61A4"/>
    <w:rsid w:val="005A63EA"/>
    <w:rsid w:val="005A68E6"/>
    <w:rsid w:val="005A6999"/>
    <w:rsid w:val="005A69B6"/>
    <w:rsid w:val="005A7414"/>
    <w:rsid w:val="005B0DBE"/>
    <w:rsid w:val="005B0E34"/>
    <w:rsid w:val="005B1644"/>
    <w:rsid w:val="005B21DB"/>
    <w:rsid w:val="005B227F"/>
    <w:rsid w:val="005B2368"/>
    <w:rsid w:val="005B280E"/>
    <w:rsid w:val="005B2A9D"/>
    <w:rsid w:val="005B3730"/>
    <w:rsid w:val="005B5241"/>
    <w:rsid w:val="005B575F"/>
    <w:rsid w:val="005B6944"/>
    <w:rsid w:val="005B708A"/>
    <w:rsid w:val="005B72A4"/>
    <w:rsid w:val="005B75E8"/>
    <w:rsid w:val="005B7752"/>
    <w:rsid w:val="005B7A91"/>
    <w:rsid w:val="005B7FBF"/>
    <w:rsid w:val="005C0F5D"/>
    <w:rsid w:val="005C101E"/>
    <w:rsid w:val="005C1203"/>
    <w:rsid w:val="005C19DE"/>
    <w:rsid w:val="005C19F8"/>
    <w:rsid w:val="005C39E7"/>
    <w:rsid w:val="005C4299"/>
    <w:rsid w:val="005C4753"/>
    <w:rsid w:val="005C630E"/>
    <w:rsid w:val="005C65C7"/>
    <w:rsid w:val="005D02C5"/>
    <w:rsid w:val="005D0E72"/>
    <w:rsid w:val="005D3137"/>
    <w:rsid w:val="005D404C"/>
    <w:rsid w:val="005D4F79"/>
    <w:rsid w:val="005D60DA"/>
    <w:rsid w:val="005D6249"/>
    <w:rsid w:val="005D79AC"/>
    <w:rsid w:val="005D79BB"/>
    <w:rsid w:val="005E289A"/>
    <w:rsid w:val="005E4627"/>
    <w:rsid w:val="005E4A42"/>
    <w:rsid w:val="005E6252"/>
    <w:rsid w:val="005E6DF0"/>
    <w:rsid w:val="005E7814"/>
    <w:rsid w:val="005F1DAA"/>
    <w:rsid w:val="005F3A02"/>
    <w:rsid w:val="005F3A9F"/>
    <w:rsid w:val="005F43FA"/>
    <w:rsid w:val="005F6798"/>
    <w:rsid w:val="005F67BC"/>
    <w:rsid w:val="00600F1B"/>
    <w:rsid w:val="0060259A"/>
    <w:rsid w:val="0060321C"/>
    <w:rsid w:val="0060760B"/>
    <w:rsid w:val="00610060"/>
    <w:rsid w:val="00610CBA"/>
    <w:rsid w:val="006115C4"/>
    <w:rsid w:val="006136D6"/>
    <w:rsid w:val="00615433"/>
    <w:rsid w:val="006171E1"/>
    <w:rsid w:val="00620416"/>
    <w:rsid w:val="00621C93"/>
    <w:rsid w:val="00622500"/>
    <w:rsid w:val="00622CB7"/>
    <w:rsid w:val="00623C43"/>
    <w:rsid w:val="0062531E"/>
    <w:rsid w:val="0062615C"/>
    <w:rsid w:val="006262A9"/>
    <w:rsid w:val="006303F6"/>
    <w:rsid w:val="0063053F"/>
    <w:rsid w:val="00631D96"/>
    <w:rsid w:val="0063220F"/>
    <w:rsid w:val="0063460C"/>
    <w:rsid w:val="00634D1A"/>
    <w:rsid w:val="0063572B"/>
    <w:rsid w:val="00637B6A"/>
    <w:rsid w:val="00637F67"/>
    <w:rsid w:val="006403FB"/>
    <w:rsid w:val="00640C7A"/>
    <w:rsid w:val="006424B4"/>
    <w:rsid w:val="00642896"/>
    <w:rsid w:val="0064461F"/>
    <w:rsid w:val="00645792"/>
    <w:rsid w:val="00645B70"/>
    <w:rsid w:val="00646DD4"/>
    <w:rsid w:val="00651529"/>
    <w:rsid w:val="0065486E"/>
    <w:rsid w:val="00656888"/>
    <w:rsid w:val="006568FD"/>
    <w:rsid w:val="0066018B"/>
    <w:rsid w:val="00660859"/>
    <w:rsid w:val="00660B99"/>
    <w:rsid w:val="006616A7"/>
    <w:rsid w:val="00661B51"/>
    <w:rsid w:val="006626E8"/>
    <w:rsid w:val="00663DA1"/>
    <w:rsid w:val="006648FD"/>
    <w:rsid w:val="006657D9"/>
    <w:rsid w:val="006676D6"/>
    <w:rsid w:val="00671166"/>
    <w:rsid w:val="0067218E"/>
    <w:rsid w:val="00673F81"/>
    <w:rsid w:val="006748B3"/>
    <w:rsid w:val="00674AEA"/>
    <w:rsid w:val="006751A1"/>
    <w:rsid w:val="00675250"/>
    <w:rsid w:val="00675674"/>
    <w:rsid w:val="006761C3"/>
    <w:rsid w:val="00676BA0"/>
    <w:rsid w:val="0067786E"/>
    <w:rsid w:val="00680CF9"/>
    <w:rsid w:val="006820AA"/>
    <w:rsid w:val="00683E57"/>
    <w:rsid w:val="00684193"/>
    <w:rsid w:val="00685685"/>
    <w:rsid w:val="0068658A"/>
    <w:rsid w:val="00687692"/>
    <w:rsid w:val="0069311E"/>
    <w:rsid w:val="00694ECE"/>
    <w:rsid w:val="00694FFD"/>
    <w:rsid w:val="00695DB1"/>
    <w:rsid w:val="0069689C"/>
    <w:rsid w:val="0069715B"/>
    <w:rsid w:val="00697721"/>
    <w:rsid w:val="00697DB3"/>
    <w:rsid w:val="00697E99"/>
    <w:rsid w:val="006A0964"/>
    <w:rsid w:val="006A0B21"/>
    <w:rsid w:val="006A19B9"/>
    <w:rsid w:val="006A1EBD"/>
    <w:rsid w:val="006A20A0"/>
    <w:rsid w:val="006A2E94"/>
    <w:rsid w:val="006A3803"/>
    <w:rsid w:val="006A38E6"/>
    <w:rsid w:val="006A4600"/>
    <w:rsid w:val="006A4633"/>
    <w:rsid w:val="006A50BA"/>
    <w:rsid w:val="006A53E2"/>
    <w:rsid w:val="006A5F9C"/>
    <w:rsid w:val="006A65C1"/>
    <w:rsid w:val="006A716B"/>
    <w:rsid w:val="006A748C"/>
    <w:rsid w:val="006B014C"/>
    <w:rsid w:val="006B1213"/>
    <w:rsid w:val="006B1CE1"/>
    <w:rsid w:val="006B2921"/>
    <w:rsid w:val="006B2A75"/>
    <w:rsid w:val="006B2B5D"/>
    <w:rsid w:val="006B309B"/>
    <w:rsid w:val="006B38EB"/>
    <w:rsid w:val="006B4437"/>
    <w:rsid w:val="006B456F"/>
    <w:rsid w:val="006B5AB3"/>
    <w:rsid w:val="006B6909"/>
    <w:rsid w:val="006C0642"/>
    <w:rsid w:val="006C0764"/>
    <w:rsid w:val="006C1FD3"/>
    <w:rsid w:val="006C2DBF"/>
    <w:rsid w:val="006C521E"/>
    <w:rsid w:val="006C618E"/>
    <w:rsid w:val="006C657C"/>
    <w:rsid w:val="006C6F1C"/>
    <w:rsid w:val="006C7AD1"/>
    <w:rsid w:val="006C7FEF"/>
    <w:rsid w:val="006D0696"/>
    <w:rsid w:val="006D1564"/>
    <w:rsid w:val="006D1C9B"/>
    <w:rsid w:val="006D2828"/>
    <w:rsid w:val="006D38BF"/>
    <w:rsid w:val="006D3912"/>
    <w:rsid w:val="006D5E0D"/>
    <w:rsid w:val="006D649F"/>
    <w:rsid w:val="006D7489"/>
    <w:rsid w:val="006D76B8"/>
    <w:rsid w:val="006D7829"/>
    <w:rsid w:val="006D7DFB"/>
    <w:rsid w:val="006D7FDA"/>
    <w:rsid w:val="006E19AA"/>
    <w:rsid w:val="006E3A3A"/>
    <w:rsid w:val="006E4710"/>
    <w:rsid w:val="006E4FD6"/>
    <w:rsid w:val="006E60A1"/>
    <w:rsid w:val="006E6A78"/>
    <w:rsid w:val="006E7F27"/>
    <w:rsid w:val="006F270B"/>
    <w:rsid w:val="006F2DCA"/>
    <w:rsid w:val="006F3B17"/>
    <w:rsid w:val="006F47B2"/>
    <w:rsid w:val="006F4CDD"/>
    <w:rsid w:val="006F5CE8"/>
    <w:rsid w:val="006F6212"/>
    <w:rsid w:val="006F62DF"/>
    <w:rsid w:val="006F67F7"/>
    <w:rsid w:val="0070102C"/>
    <w:rsid w:val="0070172C"/>
    <w:rsid w:val="007031CF"/>
    <w:rsid w:val="0070407B"/>
    <w:rsid w:val="00705550"/>
    <w:rsid w:val="00706958"/>
    <w:rsid w:val="00706CE6"/>
    <w:rsid w:val="00707E9A"/>
    <w:rsid w:val="00710635"/>
    <w:rsid w:val="007107E9"/>
    <w:rsid w:val="00710A1C"/>
    <w:rsid w:val="00712DD5"/>
    <w:rsid w:val="00714B89"/>
    <w:rsid w:val="007153EC"/>
    <w:rsid w:val="00715D48"/>
    <w:rsid w:val="007160B5"/>
    <w:rsid w:val="00717C69"/>
    <w:rsid w:val="00721DDA"/>
    <w:rsid w:val="00723E2F"/>
    <w:rsid w:val="007242B2"/>
    <w:rsid w:val="00725C14"/>
    <w:rsid w:val="00727B53"/>
    <w:rsid w:val="00730ACA"/>
    <w:rsid w:val="0073160E"/>
    <w:rsid w:val="00731688"/>
    <w:rsid w:val="00731FE3"/>
    <w:rsid w:val="00732012"/>
    <w:rsid w:val="007331F6"/>
    <w:rsid w:val="007348B5"/>
    <w:rsid w:val="007351F8"/>
    <w:rsid w:val="00735CEA"/>
    <w:rsid w:val="007372D3"/>
    <w:rsid w:val="0073756C"/>
    <w:rsid w:val="007379FF"/>
    <w:rsid w:val="0074036D"/>
    <w:rsid w:val="0074069F"/>
    <w:rsid w:val="007406B3"/>
    <w:rsid w:val="00741754"/>
    <w:rsid w:val="00742508"/>
    <w:rsid w:val="00743C79"/>
    <w:rsid w:val="0074409F"/>
    <w:rsid w:val="007442C9"/>
    <w:rsid w:val="007447D8"/>
    <w:rsid w:val="00745AF9"/>
    <w:rsid w:val="007463D5"/>
    <w:rsid w:val="00746A07"/>
    <w:rsid w:val="007473AC"/>
    <w:rsid w:val="007476A2"/>
    <w:rsid w:val="00750ED2"/>
    <w:rsid w:val="00751E78"/>
    <w:rsid w:val="00752287"/>
    <w:rsid w:val="00753889"/>
    <w:rsid w:val="00754149"/>
    <w:rsid w:val="007559A6"/>
    <w:rsid w:val="0075619E"/>
    <w:rsid w:val="007568C0"/>
    <w:rsid w:val="0075726B"/>
    <w:rsid w:val="00757DEE"/>
    <w:rsid w:val="0076058D"/>
    <w:rsid w:val="007619FD"/>
    <w:rsid w:val="00761A1A"/>
    <w:rsid w:val="00761CD8"/>
    <w:rsid w:val="00762208"/>
    <w:rsid w:val="007627F8"/>
    <w:rsid w:val="00762C16"/>
    <w:rsid w:val="00763594"/>
    <w:rsid w:val="007641AD"/>
    <w:rsid w:val="0076569F"/>
    <w:rsid w:val="00766513"/>
    <w:rsid w:val="00767C74"/>
    <w:rsid w:val="00767E57"/>
    <w:rsid w:val="00770923"/>
    <w:rsid w:val="00770D5C"/>
    <w:rsid w:val="007736C0"/>
    <w:rsid w:val="00773C55"/>
    <w:rsid w:val="00774AEA"/>
    <w:rsid w:val="00777C7F"/>
    <w:rsid w:val="00780292"/>
    <w:rsid w:val="00780322"/>
    <w:rsid w:val="00780E54"/>
    <w:rsid w:val="0078148A"/>
    <w:rsid w:val="007819D8"/>
    <w:rsid w:val="00783328"/>
    <w:rsid w:val="0078541A"/>
    <w:rsid w:val="00785460"/>
    <w:rsid w:val="00785CA2"/>
    <w:rsid w:val="00786186"/>
    <w:rsid w:val="00787410"/>
    <w:rsid w:val="00791957"/>
    <w:rsid w:val="00793BF1"/>
    <w:rsid w:val="00793CAD"/>
    <w:rsid w:val="00794DD6"/>
    <w:rsid w:val="00795635"/>
    <w:rsid w:val="0079587D"/>
    <w:rsid w:val="0079673B"/>
    <w:rsid w:val="00796A64"/>
    <w:rsid w:val="007A04F7"/>
    <w:rsid w:val="007A0E3A"/>
    <w:rsid w:val="007A2AFD"/>
    <w:rsid w:val="007A3A03"/>
    <w:rsid w:val="007A48AE"/>
    <w:rsid w:val="007A4E89"/>
    <w:rsid w:val="007A4F6D"/>
    <w:rsid w:val="007A511F"/>
    <w:rsid w:val="007A5C75"/>
    <w:rsid w:val="007A67F3"/>
    <w:rsid w:val="007A7656"/>
    <w:rsid w:val="007A7ABD"/>
    <w:rsid w:val="007A7EEF"/>
    <w:rsid w:val="007B0EA2"/>
    <w:rsid w:val="007B25F0"/>
    <w:rsid w:val="007B3A68"/>
    <w:rsid w:val="007B635B"/>
    <w:rsid w:val="007C0AF1"/>
    <w:rsid w:val="007C231D"/>
    <w:rsid w:val="007C2825"/>
    <w:rsid w:val="007C35A2"/>
    <w:rsid w:val="007C3EDD"/>
    <w:rsid w:val="007C439C"/>
    <w:rsid w:val="007C4782"/>
    <w:rsid w:val="007C5E88"/>
    <w:rsid w:val="007C6168"/>
    <w:rsid w:val="007C63AA"/>
    <w:rsid w:val="007C6662"/>
    <w:rsid w:val="007C6FEE"/>
    <w:rsid w:val="007D03CC"/>
    <w:rsid w:val="007D2423"/>
    <w:rsid w:val="007D25D2"/>
    <w:rsid w:val="007D2CF6"/>
    <w:rsid w:val="007D364D"/>
    <w:rsid w:val="007D4387"/>
    <w:rsid w:val="007D4764"/>
    <w:rsid w:val="007D5870"/>
    <w:rsid w:val="007D6985"/>
    <w:rsid w:val="007D6A84"/>
    <w:rsid w:val="007D71FC"/>
    <w:rsid w:val="007D7725"/>
    <w:rsid w:val="007D7907"/>
    <w:rsid w:val="007E00C6"/>
    <w:rsid w:val="007E0171"/>
    <w:rsid w:val="007E036F"/>
    <w:rsid w:val="007E0495"/>
    <w:rsid w:val="007E092E"/>
    <w:rsid w:val="007E0A0C"/>
    <w:rsid w:val="007E0E14"/>
    <w:rsid w:val="007E1D7A"/>
    <w:rsid w:val="007E22BB"/>
    <w:rsid w:val="007E2D30"/>
    <w:rsid w:val="007E4DD8"/>
    <w:rsid w:val="007E6B8A"/>
    <w:rsid w:val="007E7E3C"/>
    <w:rsid w:val="007E7F3F"/>
    <w:rsid w:val="007F20D9"/>
    <w:rsid w:val="007F39F7"/>
    <w:rsid w:val="007F3B50"/>
    <w:rsid w:val="007F5A2C"/>
    <w:rsid w:val="007F6AAA"/>
    <w:rsid w:val="007F7732"/>
    <w:rsid w:val="007F7DF6"/>
    <w:rsid w:val="008000B9"/>
    <w:rsid w:val="00800116"/>
    <w:rsid w:val="00801EC0"/>
    <w:rsid w:val="008022D7"/>
    <w:rsid w:val="008029CF"/>
    <w:rsid w:val="00802BE6"/>
    <w:rsid w:val="008049F9"/>
    <w:rsid w:val="008055DD"/>
    <w:rsid w:val="0080580E"/>
    <w:rsid w:val="00805B9D"/>
    <w:rsid w:val="00806A12"/>
    <w:rsid w:val="00806AD9"/>
    <w:rsid w:val="00806E31"/>
    <w:rsid w:val="008076ED"/>
    <w:rsid w:val="00807ACC"/>
    <w:rsid w:val="0081085B"/>
    <w:rsid w:val="0081105D"/>
    <w:rsid w:val="0081376C"/>
    <w:rsid w:val="0081421F"/>
    <w:rsid w:val="00814549"/>
    <w:rsid w:val="008145EC"/>
    <w:rsid w:val="00814ED6"/>
    <w:rsid w:val="00817AD6"/>
    <w:rsid w:val="00822A2B"/>
    <w:rsid w:val="00822AB3"/>
    <w:rsid w:val="008231F5"/>
    <w:rsid w:val="0082351A"/>
    <w:rsid w:val="0082398C"/>
    <w:rsid w:val="00825B4E"/>
    <w:rsid w:val="00826D74"/>
    <w:rsid w:val="008306D9"/>
    <w:rsid w:val="00833614"/>
    <w:rsid w:val="00834609"/>
    <w:rsid w:val="00834886"/>
    <w:rsid w:val="008348FA"/>
    <w:rsid w:val="00834996"/>
    <w:rsid w:val="00834E91"/>
    <w:rsid w:val="00837C69"/>
    <w:rsid w:val="00840D67"/>
    <w:rsid w:val="00840F37"/>
    <w:rsid w:val="008413B7"/>
    <w:rsid w:val="00841EAF"/>
    <w:rsid w:val="008427E8"/>
    <w:rsid w:val="008430FF"/>
    <w:rsid w:val="00845104"/>
    <w:rsid w:val="0084552D"/>
    <w:rsid w:val="008457D5"/>
    <w:rsid w:val="008468D5"/>
    <w:rsid w:val="00850253"/>
    <w:rsid w:val="00850273"/>
    <w:rsid w:val="00850B3B"/>
    <w:rsid w:val="00850ED3"/>
    <w:rsid w:val="00852412"/>
    <w:rsid w:val="00855610"/>
    <w:rsid w:val="00857DD2"/>
    <w:rsid w:val="0086296B"/>
    <w:rsid w:val="0086424E"/>
    <w:rsid w:val="00864A17"/>
    <w:rsid w:val="00864D54"/>
    <w:rsid w:val="00865E6D"/>
    <w:rsid w:val="00866812"/>
    <w:rsid w:val="00866AD2"/>
    <w:rsid w:val="00866D5E"/>
    <w:rsid w:val="00866EAA"/>
    <w:rsid w:val="0086790E"/>
    <w:rsid w:val="00871092"/>
    <w:rsid w:val="00871F6F"/>
    <w:rsid w:val="00873380"/>
    <w:rsid w:val="00877725"/>
    <w:rsid w:val="00877D70"/>
    <w:rsid w:val="00882072"/>
    <w:rsid w:val="0088264A"/>
    <w:rsid w:val="0088370E"/>
    <w:rsid w:val="008856F6"/>
    <w:rsid w:val="00887151"/>
    <w:rsid w:val="008875CC"/>
    <w:rsid w:val="00893D48"/>
    <w:rsid w:val="00896D0A"/>
    <w:rsid w:val="00897FC8"/>
    <w:rsid w:val="008A1938"/>
    <w:rsid w:val="008A27EE"/>
    <w:rsid w:val="008A2B70"/>
    <w:rsid w:val="008A3A02"/>
    <w:rsid w:val="008A56B1"/>
    <w:rsid w:val="008A6912"/>
    <w:rsid w:val="008B3163"/>
    <w:rsid w:val="008B40FE"/>
    <w:rsid w:val="008B4C6C"/>
    <w:rsid w:val="008B4FD7"/>
    <w:rsid w:val="008B5979"/>
    <w:rsid w:val="008B5E89"/>
    <w:rsid w:val="008B7ECC"/>
    <w:rsid w:val="008C0FF2"/>
    <w:rsid w:val="008C16F3"/>
    <w:rsid w:val="008C184D"/>
    <w:rsid w:val="008C319E"/>
    <w:rsid w:val="008C3A1E"/>
    <w:rsid w:val="008C45B3"/>
    <w:rsid w:val="008C4F6B"/>
    <w:rsid w:val="008C546A"/>
    <w:rsid w:val="008C63B1"/>
    <w:rsid w:val="008C72A6"/>
    <w:rsid w:val="008D1908"/>
    <w:rsid w:val="008D26D2"/>
    <w:rsid w:val="008D3092"/>
    <w:rsid w:val="008D366C"/>
    <w:rsid w:val="008D3F28"/>
    <w:rsid w:val="008D52DE"/>
    <w:rsid w:val="008D5E4E"/>
    <w:rsid w:val="008D6AA4"/>
    <w:rsid w:val="008E0056"/>
    <w:rsid w:val="008E18DA"/>
    <w:rsid w:val="008E1C21"/>
    <w:rsid w:val="008E21CF"/>
    <w:rsid w:val="008E2409"/>
    <w:rsid w:val="008E263B"/>
    <w:rsid w:val="008E44E0"/>
    <w:rsid w:val="008E5F52"/>
    <w:rsid w:val="008E6358"/>
    <w:rsid w:val="008E6612"/>
    <w:rsid w:val="008E79EE"/>
    <w:rsid w:val="008F0E21"/>
    <w:rsid w:val="008F1944"/>
    <w:rsid w:val="008F292C"/>
    <w:rsid w:val="008F39EF"/>
    <w:rsid w:val="008F4D84"/>
    <w:rsid w:val="008F7753"/>
    <w:rsid w:val="00901369"/>
    <w:rsid w:val="00901FF4"/>
    <w:rsid w:val="00904799"/>
    <w:rsid w:val="009055EB"/>
    <w:rsid w:val="00905998"/>
    <w:rsid w:val="00905B1E"/>
    <w:rsid w:val="00905CB7"/>
    <w:rsid w:val="00906C2B"/>
    <w:rsid w:val="0091042A"/>
    <w:rsid w:val="00911229"/>
    <w:rsid w:val="0091178B"/>
    <w:rsid w:val="00911DE7"/>
    <w:rsid w:val="00912908"/>
    <w:rsid w:val="00914A34"/>
    <w:rsid w:val="00914AE9"/>
    <w:rsid w:val="0091565C"/>
    <w:rsid w:val="00915C23"/>
    <w:rsid w:val="00916E56"/>
    <w:rsid w:val="00916F99"/>
    <w:rsid w:val="00920164"/>
    <w:rsid w:val="009206EA"/>
    <w:rsid w:val="00921F91"/>
    <w:rsid w:val="00924886"/>
    <w:rsid w:val="009263D3"/>
    <w:rsid w:val="0092693B"/>
    <w:rsid w:val="009278C5"/>
    <w:rsid w:val="009301DC"/>
    <w:rsid w:val="00930248"/>
    <w:rsid w:val="009310AD"/>
    <w:rsid w:val="00931347"/>
    <w:rsid w:val="00931DAC"/>
    <w:rsid w:val="00933EE3"/>
    <w:rsid w:val="009348DD"/>
    <w:rsid w:val="009354BB"/>
    <w:rsid w:val="009356B0"/>
    <w:rsid w:val="009356D1"/>
    <w:rsid w:val="00935E10"/>
    <w:rsid w:val="00940289"/>
    <w:rsid w:val="00940C05"/>
    <w:rsid w:val="0094380B"/>
    <w:rsid w:val="00944828"/>
    <w:rsid w:val="00945392"/>
    <w:rsid w:val="009470AF"/>
    <w:rsid w:val="00947663"/>
    <w:rsid w:val="00947D9F"/>
    <w:rsid w:val="0095132A"/>
    <w:rsid w:val="00951C30"/>
    <w:rsid w:val="00951E90"/>
    <w:rsid w:val="009520C9"/>
    <w:rsid w:val="00956203"/>
    <w:rsid w:val="0095703D"/>
    <w:rsid w:val="009572A9"/>
    <w:rsid w:val="0095790F"/>
    <w:rsid w:val="009604D3"/>
    <w:rsid w:val="009613C3"/>
    <w:rsid w:val="00961C73"/>
    <w:rsid w:val="009620FC"/>
    <w:rsid w:val="009627F5"/>
    <w:rsid w:val="00962C1B"/>
    <w:rsid w:val="00963044"/>
    <w:rsid w:val="00963125"/>
    <w:rsid w:val="009638CC"/>
    <w:rsid w:val="0096499E"/>
    <w:rsid w:val="00964E6E"/>
    <w:rsid w:val="009656C3"/>
    <w:rsid w:val="009665ED"/>
    <w:rsid w:val="009666C9"/>
    <w:rsid w:val="0096710B"/>
    <w:rsid w:val="00971EFB"/>
    <w:rsid w:val="009744B0"/>
    <w:rsid w:val="0097469A"/>
    <w:rsid w:val="00975F5B"/>
    <w:rsid w:val="00977149"/>
    <w:rsid w:val="00977D9A"/>
    <w:rsid w:val="00980680"/>
    <w:rsid w:val="009809EF"/>
    <w:rsid w:val="00982190"/>
    <w:rsid w:val="00982CAD"/>
    <w:rsid w:val="00985C73"/>
    <w:rsid w:val="00986E80"/>
    <w:rsid w:val="00987663"/>
    <w:rsid w:val="00990A42"/>
    <w:rsid w:val="009914FC"/>
    <w:rsid w:val="00991732"/>
    <w:rsid w:val="00991B78"/>
    <w:rsid w:val="00991E43"/>
    <w:rsid w:val="009924F8"/>
    <w:rsid w:val="00992DD3"/>
    <w:rsid w:val="00993C51"/>
    <w:rsid w:val="00993CFC"/>
    <w:rsid w:val="009957E5"/>
    <w:rsid w:val="00995DDB"/>
    <w:rsid w:val="009961DC"/>
    <w:rsid w:val="00996BA9"/>
    <w:rsid w:val="0099796E"/>
    <w:rsid w:val="00997D91"/>
    <w:rsid w:val="009A04BC"/>
    <w:rsid w:val="009A060D"/>
    <w:rsid w:val="009A0D3D"/>
    <w:rsid w:val="009A1EF4"/>
    <w:rsid w:val="009A2ABD"/>
    <w:rsid w:val="009A2E56"/>
    <w:rsid w:val="009A34DB"/>
    <w:rsid w:val="009A3C94"/>
    <w:rsid w:val="009A4065"/>
    <w:rsid w:val="009A49E9"/>
    <w:rsid w:val="009A5D81"/>
    <w:rsid w:val="009A6A54"/>
    <w:rsid w:val="009A6CEA"/>
    <w:rsid w:val="009A6EB0"/>
    <w:rsid w:val="009A74CF"/>
    <w:rsid w:val="009B029B"/>
    <w:rsid w:val="009B08F0"/>
    <w:rsid w:val="009B0D06"/>
    <w:rsid w:val="009B2E82"/>
    <w:rsid w:val="009B4F06"/>
    <w:rsid w:val="009B5330"/>
    <w:rsid w:val="009B5395"/>
    <w:rsid w:val="009B5A14"/>
    <w:rsid w:val="009B6BDE"/>
    <w:rsid w:val="009C0688"/>
    <w:rsid w:val="009C0F5C"/>
    <w:rsid w:val="009C1CC2"/>
    <w:rsid w:val="009C1D03"/>
    <w:rsid w:val="009C296D"/>
    <w:rsid w:val="009C2C34"/>
    <w:rsid w:val="009C32F8"/>
    <w:rsid w:val="009C37ED"/>
    <w:rsid w:val="009C430A"/>
    <w:rsid w:val="009C43D6"/>
    <w:rsid w:val="009C4448"/>
    <w:rsid w:val="009C55AC"/>
    <w:rsid w:val="009C56AA"/>
    <w:rsid w:val="009C5CFB"/>
    <w:rsid w:val="009C61A8"/>
    <w:rsid w:val="009C720D"/>
    <w:rsid w:val="009C73C2"/>
    <w:rsid w:val="009D0663"/>
    <w:rsid w:val="009D197A"/>
    <w:rsid w:val="009D1D63"/>
    <w:rsid w:val="009D23CC"/>
    <w:rsid w:val="009D27E7"/>
    <w:rsid w:val="009D2CF8"/>
    <w:rsid w:val="009D48AA"/>
    <w:rsid w:val="009D700E"/>
    <w:rsid w:val="009D7042"/>
    <w:rsid w:val="009D791E"/>
    <w:rsid w:val="009D7B65"/>
    <w:rsid w:val="009E0001"/>
    <w:rsid w:val="009E0410"/>
    <w:rsid w:val="009E1648"/>
    <w:rsid w:val="009E2D1F"/>
    <w:rsid w:val="009E3ABE"/>
    <w:rsid w:val="009E4194"/>
    <w:rsid w:val="009E42D5"/>
    <w:rsid w:val="009E58C5"/>
    <w:rsid w:val="009E6466"/>
    <w:rsid w:val="009F059B"/>
    <w:rsid w:val="009F7932"/>
    <w:rsid w:val="00A00172"/>
    <w:rsid w:val="00A02616"/>
    <w:rsid w:val="00A02BEB"/>
    <w:rsid w:val="00A047B7"/>
    <w:rsid w:val="00A048BC"/>
    <w:rsid w:val="00A0521B"/>
    <w:rsid w:val="00A05E7E"/>
    <w:rsid w:val="00A0630B"/>
    <w:rsid w:val="00A069E0"/>
    <w:rsid w:val="00A074C2"/>
    <w:rsid w:val="00A07FFA"/>
    <w:rsid w:val="00A10480"/>
    <w:rsid w:val="00A10928"/>
    <w:rsid w:val="00A112D6"/>
    <w:rsid w:val="00A15E1C"/>
    <w:rsid w:val="00A163AE"/>
    <w:rsid w:val="00A21484"/>
    <w:rsid w:val="00A220F2"/>
    <w:rsid w:val="00A228FD"/>
    <w:rsid w:val="00A235B2"/>
    <w:rsid w:val="00A257D8"/>
    <w:rsid w:val="00A258C5"/>
    <w:rsid w:val="00A25C59"/>
    <w:rsid w:val="00A263C8"/>
    <w:rsid w:val="00A265B1"/>
    <w:rsid w:val="00A26E85"/>
    <w:rsid w:val="00A27F13"/>
    <w:rsid w:val="00A27FE9"/>
    <w:rsid w:val="00A30257"/>
    <w:rsid w:val="00A303E5"/>
    <w:rsid w:val="00A30567"/>
    <w:rsid w:val="00A30C3E"/>
    <w:rsid w:val="00A311FD"/>
    <w:rsid w:val="00A3184A"/>
    <w:rsid w:val="00A31EF6"/>
    <w:rsid w:val="00A33A3B"/>
    <w:rsid w:val="00A33DC8"/>
    <w:rsid w:val="00A35EBD"/>
    <w:rsid w:val="00A406CE"/>
    <w:rsid w:val="00A40B42"/>
    <w:rsid w:val="00A40DCA"/>
    <w:rsid w:val="00A429AC"/>
    <w:rsid w:val="00A433E8"/>
    <w:rsid w:val="00A4385B"/>
    <w:rsid w:val="00A55D2A"/>
    <w:rsid w:val="00A57839"/>
    <w:rsid w:val="00A60E03"/>
    <w:rsid w:val="00A61A36"/>
    <w:rsid w:val="00A61D4B"/>
    <w:rsid w:val="00A62165"/>
    <w:rsid w:val="00A62422"/>
    <w:rsid w:val="00A62502"/>
    <w:rsid w:val="00A62B97"/>
    <w:rsid w:val="00A638E1"/>
    <w:rsid w:val="00A642FD"/>
    <w:rsid w:val="00A64496"/>
    <w:rsid w:val="00A66C4E"/>
    <w:rsid w:val="00A679FC"/>
    <w:rsid w:val="00A67B11"/>
    <w:rsid w:val="00A71456"/>
    <w:rsid w:val="00A71AFD"/>
    <w:rsid w:val="00A71D9C"/>
    <w:rsid w:val="00A7234B"/>
    <w:rsid w:val="00A72A97"/>
    <w:rsid w:val="00A74AA7"/>
    <w:rsid w:val="00A75120"/>
    <w:rsid w:val="00A80D94"/>
    <w:rsid w:val="00A80FE1"/>
    <w:rsid w:val="00A81D23"/>
    <w:rsid w:val="00A823EC"/>
    <w:rsid w:val="00A8269A"/>
    <w:rsid w:val="00A82A60"/>
    <w:rsid w:val="00A82D7E"/>
    <w:rsid w:val="00A84A2F"/>
    <w:rsid w:val="00A86097"/>
    <w:rsid w:val="00A86704"/>
    <w:rsid w:val="00A869B1"/>
    <w:rsid w:val="00A91C4E"/>
    <w:rsid w:val="00A92676"/>
    <w:rsid w:val="00A94A57"/>
    <w:rsid w:val="00A96938"/>
    <w:rsid w:val="00A97614"/>
    <w:rsid w:val="00A97BBD"/>
    <w:rsid w:val="00AA3F20"/>
    <w:rsid w:val="00AA4A53"/>
    <w:rsid w:val="00AA4E68"/>
    <w:rsid w:val="00AA5461"/>
    <w:rsid w:val="00AA550E"/>
    <w:rsid w:val="00AA5B8C"/>
    <w:rsid w:val="00AA627A"/>
    <w:rsid w:val="00AB0092"/>
    <w:rsid w:val="00AB311C"/>
    <w:rsid w:val="00AB461E"/>
    <w:rsid w:val="00AB4DFB"/>
    <w:rsid w:val="00AB72D5"/>
    <w:rsid w:val="00AB77D6"/>
    <w:rsid w:val="00AB79B0"/>
    <w:rsid w:val="00AC021F"/>
    <w:rsid w:val="00AC08E3"/>
    <w:rsid w:val="00AC0D00"/>
    <w:rsid w:val="00AC1129"/>
    <w:rsid w:val="00AC3A5D"/>
    <w:rsid w:val="00AC5094"/>
    <w:rsid w:val="00AC5A8C"/>
    <w:rsid w:val="00AC60FB"/>
    <w:rsid w:val="00AC641C"/>
    <w:rsid w:val="00AC6DFD"/>
    <w:rsid w:val="00AC7B37"/>
    <w:rsid w:val="00AD3B13"/>
    <w:rsid w:val="00AD4298"/>
    <w:rsid w:val="00AD6569"/>
    <w:rsid w:val="00AD67AB"/>
    <w:rsid w:val="00AD6FA3"/>
    <w:rsid w:val="00AD7A6B"/>
    <w:rsid w:val="00AD7D69"/>
    <w:rsid w:val="00AE05A7"/>
    <w:rsid w:val="00AE147F"/>
    <w:rsid w:val="00AE302C"/>
    <w:rsid w:val="00AE5C1D"/>
    <w:rsid w:val="00AE7063"/>
    <w:rsid w:val="00AF0B40"/>
    <w:rsid w:val="00AF0F01"/>
    <w:rsid w:val="00AF1DE6"/>
    <w:rsid w:val="00AF265C"/>
    <w:rsid w:val="00AF35B9"/>
    <w:rsid w:val="00AF4E6C"/>
    <w:rsid w:val="00AF62BB"/>
    <w:rsid w:val="00AF6B9F"/>
    <w:rsid w:val="00AF7099"/>
    <w:rsid w:val="00AF74E3"/>
    <w:rsid w:val="00B00791"/>
    <w:rsid w:val="00B02831"/>
    <w:rsid w:val="00B02B33"/>
    <w:rsid w:val="00B03489"/>
    <w:rsid w:val="00B04A94"/>
    <w:rsid w:val="00B05A85"/>
    <w:rsid w:val="00B0640F"/>
    <w:rsid w:val="00B073AC"/>
    <w:rsid w:val="00B0778C"/>
    <w:rsid w:val="00B10C97"/>
    <w:rsid w:val="00B10E3C"/>
    <w:rsid w:val="00B12B96"/>
    <w:rsid w:val="00B13E24"/>
    <w:rsid w:val="00B15DB1"/>
    <w:rsid w:val="00B1631B"/>
    <w:rsid w:val="00B16E8D"/>
    <w:rsid w:val="00B1791D"/>
    <w:rsid w:val="00B22551"/>
    <w:rsid w:val="00B23D6C"/>
    <w:rsid w:val="00B241C6"/>
    <w:rsid w:val="00B250CB"/>
    <w:rsid w:val="00B26518"/>
    <w:rsid w:val="00B266A8"/>
    <w:rsid w:val="00B26999"/>
    <w:rsid w:val="00B269C0"/>
    <w:rsid w:val="00B26E74"/>
    <w:rsid w:val="00B308E7"/>
    <w:rsid w:val="00B30BCB"/>
    <w:rsid w:val="00B30E58"/>
    <w:rsid w:val="00B310E2"/>
    <w:rsid w:val="00B3227E"/>
    <w:rsid w:val="00B32A63"/>
    <w:rsid w:val="00B32AAC"/>
    <w:rsid w:val="00B338FD"/>
    <w:rsid w:val="00B361C0"/>
    <w:rsid w:val="00B40CAA"/>
    <w:rsid w:val="00B40FBE"/>
    <w:rsid w:val="00B41613"/>
    <w:rsid w:val="00B41857"/>
    <w:rsid w:val="00B431AD"/>
    <w:rsid w:val="00B436A9"/>
    <w:rsid w:val="00B437DD"/>
    <w:rsid w:val="00B4461D"/>
    <w:rsid w:val="00B4496B"/>
    <w:rsid w:val="00B46E8A"/>
    <w:rsid w:val="00B46F54"/>
    <w:rsid w:val="00B47081"/>
    <w:rsid w:val="00B5036D"/>
    <w:rsid w:val="00B50DD2"/>
    <w:rsid w:val="00B50F42"/>
    <w:rsid w:val="00B5201F"/>
    <w:rsid w:val="00B52CB5"/>
    <w:rsid w:val="00B53351"/>
    <w:rsid w:val="00B565D0"/>
    <w:rsid w:val="00B6025B"/>
    <w:rsid w:val="00B604BE"/>
    <w:rsid w:val="00B61D33"/>
    <w:rsid w:val="00B65C71"/>
    <w:rsid w:val="00B662E0"/>
    <w:rsid w:val="00B66A7B"/>
    <w:rsid w:val="00B66B2C"/>
    <w:rsid w:val="00B66E27"/>
    <w:rsid w:val="00B67683"/>
    <w:rsid w:val="00B708F0"/>
    <w:rsid w:val="00B73661"/>
    <w:rsid w:val="00B744CE"/>
    <w:rsid w:val="00B74C19"/>
    <w:rsid w:val="00B7615D"/>
    <w:rsid w:val="00B83B42"/>
    <w:rsid w:val="00B8435F"/>
    <w:rsid w:val="00B85D06"/>
    <w:rsid w:val="00B90A39"/>
    <w:rsid w:val="00B90A8A"/>
    <w:rsid w:val="00B91E55"/>
    <w:rsid w:val="00B94169"/>
    <w:rsid w:val="00B956B7"/>
    <w:rsid w:val="00B9576D"/>
    <w:rsid w:val="00B95F14"/>
    <w:rsid w:val="00B965D8"/>
    <w:rsid w:val="00B97533"/>
    <w:rsid w:val="00B977FC"/>
    <w:rsid w:val="00B978BD"/>
    <w:rsid w:val="00BA0AA8"/>
    <w:rsid w:val="00BA1591"/>
    <w:rsid w:val="00BA1B3D"/>
    <w:rsid w:val="00BA20E1"/>
    <w:rsid w:val="00BA3A9A"/>
    <w:rsid w:val="00BA3EF0"/>
    <w:rsid w:val="00BA79C3"/>
    <w:rsid w:val="00BB0DAA"/>
    <w:rsid w:val="00BB0E40"/>
    <w:rsid w:val="00BB12E9"/>
    <w:rsid w:val="00BB3576"/>
    <w:rsid w:val="00BB3A09"/>
    <w:rsid w:val="00BB3BF5"/>
    <w:rsid w:val="00BB3EA6"/>
    <w:rsid w:val="00BB4DA1"/>
    <w:rsid w:val="00BB5881"/>
    <w:rsid w:val="00BB6B30"/>
    <w:rsid w:val="00BB77D5"/>
    <w:rsid w:val="00BC0E0A"/>
    <w:rsid w:val="00BC20EC"/>
    <w:rsid w:val="00BC33E1"/>
    <w:rsid w:val="00BC3B55"/>
    <w:rsid w:val="00BC424B"/>
    <w:rsid w:val="00BC489B"/>
    <w:rsid w:val="00BC5B5C"/>
    <w:rsid w:val="00BC6740"/>
    <w:rsid w:val="00BC6B96"/>
    <w:rsid w:val="00BC70AB"/>
    <w:rsid w:val="00BD0F5F"/>
    <w:rsid w:val="00BD2182"/>
    <w:rsid w:val="00BD5271"/>
    <w:rsid w:val="00BD5823"/>
    <w:rsid w:val="00BD7568"/>
    <w:rsid w:val="00BE237C"/>
    <w:rsid w:val="00BE397D"/>
    <w:rsid w:val="00BE3F5D"/>
    <w:rsid w:val="00BE497B"/>
    <w:rsid w:val="00BE4F3D"/>
    <w:rsid w:val="00BE5610"/>
    <w:rsid w:val="00BE56B4"/>
    <w:rsid w:val="00BE585B"/>
    <w:rsid w:val="00BE5F6B"/>
    <w:rsid w:val="00BE695C"/>
    <w:rsid w:val="00BF1055"/>
    <w:rsid w:val="00BF1807"/>
    <w:rsid w:val="00BF2235"/>
    <w:rsid w:val="00BF297E"/>
    <w:rsid w:val="00BF2B62"/>
    <w:rsid w:val="00BF3F15"/>
    <w:rsid w:val="00BF4688"/>
    <w:rsid w:val="00BF4FA4"/>
    <w:rsid w:val="00BF553C"/>
    <w:rsid w:val="00BF61D8"/>
    <w:rsid w:val="00BF6C1B"/>
    <w:rsid w:val="00C000FF"/>
    <w:rsid w:val="00C00209"/>
    <w:rsid w:val="00C0053D"/>
    <w:rsid w:val="00C014FE"/>
    <w:rsid w:val="00C01FAD"/>
    <w:rsid w:val="00C02A62"/>
    <w:rsid w:val="00C02B85"/>
    <w:rsid w:val="00C02D47"/>
    <w:rsid w:val="00C0328E"/>
    <w:rsid w:val="00C0449E"/>
    <w:rsid w:val="00C0488B"/>
    <w:rsid w:val="00C04A7C"/>
    <w:rsid w:val="00C04C25"/>
    <w:rsid w:val="00C06D3F"/>
    <w:rsid w:val="00C07122"/>
    <w:rsid w:val="00C0770D"/>
    <w:rsid w:val="00C07C28"/>
    <w:rsid w:val="00C10D8D"/>
    <w:rsid w:val="00C11755"/>
    <w:rsid w:val="00C12457"/>
    <w:rsid w:val="00C12AC3"/>
    <w:rsid w:val="00C14DC4"/>
    <w:rsid w:val="00C15B9C"/>
    <w:rsid w:val="00C21AC1"/>
    <w:rsid w:val="00C238E8"/>
    <w:rsid w:val="00C23D90"/>
    <w:rsid w:val="00C24D9B"/>
    <w:rsid w:val="00C2559E"/>
    <w:rsid w:val="00C26922"/>
    <w:rsid w:val="00C31B0B"/>
    <w:rsid w:val="00C31D22"/>
    <w:rsid w:val="00C3207F"/>
    <w:rsid w:val="00C3264A"/>
    <w:rsid w:val="00C33875"/>
    <w:rsid w:val="00C33ABD"/>
    <w:rsid w:val="00C34757"/>
    <w:rsid w:val="00C34B7E"/>
    <w:rsid w:val="00C34E3E"/>
    <w:rsid w:val="00C35317"/>
    <w:rsid w:val="00C36A22"/>
    <w:rsid w:val="00C407DF"/>
    <w:rsid w:val="00C40E38"/>
    <w:rsid w:val="00C41061"/>
    <w:rsid w:val="00C42B83"/>
    <w:rsid w:val="00C430AF"/>
    <w:rsid w:val="00C44E3C"/>
    <w:rsid w:val="00C454A2"/>
    <w:rsid w:val="00C46F5B"/>
    <w:rsid w:val="00C50F20"/>
    <w:rsid w:val="00C5125A"/>
    <w:rsid w:val="00C51E88"/>
    <w:rsid w:val="00C521C6"/>
    <w:rsid w:val="00C52F8C"/>
    <w:rsid w:val="00C55767"/>
    <w:rsid w:val="00C5583F"/>
    <w:rsid w:val="00C55AC5"/>
    <w:rsid w:val="00C56F4C"/>
    <w:rsid w:val="00C57267"/>
    <w:rsid w:val="00C57310"/>
    <w:rsid w:val="00C61EE4"/>
    <w:rsid w:val="00C621E3"/>
    <w:rsid w:val="00C624A5"/>
    <w:rsid w:val="00C62F72"/>
    <w:rsid w:val="00C63CB9"/>
    <w:rsid w:val="00C64538"/>
    <w:rsid w:val="00C65064"/>
    <w:rsid w:val="00C65A20"/>
    <w:rsid w:val="00C70D78"/>
    <w:rsid w:val="00C726C2"/>
    <w:rsid w:val="00C74C91"/>
    <w:rsid w:val="00C76A5C"/>
    <w:rsid w:val="00C8027B"/>
    <w:rsid w:val="00C80428"/>
    <w:rsid w:val="00C80AC3"/>
    <w:rsid w:val="00C817BE"/>
    <w:rsid w:val="00C818A9"/>
    <w:rsid w:val="00C83189"/>
    <w:rsid w:val="00C85602"/>
    <w:rsid w:val="00C85D4A"/>
    <w:rsid w:val="00C86EF5"/>
    <w:rsid w:val="00C86F4C"/>
    <w:rsid w:val="00C87308"/>
    <w:rsid w:val="00C90376"/>
    <w:rsid w:val="00C90BA5"/>
    <w:rsid w:val="00C90EC3"/>
    <w:rsid w:val="00C910C4"/>
    <w:rsid w:val="00C91BD6"/>
    <w:rsid w:val="00C93C6B"/>
    <w:rsid w:val="00C94115"/>
    <w:rsid w:val="00C961EA"/>
    <w:rsid w:val="00CA02A5"/>
    <w:rsid w:val="00CA0875"/>
    <w:rsid w:val="00CA1E74"/>
    <w:rsid w:val="00CA3C05"/>
    <w:rsid w:val="00CA41D9"/>
    <w:rsid w:val="00CA4654"/>
    <w:rsid w:val="00CA55E7"/>
    <w:rsid w:val="00CA56CC"/>
    <w:rsid w:val="00CA59F0"/>
    <w:rsid w:val="00CA6060"/>
    <w:rsid w:val="00CA7CDF"/>
    <w:rsid w:val="00CA7F42"/>
    <w:rsid w:val="00CB135C"/>
    <w:rsid w:val="00CB15DD"/>
    <w:rsid w:val="00CB394F"/>
    <w:rsid w:val="00CB3CBD"/>
    <w:rsid w:val="00CB411C"/>
    <w:rsid w:val="00CB4F87"/>
    <w:rsid w:val="00CC0D25"/>
    <w:rsid w:val="00CC5102"/>
    <w:rsid w:val="00CC586C"/>
    <w:rsid w:val="00CD0F27"/>
    <w:rsid w:val="00CD4BF2"/>
    <w:rsid w:val="00CD4D22"/>
    <w:rsid w:val="00CD7416"/>
    <w:rsid w:val="00CE09C5"/>
    <w:rsid w:val="00CE148A"/>
    <w:rsid w:val="00CE1577"/>
    <w:rsid w:val="00CE1839"/>
    <w:rsid w:val="00CE5878"/>
    <w:rsid w:val="00CE5E44"/>
    <w:rsid w:val="00CE6331"/>
    <w:rsid w:val="00CE6FEE"/>
    <w:rsid w:val="00CF1F3E"/>
    <w:rsid w:val="00CF348A"/>
    <w:rsid w:val="00CF598A"/>
    <w:rsid w:val="00D0075B"/>
    <w:rsid w:val="00D020A3"/>
    <w:rsid w:val="00D02437"/>
    <w:rsid w:val="00D03023"/>
    <w:rsid w:val="00D05EB2"/>
    <w:rsid w:val="00D06BE0"/>
    <w:rsid w:val="00D106AB"/>
    <w:rsid w:val="00D1106C"/>
    <w:rsid w:val="00D13DDA"/>
    <w:rsid w:val="00D14DCA"/>
    <w:rsid w:val="00D157AC"/>
    <w:rsid w:val="00D15D64"/>
    <w:rsid w:val="00D20E20"/>
    <w:rsid w:val="00D2202D"/>
    <w:rsid w:val="00D22442"/>
    <w:rsid w:val="00D225ED"/>
    <w:rsid w:val="00D307E7"/>
    <w:rsid w:val="00D316DD"/>
    <w:rsid w:val="00D32FDF"/>
    <w:rsid w:val="00D33C88"/>
    <w:rsid w:val="00D33E37"/>
    <w:rsid w:val="00D342B2"/>
    <w:rsid w:val="00D378E3"/>
    <w:rsid w:val="00D4082F"/>
    <w:rsid w:val="00D40A54"/>
    <w:rsid w:val="00D40D02"/>
    <w:rsid w:val="00D41AA7"/>
    <w:rsid w:val="00D431C9"/>
    <w:rsid w:val="00D44622"/>
    <w:rsid w:val="00D44A50"/>
    <w:rsid w:val="00D4567E"/>
    <w:rsid w:val="00D45E8C"/>
    <w:rsid w:val="00D477CB"/>
    <w:rsid w:val="00D47ED8"/>
    <w:rsid w:val="00D5200C"/>
    <w:rsid w:val="00D538C2"/>
    <w:rsid w:val="00D5409A"/>
    <w:rsid w:val="00D55D41"/>
    <w:rsid w:val="00D56022"/>
    <w:rsid w:val="00D56C2C"/>
    <w:rsid w:val="00D570AD"/>
    <w:rsid w:val="00D61693"/>
    <w:rsid w:val="00D620F3"/>
    <w:rsid w:val="00D62E8A"/>
    <w:rsid w:val="00D63207"/>
    <w:rsid w:val="00D676F2"/>
    <w:rsid w:val="00D67DF4"/>
    <w:rsid w:val="00D67EE7"/>
    <w:rsid w:val="00D701BB"/>
    <w:rsid w:val="00D7028B"/>
    <w:rsid w:val="00D705AB"/>
    <w:rsid w:val="00D7237A"/>
    <w:rsid w:val="00D72C8E"/>
    <w:rsid w:val="00D72DCD"/>
    <w:rsid w:val="00D73036"/>
    <w:rsid w:val="00D7610F"/>
    <w:rsid w:val="00D77F50"/>
    <w:rsid w:val="00D820CA"/>
    <w:rsid w:val="00D8250B"/>
    <w:rsid w:val="00D82EEE"/>
    <w:rsid w:val="00D83105"/>
    <w:rsid w:val="00D832D3"/>
    <w:rsid w:val="00D842F0"/>
    <w:rsid w:val="00D85166"/>
    <w:rsid w:val="00D852A2"/>
    <w:rsid w:val="00D85F8F"/>
    <w:rsid w:val="00D86422"/>
    <w:rsid w:val="00D86CC7"/>
    <w:rsid w:val="00D87116"/>
    <w:rsid w:val="00D90C81"/>
    <w:rsid w:val="00D91F15"/>
    <w:rsid w:val="00D91FB1"/>
    <w:rsid w:val="00D9214C"/>
    <w:rsid w:val="00D9240D"/>
    <w:rsid w:val="00D93128"/>
    <w:rsid w:val="00D939B8"/>
    <w:rsid w:val="00D9503B"/>
    <w:rsid w:val="00D9504E"/>
    <w:rsid w:val="00D95DD1"/>
    <w:rsid w:val="00D97A8E"/>
    <w:rsid w:val="00DA014E"/>
    <w:rsid w:val="00DA036A"/>
    <w:rsid w:val="00DA191F"/>
    <w:rsid w:val="00DA1D66"/>
    <w:rsid w:val="00DA242D"/>
    <w:rsid w:val="00DA53BF"/>
    <w:rsid w:val="00DA608E"/>
    <w:rsid w:val="00DA740B"/>
    <w:rsid w:val="00DB59DB"/>
    <w:rsid w:val="00DB5B46"/>
    <w:rsid w:val="00DB79BB"/>
    <w:rsid w:val="00DC2B48"/>
    <w:rsid w:val="00DC3160"/>
    <w:rsid w:val="00DC3700"/>
    <w:rsid w:val="00DC4906"/>
    <w:rsid w:val="00DC4966"/>
    <w:rsid w:val="00DC555E"/>
    <w:rsid w:val="00DC561D"/>
    <w:rsid w:val="00DC7449"/>
    <w:rsid w:val="00DC7891"/>
    <w:rsid w:val="00DD1CD6"/>
    <w:rsid w:val="00DD24A6"/>
    <w:rsid w:val="00DD27A1"/>
    <w:rsid w:val="00DD4C22"/>
    <w:rsid w:val="00DD5E6A"/>
    <w:rsid w:val="00DD73A0"/>
    <w:rsid w:val="00DE0421"/>
    <w:rsid w:val="00DE131A"/>
    <w:rsid w:val="00DE222F"/>
    <w:rsid w:val="00DE5FD7"/>
    <w:rsid w:val="00DE618D"/>
    <w:rsid w:val="00DE6291"/>
    <w:rsid w:val="00DE70B1"/>
    <w:rsid w:val="00DE73FE"/>
    <w:rsid w:val="00DF1D74"/>
    <w:rsid w:val="00DF5B69"/>
    <w:rsid w:val="00DF607D"/>
    <w:rsid w:val="00DF7594"/>
    <w:rsid w:val="00E003E5"/>
    <w:rsid w:val="00E004BE"/>
    <w:rsid w:val="00E01AE8"/>
    <w:rsid w:val="00E01D87"/>
    <w:rsid w:val="00E04E50"/>
    <w:rsid w:val="00E05B12"/>
    <w:rsid w:val="00E07A11"/>
    <w:rsid w:val="00E125A7"/>
    <w:rsid w:val="00E1287D"/>
    <w:rsid w:val="00E15EEA"/>
    <w:rsid w:val="00E15EEF"/>
    <w:rsid w:val="00E1761E"/>
    <w:rsid w:val="00E203C3"/>
    <w:rsid w:val="00E20A3E"/>
    <w:rsid w:val="00E20BA2"/>
    <w:rsid w:val="00E2121A"/>
    <w:rsid w:val="00E2155E"/>
    <w:rsid w:val="00E2271A"/>
    <w:rsid w:val="00E249B1"/>
    <w:rsid w:val="00E24E51"/>
    <w:rsid w:val="00E2703C"/>
    <w:rsid w:val="00E304C7"/>
    <w:rsid w:val="00E3057E"/>
    <w:rsid w:val="00E3147D"/>
    <w:rsid w:val="00E323C3"/>
    <w:rsid w:val="00E34AE5"/>
    <w:rsid w:val="00E36C68"/>
    <w:rsid w:val="00E3727F"/>
    <w:rsid w:val="00E3746E"/>
    <w:rsid w:val="00E413CD"/>
    <w:rsid w:val="00E43D08"/>
    <w:rsid w:val="00E452D5"/>
    <w:rsid w:val="00E4590A"/>
    <w:rsid w:val="00E50A00"/>
    <w:rsid w:val="00E523DA"/>
    <w:rsid w:val="00E524B1"/>
    <w:rsid w:val="00E5257B"/>
    <w:rsid w:val="00E526D4"/>
    <w:rsid w:val="00E52FD5"/>
    <w:rsid w:val="00E606B0"/>
    <w:rsid w:val="00E60F98"/>
    <w:rsid w:val="00E61C98"/>
    <w:rsid w:val="00E625EF"/>
    <w:rsid w:val="00E62B2F"/>
    <w:rsid w:val="00E62C3A"/>
    <w:rsid w:val="00E648BC"/>
    <w:rsid w:val="00E65ED4"/>
    <w:rsid w:val="00E66BCA"/>
    <w:rsid w:val="00E678DF"/>
    <w:rsid w:val="00E700B9"/>
    <w:rsid w:val="00E7091E"/>
    <w:rsid w:val="00E7190C"/>
    <w:rsid w:val="00E71F99"/>
    <w:rsid w:val="00E73073"/>
    <w:rsid w:val="00E76448"/>
    <w:rsid w:val="00E76FF6"/>
    <w:rsid w:val="00E777F4"/>
    <w:rsid w:val="00E80B58"/>
    <w:rsid w:val="00E820A9"/>
    <w:rsid w:val="00E82DB3"/>
    <w:rsid w:val="00E836FF"/>
    <w:rsid w:val="00E83AC1"/>
    <w:rsid w:val="00E8484F"/>
    <w:rsid w:val="00E84DEB"/>
    <w:rsid w:val="00E8563B"/>
    <w:rsid w:val="00E872F1"/>
    <w:rsid w:val="00E924D3"/>
    <w:rsid w:val="00E931F7"/>
    <w:rsid w:val="00E93660"/>
    <w:rsid w:val="00E95367"/>
    <w:rsid w:val="00E96DEB"/>
    <w:rsid w:val="00E97385"/>
    <w:rsid w:val="00E978DF"/>
    <w:rsid w:val="00EA148B"/>
    <w:rsid w:val="00EA2044"/>
    <w:rsid w:val="00EA342D"/>
    <w:rsid w:val="00EA45B4"/>
    <w:rsid w:val="00EA4CD6"/>
    <w:rsid w:val="00EA5966"/>
    <w:rsid w:val="00EA64E9"/>
    <w:rsid w:val="00EA7C9A"/>
    <w:rsid w:val="00EB1F7B"/>
    <w:rsid w:val="00EB235B"/>
    <w:rsid w:val="00EB2AD1"/>
    <w:rsid w:val="00EB3666"/>
    <w:rsid w:val="00EB5049"/>
    <w:rsid w:val="00EB51DF"/>
    <w:rsid w:val="00EB6647"/>
    <w:rsid w:val="00EB6B86"/>
    <w:rsid w:val="00EC0C09"/>
    <w:rsid w:val="00EC0D2B"/>
    <w:rsid w:val="00EC117D"/>
    <w:rsid w:val="00EC17A0"/>
    <w:rsid w:val="00EC2D08"/>
    <w:rsid w:val="00EC3361"/>
    <w:rsid w:val="00EC39DF"/>
    <w:rsid w:val="00EC4AE0"/>
    <w:rsid w:val="00EC4E28"/>
    <w:rsid w:val="00EC6146"/>
    <w:rsid w:val="00EC63E7"/>
    <w:rsid w:val="00EC6EFD"/>
    <w:rsid w:val="00EC6FF3"/>
    <w:rsid w:val="00EC71CC"/>
    <w:rsid w:val="00ED09DE"/>
    <w:rsid w:val="00ED0C88"/>
    <w:rsid w:val="00ED1B4D"/>
    <w:rsid w:val="00ED21C6"/>
    <w:rsid w:val="00ED35CD"/>
    <w:rsid w:val="00ED3B72"/>
    <w:rsid w:val="00ED3C18"/>
    <w:rsid w:val="00ED4E02"/>
    <w:rsid w:val="00ED7903"/>
    <w:rsid w:val="00EE04A2"/>
    <w:rsid w:val="00EE0C80"/>
    <w:rsid w:val="00EE18C8"/>
    <w:rsid w:val="00EE2D1A"/>
    <w:rsid w:val="00EE7ADD"/>
    <w:rsid w:val="00EF058F"/>
    <w:rsid w:val="00EF088F"/>
    <w:rsid w:val="00EF24A6"/>
    <w:rsid w:val="00EF52D6"/>
    <w:rsid w:val="00EF56DB"/>
    <w:rsid w:val="00EF5E38"/>
    <w:rsid w:val="00EF63EB"/>
    <w:rsid w:val="00EF6A91"/>
    <w:rsid w:val="00F00606"/>
    <w:rsid w:val="00F00A8A"/>
    <w:rsid w:val="00F00C0C"/>
    <w:rsid w:val="00F00D46"/>
    <w:rsid w:val="00F023F3"/>
    <w:rsid w:val="00F067BC"/>
    <w:rsid w:val="00F11137"/>
    <w:rsid w:val="00F1290B"/>
    <w:rsid w:val="00F129E9"/>
    <w:rsid w:val="00F147E5"/>
    <w:rsid w:val="00F14E94"/>
    <w:rsid w:val="00F15A67"/>
    <w:rsid w:val="00F160D4"/>
    <w:rsid w:val="00F20C0B"/>
    <w:rsid w:val="00F2238A"/>
    <w:rsid w:val="00F25113"/>
    <w:rsid w:val="00F25415"/>
    <w:rsid w:val="00F25938"/>
    <w:rsid w:val="00F274A7"/>
    <w:rsid w:val="00F275AA"/>
    <w:rsid w:val="00F27A1D"/>
    <w:rsid w:val="00F27E65"/>
    <w:rsid w:val="00F3185E"/>
    <w:rsid w:val="00F346C4"/>
    <w:rsid w:val="00F34C6B"/>
    <w:rsid w:val="00F34EE5"/>
    <w:rsid w:val="00F36802"/>
    <w:rsid w:val="00F36B13"/>
    <w:rsid w:val="00F36F65"/>
    <w:rsid w:val="00F421BB"/>
    <w:rsid w:val="00F4253C"/>
    <w:rsid w:val="00F431AE"/>
    <w:rsid w:val="00F457C3"/>
    <w:rsid w:val="00F45BA5"/>
    <w:rsid w:val="00F47229"/>
    <w:rsid w:val="00F4756D"/>
    <w:rsid w:val="00F50CC1"/>
    <w:rsid w:val="00F52CDB"/>
    <w:rsid w:val="00F5303C"/>
    <w:rsid w:val="00F54BD8"/>
    <w:rsid w:val="00F54EE2"/>
    <w:rsid w:val="00F55693"/>
    <w:rsid w:val="00F55855"/>
    <w:rsid w:val="00F55EB3"/>
    <w:rsid w:val="00F56624"/>
    <w:rsid w:val="00F57C25"/>
    <w:rsid w:val="00F60A70"/>
    <w:rsid w:val="00F61700"/>
    <w:rsid w:val="00F62104"/>
    <w:rsid w:val="00F62A9B"/>
    <w:rsid w:val="00F6324F"/>
    <w:rsid w:val="00F63416"/>
    <w:rsid w:val="00F63A58"/>
    <w:rsid w:val="00F63CB0"/>
    <w:rsid w:val="00F64A90"/>
    <w:rsid w:val="00F66422"/>
    <w:rsid w:val="00F66750"/>
    <w:rsid w:val="00F66BA4"/>
    <w:rsid w:val="00F66BF7"/>
    <w:rsid w:val="00F67213"/>
    <w:rsid w:val="00F67788"/>
    <w:rsid w:val="00F67EE7"/>
    <w:rsid w:val="00F70324"/>
    <w:rsid w:val="00F708F3"/>
    <w:rsid w:val="00F73C87"/>
    <w:rsid w:val="00F740C1"/>
    <w:rsid w:val="00F766C7"/>
    <w:rsid w:val="00F80053"/>
    <w:rsid w:val="00F80063"/>
    <w:rsid w:val="00F80EAC"/>
    <w:rsid w:val="00F81582"/>
    <w:rsid w:val="00F82117"/>
    <w:rsid w:val="00F823A6"/>
    <w:rsid w:val="00F82964"/>
    <w:rsid w:val="00F84078"/>
    <w:rsid w:val="00F84DC8"/>
    <w:rsid w:val="00F85350"/>
    <w:rsid w:val="00F855C6"/>
    <w:rsid w:val="00F86916"/>
    <w:rsid w:val="00F8794F"/>
    <w:rsid w:val="00F907C0"/>
    <w:rsid w:val="00F908CF"/>
    <w:rsid w:val="00F915C5"/>
    <w:rsid w:val="00F917D5"/>
    <w:rsid w:val="00F91BA1"/>
    <w:rsid w:val="00F94E39"/>
    <w:rsid w:val="00F95C09"/>
    <w:rsid w:val="00F9656F"/>
    <w:rsid w:val="00F96F67"/>
    <w:rsid w:val="00F97AC8"/>
    <w:rsid w:val="00F97B5E"/>
    <w:rsid w:val="00FA17BA"/>
    <w:rsid w:val="00FA354E"/>
    <w:rsid w:val="00FA511C"/>
    <w:rsid w:val="00FA5D5F"/>
    <w:rsid w:val="00FA5F3D"/>
    <w:rsid w:val="00FA666D"/>
    <w:rsid w:val="00FB03B5"/>
    <w:rsid w:val="00FB1C23"/>
    <w:rsid w:val="00FB2481"/>
    <w:rsid w:val="00FB39A9"/>
    <w:rsid w:val="00FB637E"/>
    <w:rsid w:val="00FB739C"/>
    <w:rsid w:val="00FC02BE"/>
    <w:rsid w:val="00FC0654"/>
    <w:rsid w:val="00FC0AED"/>
    <w:rsid w:val="00FC1482"/>
    <w:rsid w:val="00FC1A24"/>
    <w:rsid w:val="00FC2EA9"/>
    <w:rsid w:val="00FC4FA5"/>
    <w:rsid w:val="00FC5BC2"/>
    <w:rsid w:val="00FC5BCA"/>
    <w:rsid w:val="00FC7D53"/>
    <w:rsid w:val="00FD0F0D"/>
    <w:rsid w:val="00FD12BC"/>
    <w:rsid w:val="00FD1C1C"/>
    <w:rsid w:val="00FD2992"/>
    <w:rsid w:val="00FD584E"/>
    <w:rsid w:val="00FD5ACD"/>
    <w:rsid w:val="00FD647F"/>
    <w:rsid w:val="00FD72CB"/>
    <w:rsid w:val="00FD76D5"/>
    <w:rsid w:val="00FE02DB"/>
    <w:rsid w:val="00FE05CC"/>
    <w:rsid w:val="00FE1168"/>
    <w:rsid w:val="00FE156D"/>
    <w:rsid w:val="00FE1CB4"/>
    <w:rsid w:val="00FE2847"/>
    <w:rsid w:val="00FE337C"/>
    <w:rsid w:val="00FE3911"/>
    <w:rsid w:val="00FE62D3"/>
    <w:rsid w:val="00FF313E"/>
    <w:rsid w:val="00FF4B81"/>
    <w:rsid w:val="00FF5188"/>
    <w:rsid w:val="00FF6395"/>
    <w:rsid w:val="00FF7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92A"/>
    <w:rPr>
      <w:rFonts w:ascii="Arial" w:hAnsi="Arial" w:cs="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692A"/>
    <w:pPr>
      <w:jc w:val="both"/>
    </w:pPr>
  </w:style>
  <w:style w:type="paragraph" w:styleId="Header">
    <w:name w:val="header"/>
    <w:basedOn w:val="Normal"/>
    <w:rsid w:val="0002692A"/>
    <w:pPr>
      <w:tabs>
        <w:tab w:val="center" w:pos="4153"/>
        <w:tab w:val="right" w:pos="8306"/>
      </w:tabs>
    </w:pPr>
  </w:style>
  <w:style w:type="paragraph" w:styleId="BodyText3">
    <w:name w:val="Body Text 3"/>
    <w:basedOn w:val="Normal"/>
    <w:rsid w:val="0002692A"/>
    <w:rPr>
      <w:b/>
      <w:bCs/>
    </w:rPr>
  </w:style>
  <w:style w:type="character" w:styleId="Hyperlink">
    <w:name w:val="Hyperlink"/>
    <w:basedOn w:val="DefaultParagraphFont"/>
    <w:rsid w:val="00B85D06"/>
    <w:rPr>
      <w:color w:val="0000FF"/>
      <w:u w:val="single"/>
    </w:rPr>
  </w:style>
  <w:style w:type="paragraph" w:styleId="BalloonText">
    <w:name w:val="Balloon Text"/>
    <w:basedOn w:val="Normal"/>
    <w:link w:val="BalloonTextChar"/>
    <w:rsid w:val="004E328B"/>
    <w:rPr>
      <w:rFonts w:ascii="Tahoma" w:hAnsi="Tahoma" w:cs="Tahoma"/>
      <w:sz w:val="16"/>
      <w:szCs w:val="16"/>
    </w:rPr>
  </w:style>
  <w:style w:type="character" w:customStyle="1" w:styleId="BalloonTextChar">
    <w:name w:val="Balloon Text Char"/>
    <w:basedOn w:val="DefaultParagraphFont"/>
    <w:link w:val="BalloonText"/>
    <w:rsid w:val="004E328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92A"/>
    <w:rPr>
      <w:rFonts w:ascii="Arial" w:hAnsi="Arial" w:cs="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692A"/>
    <w:pPr>
      <w:jc w:val="both"/>
    </w:pPr>
  </w:style>
  <w:style w:type="paragraph" w:styleId="Header">
    <w:name w:val="header"/>
    <w:basedOn w:val="Normal"/>
    <w:rsid w:val="0002692A"/>
    <w:pPr>
      <w:tabs>
        <w:tab w:val="center" w:pos="4153"/>
        <w:tab w:val="right" w:pos="8306"/>
      </w:tabs>
    </w:pPr>
  </w:style>
  <w:style w:type="paragraph" w:styleId="BodyText3">
    <w:name w:val="Body Text 3"/>
    <w:basedOn w:val="Normal"/>
    <w:rsid w:val="0002692A"/>
    <w:rPr>
      <w:b/>
      <w:bCs/>
    </w:rPr>
  </w:style>
  <w:style w:type="character" w:styleId="Hyperlink">
    <w:name w:val="Hyperlink"/>
    <w:basedOn w:val="DefaultParagraphFont"/>
    <w:rsid w:val="00B85D06"/>
    <w:rPr>
      <w:color w:val="0000FF"/>
      <w:u w:val="single"/>
    </w:rPr>
  </w:style>
  <w:style w:type="paragraph" w:styleId="BalloonText">
    <w:name w:val="Balloon Text"/>
    <w:basedOn w:val="Normal"/>
    <w:link w:val="BalloonTextChar"/>
    <w:rsid w:val="004E328B"/>
    <w:rPr>
      <w:rFonts w:ascii="Tahoma" w:hAnsi="Tahoma" w:cs="Tahoma"/>
      <w:sz w:val="16"/>
      <w:szCs w:val="16"/>
    </w:rPr>
  </w:style>
  <w:style w:type="character" w:customStyle="1" w:styleId="BalloonTextChar">
    <w:name w:val="Balloon Text Char"/>
    <w:basedOn w:val="DefaultParagraphFont"/>
    <w:link w:val="BalloonText"/>
    <w:rsid w:val="004E328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ameside.gov.uk/schools/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meside.gov.uk/schools/primarytransfe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1854</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TAMESIDE MBC</vt:lpstr>
    </vt:vector>
  </TitlesOfParts>
  <Company>TMBC</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TAMESIDE MBC</dc:title>
  <dc:creator>catherine.moseley</dc:creator>
  <cp:lastModifiedBy>Jacqueline Nurney</cp:lastModifiedBy>
  <cp:revision>6</cp:revision>
  <dcterms:created xsi:type="dcterms:W3CDTF">2017-01-09T17:14:00Z</dcterms:created>
  <dcterms:modified xsi:type="dcterms:W3CDTF">2017-01-16T16:05:00Z</dcterms:modified>
</cp:coreProperties>
</file>