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26" w:type="dxa"/>
        <w:tblLayout w:type="fixed"/>
        <w:tblLook w:val="04A0" w:firstRow="1" w:lastRow="0" w:firstColumn="1" w:lastColumn="0" w:noHBand="0" w:noVBand="1"/>
      </w:tblPr>
      <w:tblGrid>
        <w:gridCol w:w="1668"/>
        <w:gridCol w:w="2268"/>
        <w:gridCol w:w="993"/>
        <w:gridCol w:w="3968"/>
        <w:gridCol w:w="1276"/>
        <w:gridCol w:w="3543"/>
        <w:gridCol w:w="1418"/>
        <w:gridCol w:w="992"/>
      </w:tblGrid>
      <w:tr w:rsidR="001F02BF" w:rsidRPr="001F02BF" w:rsidTr="00443E52">
        <w:trPr>
          <w:trHeight w:val="1654"/>
        </w:trPr>
        <w:tc>
          <w:tcPr>
            <w:tcW w:w="8897" w:type="dxa"/>
            <w:gridSpan w:val="4"/>
            <w:noWrap/>
          </w:tcPr>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3048"/>
              <w:gridCol w:w="1205"/>
              <w:gridCol w:w="3402"/>
            </w:tblGrid>
            <w:tr w:rsidR="007F731F" w:rsidTr="00D772CA">
              <w:trPr>
                <w:trHeight w:val="1097"/>
              </w:trPr>
              <w:tc>
                <w:tcPr>
                  <w:tcW w:w="2155" w:type="dxa"/>
                </w:tcPr>
                <w:p w:rsidR="007F731F" w:rsidRDefault="007F731F" w:rsidP="00E85CA8">
                  <w:pPr>
                    <w:rPr>
                      <w:rFonts w:ascii="Calibri" w:eastAsia="Times New Roman" w:hAnsi="Calibri" w:cs="Calibri"/>
                      <w:b/>
                      <w:color w:val="000000"/>
                      <w:lang w:eastAsia="en-GB"/>
                    </w:rPr>
                  </w:pPr>
                  <w:r w:rsidRPr="007F731F">
                    <w:rPr>
                      <w:rFonts w:ascii="Calibri" w:eastAsia="Times New Roman" w:hAnsi="Calibri" w:cs="Calibri"/>
                      <w:b/>
                      <w:color w:val="000000"/>
                      <w:lang w:eastAsia="en-GB"/>
                    </w:rPr>
                    <w:t xml:space="preserve">Risk Assessments for:  </w:t>
                  </w:r>
                </w:p>
                <w:p w:rsidR="005F1E03" w:rsidRPr="007F731F" w:rsidRDefault="005F1E03" w:rsidP="001F02BF">
                  <w:pPr>
                    <w:rPr>
                      <w:rFonts w:ascii="Calibri" w:eastAsia="Times New Roman" w:hAnsi="Calibri" w:cs="Calibri"/>
                      <w:b/>
                      <w:color w:val="000000"/>
                      <w:lang w:eastAsia="en-GB"/>
                    </w:rPr>
                  </w:pPr>
                </w:p>
              </w:tc>
              <w:tc>
                <w:tcPr>
                  <w:tcW w:w="3048" w:type="dxa"/>
                </w:tcPr>
                <w:p w:rsidR="00FF03CC" w:rsidRDefault="00627F7F" w:rsidP="005136CE">
                  <w:pPr>
                    <w:rPr>
                      <w:rFonts w:ascii="Calibri" w:hAnsi="Calibri" w:cs="Calibri"/>
                      <w:color w:val="000000"/>
                    </w:rPr>
                  </w:pPr>
                  <w:r>
                    <w:rPr>
                      <w:rFonts w:ascii="Calibri" w:hAnsi="Calibri" w:cs="Calibri"/>
                      <w:color w:val="000000"/>
                    </w:rPr>
                    <w:t xml:space="preserve">COVID19 </w:t>
                  </w:r>
                  <w:r w:rsidR="00C2799B">
                    <w:rPr>
                      <w:rFonts w:ascii="Calibri" w:hAnsi="Calibri" w:cs="Calibri"/>
                      <w:color w:val="000000"/>
                    </w:rPr>
                    <w:t>–</w:t>
                  </w:r>
                  <w:r>
                    <w:rPr>
                      <w:rFonts w:ascii="Calibri" w:hAnsi="Calibri" w:cs="Calibri"/>
                      <w:color w:val="000000"/>
                    </w:rPr>
                    <w:t xml:space="preserve"> </w:t>
                  </w:r>
                  <w:r w:rsidR="00FF03CC">
                    <w:rPr>
                      <w:rFonts w:ascii="Calibri" w:hAnsi="Calibri" w:cs="Calibri"/>
                      <w:color w:val="000000"/>
                    </w:rPr>
                    <w:t xml:space="preserve">Phased opening </w:t>
                  </w:r>
                </w:p>
                <w:p w:rsidR="007F731F" w:rsidRDefault="002F1BE8" w:rsidP="005136CE">
                  <w:pPr>
                    <w:rPr>
                      <w:rFonts w:ascii="Calibri" w:hAnsi="Calibri" w:cs="Calibri"/>
                      <w:color w:val="000000"/>
                    </w:rPr>
                  </w:pPr>
                  <w:r>
                    <w:rPr>
                      <w:rFonts w:ascii="Calibri" w:hAnsi="Calibri" w:cs="Calibri"/>
                      <w:color w:val="000000"/>
                    </w:rPr>
                    <w:t>Portland Basin Museum</w:t>
                  </w:r>
                </w:p>
                <w:p w:rsidR="002F1BE8" w:rsidRDefault="002F1BE8" w:rsidP="005136CE">
                  <w:pPr>
                    <w:rPr>
                      <w:rFonts w:ascii="Calibri" w:hAnsi="Calibri" w:cs="Calibri"/>
                      <w:color w:val="000000"/>
                    </w:rPr>
                  </w:pPr>
                  <w:r>
                    <w:rPr>
                      <w:rFonts w:ascii="Calibri" w:hAnsi="Calibri" w:cs="Calibri"/>
                      <w:color w:val="000000"/>
                    </w:rPr>
                    <w:t>Portland Place</w:t>
                  </w:r>
                </w:p>
                <w:p w:rsidR="002F1BE8" w:rsidRDefault="002F1BE8" w:rsidP="005136CE">
                  <w:pPr>
                    <w:rPr>
                      <w:rFonts w:ascii="Calibri" w:hAnsi="Calibri" w:cs="Calibri"/>
                      <w:color w:val="000000"/>
                    </w:rPr>
                  </w:pPr>
                  <w:r>
                    <w:rPr>
                      <w:rFonts w:ascii="Calibri" w:hAnsi="Calibri" w:cs="Calibri"/>
                      <w:color w:val="000000"/>
                    </w:rPr>
                    <w:t>Ashton-under-Lyne</w:t>
                  </w:r>
                </w:p>
                <w:p w:rsidR="002F1BE8" w:rsidRDefault="002F1BE8" w:rsidP="005136CE">
                  <w:pPr>
                    <w:rPr>
                      <w:rFonts w:ascii="Calibri" w:hAnsi="Calibri" w:cs="Calibri"/>
                      <w:color w:val="000000"/>
                    </w:rPr>
                  </w:pPr>
                  <w:r>
                    <w:rPr>
                      <w:rFonts w:ascii="Calibri" w:hAnsi="Calibri" w:cs="Calibri"/>
                      <w:color w:val="000000"/>
                    </w:rPr>
                    <w:t>OL7 0QA</w:t>
                  </w:r>
                </w:p>
                <w:p w:rsidR="005136CE" w:rsidRDefault="005136CE" w:rsidP="005136CE">
                  <w:pPr>
                    <w:rPr>
                      <w:rFonts w:ascii="Calibri" w:eastAsia="Times New Roman" w:hAnsi="Calibri" w:cs="Calibri"/>
                      <w:color w:val="000000"/>
                      <w:lang w:eastAsia="en-GB"/>
                    </w:rPr>
                  </w:pPr>
                </w:p>
              </w:tc>
              <w:tc>
                <w:tcPr>
                  <w:tcW w:w="1205" w:type="dxa"/>
                </w:tcPr>
                <w:p w:rsidR="007F731F" w:rsidRPr="007F731F" w:rsidRDefault="007F731F" w:rsidP="00D772CA">
                  <w:pPr>
                    <w:tabs>
                      <w:tab w:val="left" w:pos="750"/>
                    </w:tabs>
                    <w:rPr>
                      <w:rFonts w:ascii="Calibri" w:eastAsia="Times New Roman" w:hAnsi="Calibri" w:cs="Calibri"/>
                      <w:b/>
                      <w:color w:val="000000"/>
                      <w:lang w:eastAsia="en-GB"/>
                    </w:rPr>
                  </w:pPr>
                </w:p>
              </w:tc>
              <w:tc>
                <w:tcPr>
                  <w:tcW w:w="3402" w:type="dxa"/>
                </w:tcPr>
                <w:p w:rsidR="007F731F" w:rsidRDefault="007F731F" w:rsidP="005136CE">
                  <w:pPr>
                    <w:rPr>
                      <w:rFonts w:ascii="Calibri" w:eastAsia="Times New Roman" w:hAnsi="Calibri" w:cs="Calibri"/>
                      <w:color w:val="000000"/>
                      <w:lang w:eastAsia="en-GB"/>
                    </w:rPr>
                  </w:pPr>
                </w:p>
              </w:tc>
            </w:tr>
            <w:tr w:rsidR="007F731F" w:rsidTr="005F1E03">
              <w:trPr>
                <w:trHeight w:val="308"/>
              </w:trPr>
              <w:tc>
                <w:tcPr>
                  <w:tcW w:w="2155" w:type="dxa"/>
                </w:tcPr>
                <w:p w:rsidR="007F731F" w:rsidRPr="007F731F" w:rsidRDefault="007F731F" w:rsidP="001F02BF">
                  <w:pPr>
                    <w:rPr>
                      <w:rFonts w:ascii="Calibri" w:eastAsia="Times New Roman" w:hAnsi="Calibri" w:cs="Calibri"/>
                      <w:b/>
                      <w:color w:val="000000"/>
                      <w:lang w:eastAsia="en-GB"/>
                    </w:rPr>
                  </w:pPr>
                  <w:r w:rsidRPr="007F731F">
                    <w:rPr>
                      <w:rFonts w:ascii="Calibri" w:eastAsia="Times New Roman" w:hAnsi="Calibri" w:cs="Calibri"/>
                      <w:b/>
                      <w:color w:val="000000"/>
                      <w:lang w:eastAsia="en-GB"/>
                    </w:rPr>
                    <w:t>Assessor Name:</w:t>
                  </w:r>
                </w:p>
              </w:tc>
              <w:tc>
                <w:tcPr>
                  <w:tcW w:w="3048" w:type="dxa"/>
                </w:tcPr>
                <w:p w:rsidR="007F731F" w:rsidRDefault="002F1BE8" w:rsidP="001F02BF">
                  <w:pPr>
                    <w:rPr>
                      <w:rFonts w:ascii="Calibri" w:eastAsia="Times New Roman" w:hAnsi="Calibri" w:cs="Calibri"/>
                      <w:color w:val="000000"/>
                      <w:lang w:eastAsia="en-GB"/>
                    </w:rPr>
                  </w:pPr>
                  <w:r>
                    <w:rPr>
                      <w:rFonts w:ascii="Calibri" w:eastAsia="Times New Roman" w:hAnsi="Calibri" w:cs="Calibri"/>
                      <w:color w:val="000000"/>
                      <w:lang w:eastAsia="en-GB"/>
                    </w:rPr>
                    <w:t>Museums Manager</w:t>
                  </w:r>
                </w:p>
              </w:tc>
              <w:tc>
                <w:tcPr>
                  <w:tcW w:w="1205" w:type="dxa"/>
                </w:tcPr>
                <w:p w:rsidR="007F731F" w:rsidRPr="007F731F" w:rsidRDefault="007F731F" w:rsidP="001F02BF">
                  <w:pPr>
                    <w:rPr>
                      <w:rFonts w:ascii="Calibri" w:eastAsia="Times New Roman" w:hAnsi="Calibri" w:cs="Calibri"/>
                      <w:b/>
                      <w:color w:val="000000"/>
                      <w:lang w:eastAsia="en-GB"/>
                    </w:rPr>
                  </w:pPr>
                </w:p>
              </w:tc>
              <w:tc>
                <w:tcPr>
                  <w:tcW w:w="3402" w:type="dxa"/>
                </w:tcPr>
                <w:p w:rsidR="007F731F" w:rsidRDefault="007F731F" w:rsidP="001F02BF">
                  <w:pPr>
                    <w:rPr>
                      <w:rFonts w:ascii="Calibri" w:eastAsia="Times New Roman" w:hAnsi="Calibri" w:cs="Calibri"/>
                      <w:color w:val="000000"/>
                      <w:lang w:eastAsia="en-GB"/>
                    </w:rPr>
                  </w:pPr>
                </w:p>
              </w:tc>
            </w:tr>
          </w:tbl>
          <w:p w:rsidR="001F02BF" w:rsidRPr="001F02BF" w:rsidRDefault="001F02BF" w:rsidP="001F02BF">
            <w:pPr>
              <w:rPr>
                <w:rFonts w:ascii="Calibri" w:eastAsia="Times New Roman" w:hAnsi="Calibri" w:cs="Calibri"/>
                <w:color w:val="000000"/>
                <w:lang w:eastAsia="en-GB"/>
              </w:rPr>
            </w:pPr>
          </w:p>
        </w:tc>
        <w:tc>
          <w:tcPr>
            <w:tcW w:w="4819" w:type="dxa"/>
            <w:gridSpan w:val="2"/>
          </w:tcPr>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7244"/>
            </w:tblGrid>
            <w:tr w:rsidR="00F93C65" w:rsidTr="00627F7F">
              <w:tc>
                <w:tcPr>
                  <w:tcW w:w="1205" w:type="dxa"/>
                </w:tcPr>
                <w:p w:rsidR="00F93C65" w:rsidRDefault="00F93C65" w:rsidP="00627F7F">
                  <w:pPr>
                    <w:rPr>
                      <w:rFonts w:ascii="Calibri" w:eastAsia="Times New Roman" w:hAnsi="Calibri" w:cs="Calibri"/>
                      <w:b/>
                      <w:color w:val="000000"/>
                      <w:lang w:eastAsia="en-GB"/>
                    </w:rPr>
                  </w:pPr>
                  <w:r w:rsidRPr="007F731F">
                    <w:rPr>
                      <w:rFonts w:ascii="Calibri" w:eastAsia="Times New Roman" w:hAnsi="Calibri" w:cs="Calibri"/>
                      <w:b/>
                      <w:color w:val="000000"/>
                      <w:lang w:eastAsia="en-GB"/>
                    </w:rPr>
                    <w:t>Date</w:t>
                  </w:r>
                </w:p>
                <w:p w:rsidR="00DD40E0" w:rsidRDefault="00DD40E0" w:rsidP="00627F7F">
                  <w:pPr>
                    <w:rPr>
                      <w:rFonts w:ascii="Calibri" w:eastAsia="Times New Roman" w:hAnsi="Calibri" w:cs="Calibri"/>
                      <w:b/>
                      <w:color w:val="000000"/>
                      <w:lang w:eastAsia="en-GB"/>
                    </w:rPr>
                  </w:pPr>
                </w:p>
                <w:p w:rsidR="009310B2" w:rsidRPr="007F731F" w:rsidRDefault="009310B2" w:rsidP="00627F7F">
                  <w:pPr>
                    <w:rPr>
                      <w:rFonts w:ascii="Calibri" w:eastAsia="Times New Roman" w:hAnsi="Calibri" w:cs="Calibri"/>
                      <w:b/>
                      <w:color w:val="000000"/>
                      <w:lang w:eastAsia="en-GB"/>
                    </w:rPr>
                  </w:pPr>
                  <w:r>
                    <w:rPr>
                      <w:rFonts w:ascii="Calibri" w:eastAsia="Times New Roman" w:hAnsi="Calibri" w:cs="Calibri"/>
                      <w:b/>
                      <w:color w:val="000000"/>
                      <w:lang w:eastAsia="en-GB"/>
                    </w:rPr>
                    <w:t>Updated</w:t>
                  </w:r>
                </w:p>
              </w:tc>
              <w:tc>
                <w:tcPr>
                  <w:tcW w:w="3402" w:type="dxa"/>
                </w:tcPr>
                <w:p w:rsidR="00F93C65" w:rsidRDefault="00644456" w:rsidP="00627F7F">
                  <w:pPr>
                    <w:rPr>
                      <w:rFonts w:ascii="Calibri" w:eastAsia="Times New Roman" w:hAnsi="Calibri" w:cs="Calibri"/>
                      <w:color w:val="000000"/>
                      <w:lang w:eastAsia="en-GB"/>
                    </w:rPr>
                  </w:pPr>
                  <w:r>
                    <w:rPr>
                      <w:rFonts w:ascii="Calibri" w:eastAsia="Times New Roman" w:hAnsi="Calibri" w:cs="Calibri"/>
                      <w:color w:val="000000"/>
                      <w:lang w:eastAsia="en-GB"/>
                    </w:rPr>
                    <w:t>29</w:t>
                  </w:r>
                  <w:r w:rsidR="00C2799B">
                    <w:rPr>
                      <w:rFonts w:ascii="Calibri" w:eastAsia="Times New Roman" w:hAnsi="Calibri" w:cs="Calibri"/>
                      <w:color w:val="000000"/>
                      <w:lang w:eastAsia="en-GB"/>
                    </w:rPr>
                    <w:t xml:space="preserve"> June 2020</w:t>
                  </w:r>
                </w:p>
                <w:p w:rsidR="009310B2" w:rsidRDefault="009310B2" w:rsidP="00627F7F">
                  <w:pPr>
                    <w:rPr>
                      <w:rFonts w:ascii="Calibri" w:eastAsia="Times New Roman" w:hAnsi="Calibri" w:cs="Calibri"/>
                      <w:color w:val="000000"/>
                      <w:lang w:eastAsia="en-GB"/>
                    </w:rPr>
                  </w:pPr>
                </w:p>
              </w:tc>
            </w:tr>
            <w:tr w:rsidR="00F064A3" w:rsidTr="00627F7F">
              <w:tc>
                <w:tcPr>
                  <w:tcW w:w="1205" w:type="dxa"/>
                </w:tcPr>
                <w:p w:rsidR="00F064A3" w:rsidRPr="007F731F" w:rsidRDefault="00F064A3" w:rsidP="00627F7F">
                  <w:pPr>
                    <w:rPr>
                      <w:rFonts w:ascii="Calibri" w:eastAsia="Times New Roman" w:hAnsi="Calibri" w:cs="Calibri"/>
                      <w:b/>
                      <w:color w:val="000000"/>
                      <w:lang w:eastAsia="en-GB"/>
                    </w:rPr>
                  </w:pPr>
                </w:p>
              </w:tc>
              <w:tc>
                <w:tcPr>
                  <w:tcW w:w="3402" w:type="dxa"/>
                </w:tcPr>
                <w:p w:rsidR="00F064A3" w:rsidRDefault="008F58BE" w:rsidP="004F6728">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E727CF">
                    <w:rPr>
                      <w:rFonts w:ascii="Calibri" w:eastAsia="Times New Roman" w:hAnsi="Calibri" w:cs="Calibri"/>
                      <w:color w:val="000000"/>
                      <w:lang w:eastAsia="en-GB"/>
                    </w:rPr>
                    <w:t>30</w:t>
                  </w:r>
                  <w:r w:rsidR="00644456">
                    <w:rPr>
                      <w:rFonts w:ascii="Calibri" w:eastAsia="Times New Roman" w:hAnsi="Calibri" w:cs="Calibri"/>
                      <w:color w:val="000000"/>
                      <w:lang w:eastAsia="en-GB"/>
                    </w:rPr>
                    <w:t xml:space="preserve"> </w:t>
                  </w:r>
                  <w:r w:rsidR="00E727CF">
                    <w:rPr>
                      <w:rFonts w:ascii="Calibri" w:eastAsia="Times New Roman" w:hAnsi="Calibri" w:cs="Calibri"/>
                      <w:color w:val="000000"/>
                      <w:lang w:eastAsia="en-GB"/>
                    </w:rPr>
                    <w:t>September</w:t>
                  </w:r>
                  <w:r>
                    <w:rPr>
                      <w:rFonts w:ascii="Calibri" w:eastAsia="Times New Roman" w:hAnsi="Calibri" w:cs="Calibri"/>
                      <w:color w:val="000000"/>
                      <w:lang w:eastAsia="en-GB"/>
                    </w:rPr>
                    <w:t xml:space="preserve"> 2020</w:t>
                  </w:r>
                </w:p>
              </w:tc>
            </w:tr>
          </w:tbl>
          <w:p w:rsidR="001F02BF" w:rsidRPr="001F02BF" w:rsidRDefault="001F02BF" w:rsidP="001F02BF">
            <w:pPr>
              <w:rPr>
                <w:rFonts w:ascii="Calibri" w:eastAsia="Times New Roman" w:hAnsi="Calibri" w:cs="Calibri"/>
                <w:color w:val="000000"/>
                <w:lang w:eastAsia="en-GB"/>
              </w:rPr>
            </w:pPr>
          </w:p>
        </w:tc>
        <w:tc>
          <w:tcPr>
            <w:tcW w:w="2410" w:type="dxa"/>
            <w:gridSpan w:val="2"/>
          </w:tcPr>
          <w:p w:rsidR="001F02BF" w:rsidRPr="001F02BF" w:rsidRDefault="001F02BF" w:rsidP="001F02BF">
            <w:pPr>
              <w:rPr>
                <w:rFonts w:ascii="Calibri" w:eastAsia="Times New Roman" w:hAnsi="Calibri" w:cs="Calibri"/>
                <w:color w:val="000000"/>
                <w:lang w:eastAsia="en-GB"/>
              </w:rPr>
            </w:pPr>
          </w:p>
        </w:tc>
      </w:tr>
      <w:tr w:rsidR="00D94335" w:rsidRPr="001F02BF" w:rsidTr="00443E52">
        <w:trPr>
          <w:trHeight w:val="1267"/>
        </w:trPr>
        <w:tc>
          <w:tcPr>
            <w:tcW w:w="1668"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What are the hazards</w:t>
            </w:r>
          </w:p>
        </w:tc>
        <w:tc>
          <w:tcPr>
            <w:tcW w:w="2268"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Who might be harmed and how</w:t>
            </w:r>
          </w:p>
        </w:tc>
        <w:tc>
          <w:tcPr>
            <w:tcW w:w="993" w:type="dxa"/>
            <w:hideMark/>
          </w:tcPr>
          <w:p w:rsidR="001F02BF" w:rsidRPr="001F02BF" w:rsidRDefault="001F02BF" w:rsidP="005F1E03">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 xml:space="preserve">Risk rating </w:t>
            </w:r>
          </w:p>
        </w:tc>
        <w:tc>
          <w:tcPr>
            <w:tcW w:w="3968"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Current control measures</w:t>
            </w:r>
          </w:p>
        </w:tc>
        <w:tc>
          <w:tcPr>
            <w:tcW w:w="1276"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Risk Rating with control measures in place</w:t>
            </w:r>
          </w:p>
        </w:tc>
        <w:tc>
          <w:tcPr>
            <w:tcW w:w="3543"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Are risks adequately controlled for work task to go ahead, or will further control measures be required? (Detail any additional measures)</w:t>
            </w:r>
          </w:p>
        </w:tc>
        <w:tc>
          <w:tcPr>
            <w:tcW w:w="1418"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Action required by Whom</w:t>
            </w:r>
          </w:p>
        </w:tc>
        <w:tc>
          <w:tcPr>
            <w:tcW w:w="992" w:type="dxa"/>
            <w:hideMark/>
          </w:tcPr>
          <w:p w:rsidR="001F02BF" w:rsidRPr="001F02BF" w:rsidRDefault="001F02BF" w:rsidP="001F02BF">
            <w:pPr>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Date action required by</w:t>
            </w:r>
          </w:p>
        </w:tc>
      </w:tr>
      <w:tr w:rsidR="0089314B" w:rsidTr="00443E52">
        <w:trPr>
          <w:trHeight w:val="300"/>
        </w:trPr>
        <w:tc>
          <w:tcPr>
            <w:tcW w:w="1668" w:type="dxa"/>
          </w:tcPr>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Direct or Indirect transmission of COVID -19 virus   from being in close proximity to people with the virus. I.e.   person to person transmission (hand to hand, hand to mouth, hand to body) or from hands in contact with contaminated surfaces</w:t>
            </w:r>
          </w:p>
          <w:p w:rsidR="0089314B" w:rsidRPr="000306BB" w:rsidRDefault="0089314B">
            <w:pPr>
              <w:rPr>
                <w:rFonts w:ascii="Calibri" w:eastAsia="Times New Roman" w:hAnsi="Calibri" w:cs="Calibri"/>
                <w: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tc>
        <w:tc>
          <w:tcPr>
            <w:tcW w:w="2268" w:type="dxa"/>
          </w:tcPr>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 xml:space="preserve">Employees                              </w:t>
            </w: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Ill health                                       (E.g. Respiratory symptoms, fever, cough, shortness of breath </w:t>
            </w:r>
          </w:p>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In more severe cases, infection can cause pneumonia, severe acute respiratory syndrome, kidney failure and even death)</w:t>
            </w:r>
          </w:p>
        </w:tc>
        <w:tc>
          <w:tcPr>
            <w:tcW w:w="993" w:type="dxa"/>
            <w:hideMark/>
          </w:tcPr>
          <w:p w:rsidR="0089314B" w:rsidRPr="000306BB" w:rsidRDefault="0089314B">
            <w:pPr>
              <w:jc w:val="cente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H</w:t>
            </w:r>
          </w:p>
        </w:tc>
        <w:tc>
          <w:tcPr>
            <w:tcW w:w="3968" w:type="dxa"/>
          </w:tcPr>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b/>
                <w:sz w:val="20"/>
                <w:szCs w:val="20"/>
                <w:lang w:eastAsia="en-GB"/>
              </w:rPr>
              <w:t>General Measures</w:t>
            </w:r>
            <w:r w:rsidRPr="000306BB">
              <w:rPr>
                <w:rFonts w:ascii="Calibri" w:eastAsia="Times New Roman" w:hAnsi="Calibri" w:cs="Calibri"/>
                <w:sz w:val="20"/>
                <w:szCs w:val="20"/>
                <w:lang w:eastAsia="en-GB"/>
              </w:rPr>
              <w:t xml:space="preserve">                                                           Employees  are advised to follow  NHS guidance on coronavirus (COVID-19)</w:t>
            </w:r>
          </w:p>
          <w:p w:rsidR="0089314B" w:rsidRPr="000306BB" w:rsidRDefault="00427572">
            <w:pPr>
              <w:rPr>
                <w:rFonts w:ascii="Calibri" w:eastAsia="Times New Roman" w:hAnsi="Calibri" w:cs="Calibri"/>
                <w:sz w:val="20"/>
                <w:szCs w:val="20"/>
                <w:lang w:eastAsia="en-GB"/>
              </w:rPr>
            </w:pPr>
            <w:hyperlink r:id="rId8" w:history="1">
              <w:r w:rsidR="0089314B" w:rsidRPr="000306BB">
                <w:rPr>
                  <w:rStyle w:val="Hyperlink"/>
                  <w:rFonts w:ascii="Calibri" w:eastAsia="Times New Roman" w:hAnsi="Calibri" w:cs="Calibri"/>
                  <w:color w:val="auto"/>
                  <w:sz w:val="20"/>
                  <w:szCs w:val="20"/>
                  <w:lang w:eastAsia="en-GB"/>
                </w:rPr>
                <w:t>Covid-19-guidance-for-employees</w:t>
              </w:r>
            </w:hyperlink>
          </w:p>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An Employee Covid-19 FAQ is on the intranet. </w:t>
            </w: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Managers  are advised to follow  NHS guidance for employers and businesses on coronavirus (COVID-19) </w:t>
            </w:r>
            <w:hyperlink r:id="rId9" w:history="1">
              <w:r w:rsidRPr="000306BB">
                <w:rPr>
                  <w:rStyle w:val="Hyperlink"/>
                  <w:rFonts w:ascii="Calibri" w:eastAsia="Times New Roman" w:hAnsi="Calibri" w:cs="Calibri"/>
                  <w:color w:val="auto"/>
                  <w:sz w:val="20"/>
                  <w:szCs w:val="20"/>
                  <w:lang w:eastAsia="en-GB"/>
                </w:rPr>
                <w:t>Covid-19 Guidance to-employers</w:t>
              </w:r>
            </w:hyperlink>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All staff are also advised to follow social distancing measures where practicable.</w:t>
            </w:r>
          </w:p>
          <w:p w:rsidR="0089314B" w:rsidRPr="000306BB" w:rsidRDefault="0089314B">
            <w:pPr>
              <w:rPr>
                <w:rFonts w:ascii="Calibri" w:eastAsia="Times New Roman" w:hAnsi="Calibri" w:cs="Calibri"/>
                <w:b/>
                <w:sz w:val="20"/>
                <w:szCs w:val="20"/>
                <w:lang w:eastAsia="en-GB"/>
              </w:rPr>
            </w:pPr>
          </w:p>
          <w:p w:rsidR="0089314B" w:rsidRPr="000306BB" w:rsidRDefault="00427572">
            <w:pPr>
              <w:rPr>
                <w:rFonts w:ascii="Calibri" w:eastAsia="Times New Roman" w:hAnsi="Calibri" w:cs="Calibri"/>
                <w:sz w:val="20"/>
                <w:szCs w:val="20"/>
                <w:lang w:eastAsia="en-GB"/>
              </w:rPr>
            </w:pPr>
            <w:hyperlink r:id="rId10" w:history="1">
              <w:r w:rsidR="0089314B" w:rsidRPr="000306BB">
                <w:rPr>
                  <w:rStyle w:val="Hyperlink"/>
                  <w:rFonts w:ascii="Calibri" w:eastAsia="Times New Roman" w:hAnsi="Calibri" w:cs="Calibri"/>
                  <w:color w:val="auto"/>
                  <w:sz w:val="20"/>
                  <w:szCs w:val="20"/>
                  <w:lang w:eastAsia="en-GB"/>
                </w:rPr>
                <w:t>https://www.gov.uk/government/publications/staying-alert-and-safe-social-distancing/staying-alert-and-safe-social-distancing</w:t>
              </w:r>
            </w:hyperlink>
            <w:r w:rsidR="0089314B" w:rsidRPr="000306BB">
              <w:rPr>
                <w:rFonts w:ascii="Calibri" w:eastAsia="Times New Roman" w:hAnsi="Calibri" w:cs="Calibri"/>
                <w:sz w:val="20"/>
                <w:szCs w:val="20"/>
                <w:lang w:eastAsia="en-GB"/>
              </w:rPr>
              <w:t xml:space="preserve"> </w:t>
            </w:r>
          </w:p>
          <w:p w:rsidR="0089314B" w:rsidRPr="000306BB" w:rsidRDefault="0089314B">
            <w:pPr>
              <w:rPr>
                <w:rFonts w:ascii="Calibri" w:eastAsia="Times New Roman" w:hAnsi="Calibri" w:cs="Calibri"/>
                <w:b/>
                <w:sz w:val="20"/>
                <w:szCs w:val="20"/>
                <w:lang w:eastAsia="en-GB"/>
              </w:rPr>
            </w:pPr>
          </w:p>
          <w:p w:rsidR="0089314B" w:rsidRPr="000306BB" w:rsidRDefault="0089314B">
            <w:pPr>
              <w:rPr>
                <w:rFonts w:ascii="Calibri" w:hAnsi="Calibri" w:cs="Calibri"/>
                <w:sz w:val="20"/>
                <w:szCs w:val="20"/>
              </w:rPr>
            </w:pPr>
            <w:r w:rsidRPr="000306BB">
              <w:rPr>
                <w:rFonts w:ascii="Calibri" w:hAnsi="Calibri" w:cs="Calibri"/>
                <w:sz w:val="20"/>
                <w:szCs w:val="20"/>
              </w:rPr>
              <w:t xml:space="preserve">On entering the building staff are advised to wash their hands at the earliest opportunity and avoid contact with their face and others. See Handwashing guidance - </w:t>
            </w:r>
            <w:hyperlink r:id="rId11" w:history="1">
              <w:r w:rsidRPr="000306BB">
                <w:rPr>
                  <w:rStyle w:val="Hyperlink"/>
                  <w:color w:val="auto"/>
                  <w:sz w:val="20"/>
                </w:rPr>
                <w:t>https://www.nhs.uk/live-well/healthy-body/best-way-to-wash-your-hands/</w:t>
              </w:r>
            </w:hyperlink>
            <w:r w:rsidRPr="000306BB">
              <w:rPr>
                <w:rFonts w:ascii="Calibri" w:hAnsi="Calibri" w:cs="Calibri"/>
                <w:sz w:val="18"/>
                <w:szCs w:val="20"/>
              </w:rPr>
              <w:t xml:space="preserve">    </w:t>
            </w:r>
          </w:p>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 xml:space="preserve">High risk/vulnerable staff members are identified and where appropriate are asked to work from home/ employed elsewhere in the service/council. </w:t>
            </w: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b/>
                <w:sz w:val="20"/>
                <w:szCs w:val="20"/>
                <w:u w:val="single"/>
                <w:lang w:eastAsia="en-GB"/>
              </w:rPr>
            </w:pPr>
            <w:r w:rsidRPr="000306BB">
              <w:rPr>
                <w:rFonts w:ascii="Calibri" w:eastAsia="Times New Roman" w:hAnsi="Calibri" w:cs="Calibri"/>
                <w:b/>
                <w:sz w:val="20"/>
                <w:szCs w:val="20"/>
                <w:u w:val="single"/>
                <w:lang w:eastAsia="en-GB"/>
              </w:rPr>
              <w:t>Symptoms of Covid-19</w:t>
            </w:r>
          </w:p>
          <w:p w:rsidR="0089314B" w:rsidRPr="000306BB" w:rsidRDefault="0089314B">
            <w:pPr>
              <w:rPr>
                <w:sz w:val="20"/>
              </w:rPr>
            </w:pPr>
            <w:r w:rsidRPr="000306BB">
              <w:rPr>
                <w:rFonts w:ascii="Calibri" w:eastAsia="Times New Roman" w:hAnsi="Calibri" w:cs="Calibri"/>
                <w:sz w:val="20"/>
                <w:szCs w:val="20"/>
                <w:lang w:eastAsia="en-GB"/>
              </w:rPr>
              <w:t>If anyone becomes unwell with a new continuous cough, a high temperature or starts showing symptoms of Covid-19 they are advised not to come into the office and follow the self-isolation guidelines:</w:t>
            </w:r>
            <w:r w:rsidRPr="000306BB">
              <w:t xml:space="preserve"> </w:t>
            </w:r>
            <w:hyperlink r:id="rId12" w:history="1">
              <w:r w:rsidRPr="000306BB">
                <w:rPr>
                  <w:rStyle w:val="Hyperlink"/>
                  <w:color w:val="auto"/>
                  <w:sz w:val="20"/>
                </w:rPr>
                <w:t>https://www.nhs.uk/conditions/coronavirus-covid-19/what-to-do-if-you-or-someone-you-live-with-has-coronavirus-symptoms/</w:t>
              </w:r>
            </w:hyperlink>
          </w:p>
          <w:p w:rsidR="0089314B" w:rsidRPr="000306BB" w:rsidRDefault="0089314B">
            <w:pPr>
              <w:rPr>
                <w:sz w:val="20"/>
              </w:rPr>
            </w:pPr>
            <w:r w:rsidRPr="000306BB">
              <w:rPr>
                <w:sz w:val="20"/>
              </w:rPr>
              <w:t>If a staff member starts to present these symptoms whilst at work they will be sent home and advised to follow the self-isolation guidelines.</w:t>
            </w:r>
          </w:p>
          <w:p w:rsidR="0089314B" w:rsidRPr="000306BB" w:rsidRDefault="0089314B">
            <w:pPr>
              <w:rPr>
                <w:sz w:val="20"/>
              </w:rPr>
            </w:pPr>
          </w:p>
          <w:p w:rsidR="0089314B" w:rsidRPr="000306BB" w:rsidRDefault="0089314B">
            <w:pPr>
              <w:rPr>
                <w:sz w:val="20"/>
              </w:rPr>
            </w:pPr>
            <w:r w:rsidRPr="000306BB">
              <w:rPr>
                <w:sz w:val="20"/>
              </w:rPr>
              <w:t>Line managers will maintain regular contact with staff members during this time.</w:t>
            </w:r>
          </w:p>
          <w:p w:rsidR="0089314B" w:rsidRPr="000306BB" w:rsidRDefault="0089314B">
            <w:pPr>
              <w:rPr>
                <w:sz w:val="20"/>
              </w:rPr>
            </w:pPr>
          </w:p>
          <w:p w:rsidR="0089314B" w:rsidRDefault="0089314B">
            <w:pPr>
              <w:rPr>
                <w:sz w:val="20"/>
              </w:rPr>
            </w:pPr>
            <w:r w:rsidRPr="000306BB">
              <w:rPr>
                <w:sz w:val="20"/>
              </w:rPr>
              <w:t>If advised that a member of staff has developed Covid-19, their work station and places they may have spent time at should be thoroughly cleaned.</w:t>
            </w:r>
          </w:p>
          <w:p w:rsidR="000306BB" w:rsidRPr="000306BB" w:rsidRDefault="000306BB">
            <w:pPr>
              <w:rPr>
                <w:rFonts w:ascii="Calibri" w:eastAsia="Times New Roman" w:hAnsi="Calibri" w:cs="Calibri"/>
                <w:sz w:val="20"/>
                <w:szCs w:val="20"/>
                <w:lang w:eastAsia="en-GB"/>
              </w:rPr>
            </w:pPr>
          </w:p>
        </w:tc>
        <w:tc>
          <w:tcPr>
            <w:tcW w:w="1276" w:type="dxa"/>
            <w:hideMark/>
          </w:tcPr>
          <w:p w:rsidR="0089314B" w:rsidRPr="000306BB" w:rsidRDefault="0089314B">
            <w:pPr>
              <w:jc w:val="cente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M</w:t>
            </w:r>
          </w:p>
        </w:tc>
        <w:tc>
          <w:tcPr>
            <w:tcW w:w="3543" w:type="dxa"/>
          </w:tcPr>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Managers should regularly refer to latest guidance </w:t>
            </w:r>
          </w:p>
          <w:p w:rsidR="0089314B" w:rsidRPr="000306BB" w:rsidRDefault="00427572">
            <w:pPr>
              <w:rPr>
                <w:rFonts w:ascii="Calibri" w:eastAsia="Times New Roman" w:hAnsi="Calibri" w:cs="Calibri"/>
                <w:sz w:val="20"/>
                <w:szCs w:val="20"/>
                <w:lang w:eastAsia="en-GB"/>
              </w:rPr>
            </w:pPr>
            <w:hyperlink r:id="rId13" w:history="1">
              <w:r w:rsidR="0089314B" w:rsidRPr="000306BB">
                <w:rPr>
                  <w:rStyle w:val="Hyperlink"/>
                  <w:rFonts w:ascii="Calibri" w:eastAsia="Times New Roman" w:hAnsi="Calibri" w:cs="Calibri"/>
                  <w:color w:val="auto"/>
                  <w:sz w:val="20"/>
                  <w:szCs w:val="20"/>
                  <w:lang w:eastAsia="en-GB"/>
                </w:rPr>
                <w:t>https://www.gov.uk/government/topical-events/coronavirus-covid-19-uk-government-response</w:t>
              </w:r>
            </w:hyperlink>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rPr>
                <w:rFonts w:ascii="Calibri" w:eastAsia="Times New Roman" w:hAnsi="Calibri" w:cs="Calibri"/>
                <w:sz w:val="20"/>
                <w:szCs w:val="20"/>
                <w:lang w:eastAsia="en-GB"/>
              </w:rPr>
            </w:pPr>
          </w:p>
          <w:p w:rsidR="0089314B" w:rsidRPr="000306BB" w:rsidRDefault="0089314B">
            <w:pPr>
              <w:pStyle w:val="NormalWeb"/>
              <w:spacing w:line="276" w:lineRule="auto"/>
              <w:rPr>
                <w:rFonts w:ascii="Calibri" w:hAnsi="Calibri" w:cs="Calibri"/>
                <w:sz w:val="20"/>
                <w:szCs w:val="20"/>
                <w:lang w:eastAsia="en-US"/>
              </w:rPr>
            </w:pPr>
          </w:p>
          <w:p w:rsidR="00443E52" w:rsidRPr="000306BB" w:rsidRDefault="00443E52">
            <w:pPr>
              <w:pStyle w:val="NormalWeb"/>
              <w:spacing w:line="276" w:lineRule="auto"/>
              <w:rPr>
                <w:rFonts w:ascii="Calibri" w:hAnsi="Calibri" w:cs="Calibri"/>
                <w:sz w:val="20"/>
                <w:szCs w:val="20"/>
                <w:lang w:eastAsia="en-US"/>
              </w:rPr>
            </w:pPr>
          </w:p>
          <w:p w:rsidR="00443E52" w:rsidRPr="000306BB" w:rsidRDefault="00443E52">
            <w:pPr>
              <w:pStyle w:val="NormalWeb"/>
              <w:spacing w:line="276" w:lineRule="auto"/>
              <w:rPr>
                <w:rFonts w:ascii="Calibri" w:hAnsi="Calibri" w:cs="Calibri"/>
                <w:sz w:val="20"/>
                <w:szCs w:val="20"/>
                <w:lang w:eastAsia="en-US"/>
              </w:rPr>
            </w:pPr>
          </w:p>
          <w:p w:rsidR="00443E52" w:rsidRPr="000306BB" w:rsidRDefault="00443E52" w:rsidP="00443E52">
            <w:pPr>
              <w:rPr>
                <w:rFonts w:ascii="Calibri" w:eastAsia="Times New Roman" w:hAnsi="Calibri" w:cs="Calibri"/>
                <w:sz w:val="20"/>
                <w:szCs w:val="20"/>
                <w:lang w:eastAsia="en-GB"/>
              </w:rPr>
            </w:pPr>
          </w:p>
          <w:p w:rsidR="00443E52" w:rsidRPr="000306BB" w:rsidRDefault="00443E52" w:rsidP="00443E52">
            <w:pPr>
              <w:rPr>
                <w:rFonts w:ascii="Calibri" w:eastAsia="Times New Roman" w:hAnsi="Calibri" w:cs="Calibri"/>
                <w:sz w:val="20"/>
                <w:szCs w:val="20"/>
                <w:lang w:eastAsia="en-GB"/>
              </w:rPr>
            </w:pPr>
          </w:p>
          <w:p w:rsidR="00443E52" w:rsidRPr="000306BB" w:rsidRDefault="00443E52" w:rsidP="00443E52">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Where applicable Individual staff risk assessments are completed.</w:t>
            </w:r>
          </w:p>
          <w:p w:rsidR="00443E52" w:rsidRPr="000306BB" w:rsidRDefault="00443E52">
            <w:pPr>
              <w:pStyle w:val="NormalWeb"/>
              <w:spacing w:line="276" w:lineRule="auto"/>
              <w:rPr>
                <w:rFonts w:ascii="Calibri" w:hAnsi="Calibri" w:cs="Calibri"/>
                <w:sz w:val="20"/>
                <w:szCs w:val="20"/>
                <w:lang w:eastAsia="en-US"/>
              </w:rPr>
            </w:pPr>
          </w:p>
          <w:p w:rsidR="00443E52" w:rsidRPr="000306BB" w:rsidRDefault="00443E52">
            <w:pPr>
              <w:pStyle w:val="NormalWeb"/>
              <w:spacing w:line="276" w:lineRule="auto"/>
              <w:rPr>
                <w:rFonts w:ascii="Calibri" w:hAnsi="Calibri" w:cs="Calibri"/>
                <w:sz w:val="20"/>
                <w:szCs w:val="20"/>
                <w:lang w:eastAsia="en-US"/>
              </w:rPr>
            </w:pPr>
          </w:p>
          <w:p w:rsidR="00443E52" w:rsidRPr="000306BB" w:rsidRDefault="00443E52">
            <w:pPr>
              <w:pStyle w:val="NormalWeb"/>
              <w:spacing w:line="276" w:lineRule="auto"/>
              <w:rPr>
                <w:rFonts w:ascii="Calibri" w:hAnsi="Calibri" w:cs="Calibri"/>
                <w:sz w:val="20"/>
                <w:szCs w:val="20"/>
                <w:lang w:eastAsia="en-US"/>
              </w:rPr>
            </w:pPr>
          </w:p>
        </w:tc>
        <w:tc>
          <w:tcPr>
            <w:tcW w:w="1418" w:type="dxa"/>
            <w:hideMark/>
          </w:tcPr>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Employee &amp; Manager</w:t>
            </w:r>
          </w:p>
        </w:tc>
        <w:tc>
          <w:tcPr>
            <w:tcW w:w="992" w:type="dxa"/>
            <w:hideMark/>
          </w:tcPr>
          <w:p w:rsidR="0089314B" w:rsidRPr="000306BB" w:rsidRDefault="0089314B">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Ongoing or until guidance changes</w:t>
            </w:r>
          </w:p>
        </w:tc>
      </w:tr>
      <w:tr w:rsidR="003E2C02" w:rsidRPr="001F02BF" w:rsidTr="00443E52">
        <w:trPr>
          <w:trHeight w:val="1267"/>
        </w:trPr>
        <w:tc>
          <w:tcPr>
            <w:tcW w:w="1668" w:type="dxa"/>
          </w:tcPr>
          <w:p w:rsidR="003E2C02" w:rsidRPr="003E2C02" w:rsidRDefault="003E2C02" w:rsidP="003E2C0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Arriving at the museum </w:t>
            </w:r>
            <w:r w:rsidRPr="003E2C02">
              <w:rPr>
                <w:rFonts w:ascii="Calibri" w:eastAsia="Times New Roman" w:hAnsi="Calibri" w:cs="Calibri"/>
                <w:bCs/>
                <w:color w:val="000000"/>
                <w:sz w:val="20"/>
                <w:szCs w:val="20"/>
                <w:lang w:eastAsia="en-GB"/>
              </w:rPr>
              <w:t xml:space="preserve"> </w:t>
            </w:r>
          </w:p>
        </w:tc>
        <w:tc>
          <w:tcPr>
            <w:tcW w:w="2268" w:type="dxa"/>
          </w:tcPr>
          <w:p w:rsidR="00683F78" w:rsidRDefault="00683F78" w:rsidP="00683F7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Pr="00DC3CE4">
              <w:rPr>
                <w:rFonts w:ascii="Calibri" w:eastAsia="Times New Roman" w:hAnsi="Calibri" w:cs="Calibri"/>
                <w:bCs/>
                <w:color w:val="000000"/>
                <w:sz w:val="20"/>
                <w:szCs w:val="20"/>
                <w:lang w:eastAsia="en-GB"/>
              </w:rPr>
              <w:t xml:space="preserve"> staff</w:t>
            </w:r>
          </w:p>
          <w:p w:rsidR="00683F78" w:rsidRPr="00DC3CE4" w:rsidRDefault="00683F78" w:rsidP="00683F78">
            <w:pPr>
              <w:rPr>
                <w:rFonts w:ascii="Calibri" w:eastAsia="Times New Roman" w:hAnsi="Calibri" w:cs="Calibri"/>
                <w:bCs/>
                <w:color w:val="000000"/>
                <w:sz w:val="20"/>
                <w:szCs w:val="20"/>
                <w:lang w:eastAsia="en-GB"/>
              </w:rPr>
            </w:pPr>
          </w:p>
          <w:p w:rsidR="00683F78" w:rsidRPr="00DC3CE4" w:rsidRDefault="00683F78" w:rsidP="00683F78">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683F78" w:rsidRDefault="00683F78" w:rsidP="00683F78">
            <w:pPr>
              <w:rPr>
                <w:rFonts w:ascii="Calibri" w:eastAsia="Times New Roman" w:hAnsi="Calibri" w:cs="Calibri"/>
                <w:bCs/>
                <w:color w:val="000000"/>
                <w:sz w:val="20"/>
                <w:szCs w:val="20"/>
                <w:lang w:eastAsia="en-GB"/>
              </w:rPr>
            </w:pPr>
          </w:p>
          <w:p w:rsidR="00683F78" w:rsidRPr="00DC3CE4" w:rsidRDefault="00683F78" w:rsidP="00683F78">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683F78" w:rsidRDefault="00683F78" w:rsidP="00683F78">
            <w:pPr>
              <w:rPr>
                <w:rFonts w:ascii="Calibri" w:eastAsia="Times New Roman" w:hAnsi="Calibri" w:cs="Calibri"/>
                <w:bCs/>
                <w:color w:val="000000"/>
                <w:sz w:val="20"/>
                <w:szCs w:val="20"/>
                <w:lang w:eastAsia="en-GB"/>
              </w:rPr>
            </w:pPr>
          </w:p>
          <w:p w:rsidR="00683F78" w:rsidRDefault="00683F78" w:rsidP="00683F7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683F78" w:rsidRDefault="00683F78" w:rsidP="00683F78">
            <w:pPr>
              <w:rPr>
                <w:rFonts w:ascii="Calibri" w:eastAsia="Times New Roman" w:hAnsi="Calibri" w:cs="Calibri"/>
                <w:bCs/>
                <w:color w:val="000000"/>
                <w:sz w:val="20"/>
                <w:szCs w:val="20"/>
                <w:lang w:eastAsia="en-GB"/>
              </w:rPr>
            </w:pPr>
          </w:p>
          <w:p w:rsidR="00683F78" w:rsidRDefault="00683F78" w:rsidP="00683F7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w:t>
            </w:r>
            <w:r>
              <w:rPr>
                <w:rFonts w:ascii="Calibri" w:eastAsia="Times New Roman" w:hAnsi="Calibri" w:cs="Calibri"/>
                <w:bCs/>
                <w:color w:val="000000"/>
                <w:sz w:val="20"/>
                <w:szCs w:val="20"/>
                <w:lang w:eastAsia="en-GB"/>
              </w:rPr>
              <w:lastRenderedPageBreak/>
              <w:t>Islington Council staff,  private residents and boat owners/staff</w:t>
            </w:r>
          </w:p>
          <w:p w:rsidR="00683F78" w:rsidRDefault="00683F78" w:rsidP="00683F78">
            <w:pPr>
              <w:rPr>
                <w:rFonts w:ascii="Calibri" w:eastAsia="Times New Roman" w:hAnsi="Calibri" w:cs="Calibri"/>
                <w:bCs/>
                <w:color w:val="000000"/>
                <w:sz w:val="20"/>
                <w:szCs w:val="20"/>
                <w:lang w:eastAsia="en-GB"/>
              </w:rPr>
            </w:pPr>
          </w:p>
          <w:p w:rsidR="003E2C02" w:rsidRPr="001F02BF" w:rsidRDefault="00683F78" w:rsidP="00683F78">
            <w:pPr>
              <w:rPr>
                <w:rFonts w:ascii="Calibri" w:eastAsia="Times New Roman" w:hAnsi="Calibri" w:cs="Calibri"/>
                <w:b/>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3E2C02" w:rsidRPr="003E2C02" w:rsidRDefault="003E2C02" w:rsidP="003E2C02">
            <w:pPr>
              <w:rPr>
                <w:rFonts w:ascii="Calibri" w:eastAsia="Times New Roman" w:hAnsi="Calibri" w:cs="Calibri"/>
                <w:bCs/>
                <w:color w:val="000000"/>
                <w:sz w:val="20"/>
                <w:szCs w:val="20"/>
                <w:lang w:eastAsia="en-GB"/>
              </w:rPr>
            </w:pPr>
            <w:r w:rsidRPr="003E2C02">
              <w:rPr>
                <w:rFonts w:ascii="Calibri" w:eastAsia="Times New Roman" w:hAnsi="Calibri" w:cs="Calibri"/>
                <w:bCs/>
                <w:color w:val="000000"/>
                <w:sz w:val="20"/>
                <w:szCs w:val="20"/>
                <w:lang w:eastAsia="en-GB"/>
              </w:rPr>
              <w:lastRenderedPageBreak/>
              <w:t>M</w:t>
            </w:r>
          </w:p>
        </w:tc>
        <w:tc>
          <w:tcPr>
            <w:tcW w:w="3968" w:type="dxa"/>
          </w:tcPr>
          <w:p w:rsidR="003E2C02" w:rsidRPr="00965825" w:rsidRDefault="003E2C02" w:rsidP="003E2C02">
            <w:pPr>
              <w:rPr>
                <w:rFonts w:ascii="Calibri" w:eastAsia="Times New Roman" w:hAnsi="Calibri" w:cs="Calibri"/>
                <w:bCs/>
                <w:sz w:val="20"/>
                <w:szCs w:val="20"/>
                <w:lang w:eastAsia="en-GB"/>
              </w:rPr>
            </w:pPr>
            <w:r>
              <w:rPr>
                <w:rFonts w:ascii="Calibri" w:eastAsia="Times New Roman" w:hAnsi="Calibri" w:cs="Calibri"/>
                <w:bCs/>
                <w:color w:val="000000"/>
                <w:sz w:val="20"/>
                <w:szCs w:val="20"/>
                <w:lang w:eastAsia="en-GB"/>
              </w:rPr>
              <w:t xml:space="preserve">Information is made available on the </w:t>
            </w:r>
            <w:r w:rsidRPr="00965825">
              <w:rPr>
                <w:rFonts w:ascii="Calibri" w:eastAsia="Times New Roman" w:hAnsi="Calibri" w:cs="Calibri"/>
                <w:bCs/>
                <w:sz w:val="20"/>
                <w:szCs w:val="20"/>
                <w:lang w:eastAsia="en-GB"/>
              </w:rPr>
              <w:t>museum’s ‘welcome’ webpage as to what to expect when visiting the museum.</w:t>
            </w:r>
          </w:p>
          <w:p w:rsidR="003E2C02" w:rsidRPr="00965825" w:rsidRDefault="003E2C02" w:rsidP="003E2C02">
            <w:pPr>
              <w:rPr>
                <w:rFonts w:ascii="Calibri" w:eastAsia="Times New Roman" w:hAnsi="Calibri" w:cs="Calibri"/>
                <w:bCs/>
                <w:sz w:val="20"/>
                <w:szCs w:val="20"/>
                <w:lang w:eastAsia="en-GB"/>
              </w:rPr>
            </w:pPr>
          </w:p>
          <w:p w:rsidR="003E2C02" w:rsidRPr="00965825" w:rsidRDefault="00F97873" w:rsidP="003E2C02">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Visitors will need to pre-book to visit the museum. </w:t>
            </w:r>
            <w:r w:rsidR="006812DB" w:rsidRPr="00965825">
              <w:rPr>
                <w:rFonts w:ascii="Calibri" w:eastAsia="Times New Roman" w:hAnsi="Calibri" w:cs="Calibri"/>
                <w:bCs/>
                <w:sz w:val="20"/>
                <w:szCs w:val="20"/>
                <w:lang w:eastAsia="en-GB"/>
              </w:rPr>
              <w:t>Information to be</w:t>
            </w:r>
            <w:r w:rsidR="003E2C02" w:rsidRPr="00965825">
              <w:rPr>
                <w:rFonts w:ascii="Calibri" w:eastAsia="Times New Roman" w:hAnsi="Calibri" w:cs="Calibri"/>
                <w:bCs/>
                <w:sz w:val="20"/>
                <w:szCs w:val="20"/>
                <w:lang w:eastAsia="en-GB"/>
              </w:rPr>
              <w:t xml:space="preserve"> given on the booking page regarding social distancing, arrival times</w:t>
            </w:r>
            <w:r w:rsidR="00683F78" w:rsidRPr="00965825">
              <w:rPr>
                <w:rFonts w:ascii="Calibri" w:eastAsia="Times New Roman" w:hAnsi="Calibri" w:cs="Calibri"/>
                <w:bCs/>
                <w:sz w:val="20"/>
                <w:szCs w:val="20"/>
                <w:lang w:eastAsia="en-GB"/>
              </w:rPr>
              <w:t xml:space="preserve">, </w:t>
            </w:r>
            <w:proofErr w:type="gramStart"/>
            <w:r w:rsidR="00683F78" w:rsidRPr="00965825">
              <w:rPr>
                <w:rFonts w:ascii="Calibri" w:eastAsia="Times New Roman" w:hAnsi="Calibri" w:cs="Calibri"/>
                <w:bCs/>
                <w:sz w:val="20"/>
                <w:szCs w:val="20"/>
                <w:lang w:eastAsia="en-GB"/>
              </w:rPr>
              <w:t>contactless</w:t>
            </w:r>
            <w:proofErr w:type="gramEnd"/>
            <w:r w:rsidR="00683F78" w:rsidRPr="00965825">
              <w:rPr>
                <w:rFonts w:ascii="Calibri" w:eastAsia="Times New Roman" w:hAnsi="Calibri" w:cs="Calibri"/>
                <w:bCs/>
                <w:sz w:val="20"/>
                <w:szCs w:val="20"/>
                <w:lang w:eastAsia="en-GB"/>
              </w:rPr>
              <w:t xml:space="preserve"> payments </w:t>
            </w:r>
            <w:r w:rsidR="00537AA5" w:rsidRPr="00965825">
              <w:rPr>
                <w:rFonts w:ascii="Calibri" w:eastAsia="Times New Roman" w:hAnsi="Calibri" w:cs="Calibri"/>
                <w:bCs/>
                <w:sz w:val="20"/>
                <w:szCs w:val="20"/>
                <w:lang w:eastAsia="en-GB"/>
              </w:rPr>
              <w:t xml:space="preserve">preferred </w:t>
            </w:r>
            <w:r w:rsidR="00683F78" w:rsidRPr="00965825">
              <w:rPr>
                <w:rFonts w:ascii="Calibri" w:eastAsia="Times New Roman" w:hAnsi="Calibri" w:cs="Calibri"/>
                <w:bCs/>
                <w:sz w:val="20"/>
                <w:szCs w:val="20"/>
                <w:lang w:eastAsia="en-GB"/>
              </w:rPr>
              <w:t>in the shop</w:t>
            </w:r>
            <w:r w:rsidR="003E2C02" w:rsidRPr="00965825">
              <w:rPr>
                <w:rFonts w:ascii="Calibri" w:eastAsia="Times New Roman" w:hAnsi="Calibri" w:cs="Calibri"/>
                <w:bCs/>
                <w:sz w:val="20"/>
                <w:szCs w:val="20"/>
                <w:lang w:eastAsia="en-GB"/>
              </w:rPr>
              <w:t xml:space="preserve"> and</w:t>
            </w:r>
            <w:r w:rsidR="00683F78" w:rsidRPr="00965825">
              <w:rPr>
                <w:rFonts w:ascii="Calibri" w:eastAsia="Times New Roman" w:hAnsi="Calibri" w:cs="Calibri"/>
                <w:bCs/>
                <w:sz w:val="20"/>
                <w:szCs w:val="20"/>
                <w:lang w:eastAsia="en-GB"/>
              </w:rPr>
              <w:t xml:space="preserve"> other</w:t>
            </w:r>
            <w:r w:rsidR="003E2C02" w:rsidRPr="00965825">
              <w:rPr>
                <w:rFonts w:ascii="Calibri" w:eastAsia="Times New Roman" w:hAnsi="Calibri" w:cs="Calibri"/>
                <w:bCs/>
                <w:sz w:val="20"/>
                <w:szCs w:val="20"/>
                <w:lang w:eastAsia="en-GB"/>
              </w:rPr>
              <w:t xml:space="preserve"> restrictions</w:t>
            </w:r>
            <w:r w:rsidR="00537AA5" w:rsidRPr="00965825">
              <w:rPr>
                <w:rFonts w:ascii="Calibri" w:eastAsia="Times New Roman" w:hAnsi="Calibri" w:cs="Calibri"/>
                <w:bCs/>
                <w:sz w:val="20"/>
                <w:szCs w:val="20"/>
                <w:lang w:eastAsia="en-GB"/>
              </w:rPr>
              <w:t xml:space="preserve"> / changes</w:t>
            </w:r>
            <w:r w:rsidR="003E2C02" w:rsidRPr="00965825">
              <w:rPr>
                <w:rFonts w:ascii="Calibri" w:eastAsia="Times New Roman" w:hAnsi="Calibri" w:cs="Calibri"/>
                <w:bCs/>
                <w:sz w:val="20"/>
                <w:szCs w:val="20"/>
                <w:lang w:eastAsia="en-GB"/>
              </w:rPr>
              <w:t xml:space="preserve">. </w:t>
            </w:r>
            <w:r w:rsidRPr="00965825">
              <w:rPr>
                <w:rFonts w:ascii="Calibri" w:eastAsia="Times New Roman" w:hAnsi="Calibri" w:cs="Calibri"/>
                <w:bCs/>
                <w:sz w:val="20"/>
                <w:szCs w:val="20"/>
                <w:lang w:eastAsia="en-GB"/>
              </w:rPr>
              <w:t>Information will be kept to comply with NHS Test and Trace</w:t>
            </w:r>
            <w:r w:rsidR="003E2C02" w:rsidRPr="00965825">
              <w:rPr>
                <w:rFonts w:ascii="Calibri" w:eastAsia="Times New Roman" w:hAnsi="Calibri" w:cs="Calibri"/>
                <w:bCs/>
                <w:sz w:val="20"/>
                <w:szCs w:val="20"/>
                <w:lang w:eastAsia="en-GB"/>
              </w:rPr>
              <w:t xml:space="preserve"> </w:t>
            </w:r>
            <w:r w:rsidRPr="00965825">
              <w:rPr>
                <w:rFonts w:ascii="Calibri" w:eastAsia="Times New Roman" w:hAnsi="Calibri" w:cs="Calibri"/>
                <w:bCs/>
                <w:sz w:val="20"/>
                <w:szCs w:val="20"/>
                <w:lang w:eastAsia="en-GB"/>
              </w:rPr>
              <w:t xml:space="preserve">requirements. Privacy Policy available </w:t>
            </w:r>
            <w:r w:rsidR="00BE59D2" w:rsidRPr="00965825">
              <w:rPr>
                <w:rFonts w:ascii="Calibri" w:eastAsia="Times New Roman" w:hAnsi="Calibri" w:cs="Calibri"/>
                <w:bCs/>
                <w:sz w:val="20"/>
                <w:szCs w:val="20"/>
                <w:lang w:eastAsia="en-GB"/>
              </w:rPr>
              <w:t>o</w:t>
            </w:r>
            <w:r w:rsidRPr="00965825">
              <w:rPr>
                <w:rFonts w:ascii="Calibri" w:eastAsia="Times New Roman" w:hAnsi="Calibri" w:cs="Calibri"/>
                <w:bCs/>
                <w:sz w:val="20"/>
                <w:szCs w:val="20"/>
                <w:lang w:eastAsia="en-GB"/>
              </w:rPr>
              <w:t xml:space="preserve">nline and at the museum. </w:t>
            </w:r>
            <w:r w:rsidRPr="00965825">
              <w:rPr>
                <w:rFonts w:ascii="Calibri" w:eastAsia="Times New Roman" w:hAnsi="Calibri" w:cs="Calibri"/>
                <w:bCs/>
                <w:sz w:val="20"/>
                <w:szCs w:val="20"/>
                <w:lang w:eastAsia="en-GB"/>
              </w:rPr>
              <w:lastRenderedPageBreak/>
              <w:t xml:space="preserve">Information is destroyed after 21 days and not used for any other purpose. </w:t>
            </w:r>
          </w:p>
          <w:p w:rsidR="00965825" w:rsidRPr="00965825" w:rsidRDefault="00965825" w:rsidP="003E2C02">
            <w:pPr>
              <w:rPr>
                <w:rFonts w:ascii="Calibri" w:eastAsia="Times New Roman" w:hAnsi="Calibri" w:cs="Calibri"/>
                <w:bCs/>
                <w:sz w:val="20"/>
                <w:szCs w:val="20"/>
                <w:lang w:eastAsia="en-GB"/>
              </w:rPr>
            </w:pPr>
          </w:p>
          <w:p w:rsidR="00965825" w:rsidRPr="00965825" w:rsidRDefault="00965825" w:rsidP="003E2C02">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If the museum is not at capacity and walk-in visitors wish to enter, it is at the discretion of staff to allow them entry, and take their details for Test and Trace. </w:t>
            </w:r>
          </w:p>
          <w:p w:rsidR="003E2C02" w:rsidRPr="00965825" w:rsidRDefault="003E2C02" w:rsidP="003E2C02">
            <w:pPr>
              <w:rPr>
                <w:rFonts w:ascii="Calibri" w:eastAsia="Times New Roman" w:hAnsi="Calibri" w:cs="Calibri"/>
                <w:bCs/>
                <w:sz w:val="20"/>
                <w:szCs w:val="20"/>
                <w:lang w:eastAsia="en-GB"/>
              </w:rPr>
            </w:pPr>
          </w:p>
          <w:p w:rsidR="003E2C02" w:rsidRPr="00965825" w:rsidRDefault="006812DB" w:rsidP="003E2C02">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Pre-visit information to</w:t>
            </w:r>
            <w:r w:rsidR="003E2C02" w:rsidRPr="00965825">
              <w:rPr>
                <w:rFonts w:ascii="Calibri" w:eastAsia="Times New Roman" w:hAnsi="Calibri" w:cs="Calibri"/>
                <w:bCs/>
                <w:sz w:val="20"/>
                <w:szCs w:val="20"/>
                <w:lang w:eastAsia="en-GB"/>
              </w:rPr>
              <w:t xml:space="preserve"> be promoted on social media and via a council press release prior to opening.  </w:t>
            </w:r>
          </w:p>
          <w:p w:rsidR="003E2C02" w:rsidRPr="00965825" w:rsidRDefault="003E2C02" w:rsidP="003E2C02">
            <w:pPr>
              <w:rPr>
                <w:rFonts w:ascii="Calibri" w:eastAsia="Times New Roman" w:hAnsi="Calibri" w:cs="Calibri"/>
                <w:bCs/>
                <w:sz w:val="20"/>
                <w:szCs w:val="20"/>
                <w:lang w:eastAsia="en-GB"/>
              </w:rPr>
            </w:pPr>
          </w:p>
          <w:p w:rsidR="00F97873" w:rsidRPr="00965825" w:rsidRDefault="004F6728" w:rsidP="003E2C02">
            <w:pPr>
              <w:rPr>
                <w:rFonts w:ascii="Calibri" w:eastAsia="Times New Roman" w:hAnsi="Calibri" w:cs="Calibri"/>
                <w:bCs/>
                <w:sz w:val="20"/>
                <w:szCs w:val="20"/>
                <w:lang w:eastAsia="en-GB"/>
              </w:rPr>
            </w:pPr>
            <w:r>
              <w:rPr>
                <w:rFonts w:ascii="Calibri" w:eastAsia="Times New Roman" w:hAnsi="Calibri" w:cs="Calibri"/>
                <w:bCs/>
                <w:sz w:val="20"/>
                <w:szCs w:val="20"/>
                <w:lang w:eastAsia="en-GB"/>
              </w:rPr>
              <w:t>It is mandatory for v</w:t>
            </w:r>
            <w:r w:rsidR="00BE59D2" w:rsidRPr="00965825">
              <w:rPr>
                <w:rFonts w:ascii="Calibri" w:eastAsia="Times New Roman" w:hAnsi="Calibri" w:cs="Calibri"/>
                <w:bCs/>
                <w:sz w:val="20"/>
                <w:szCs w:val="20"/>
                <w:lang w:eastAsia="en-GB"/>
              </w:rPr>
              <w:t>isitors</w:t>
            </w:r>
            <w:r>
              <w:rPr>
                <w:rFonts w:ascii="Calibri" w:eastAsia="Times New Roman" w:hAnsi="Calibri" w:cs="Calibri"/>
                <w:bCs/>
                <w:sz w:val="20"/>
                <w:szCs w:val="20"/>
                <w:lang w:eastAsia="en-GB"/>
              </w:rPr>
              <w:t xml:space="preserve"> to wear</w:t>
            </w:r>
            <w:r w:rsidR="00BE59D2" w:rsidRPr="00965825">
              <w:rPr>
                <w:rFonts w:ascii="Calibri" w:eastAsia="Times New Roman" w:hAnsi="Calibri" w:cs="Calibri"/>
                <w:bCs/>
                <w:sz w:val="20"/>
                <w:szCs w:val="20"/>
                <w:lang w:eastAsia="en-GB"/>
              </w:rPr>
              <w:t xml:space="preserve"> a f</w:t>
            </w:r>
            <w:r>
              <w:rPr>
                <w:rFonts w:ascii="Calibri" w:eastAsia="Times New Roman" w:hAnsi="Calibri" w:cs="Calibri"/>
                <w:bCs/>
                <w:sz w:val="20"/>
                <w:szCs w:val="20"/>
                <w:lang w:eastAsia="en-GB"/>
              </w:rPr>
              <w:t>ace covering around all areas of the museum in line with Government guidance. Though not mandatory by Government guidance, museum staff will also wear a face covering or visor. T</w:t>
            </w:r>
            <w:r w:rsidR="00BE59D2" w:rsidRPr="00965825">
              <w:rPr>
                <w:rFonts w:ascii="Calibri" w:eastAsia="Times New Roman" w:hAnsi="Calibri" w:cs="Calibri"/>
                <w:bCs/>
                <w:sz w:val="20"/>
                <w:szCs w:val="20"/>
                <w:lang w:eastAsia="en-GB"/>
              </w:rPr>
              <w:t xml:space="preserve">here will signage to promote this and also on the website. </w:t>
            </w:r>
          </w:p>
          <w:p w:rsidR="005D4340" w:rsidRPr="00965825" w:rsidRDefault="005D4340" w:rsidP="003E2C02">
            <w:pPr>
              <w:rPr>
                <w:rFonts w:ascii="Calibri" w:eastAsia="Times New Roman" w:hAnsi="Calibri" w:cs="Calibri"/>
                <w:bCs/>
                <w:sz w:val="20"/>
                <w:szCs w:val="20"/>
                <w:lang w:eastAsia="en-GB"/>
              </w:rPr>
            </w:pPr>
          </w:p>
          <w:p w:rsidR="005D4340" w:rsidRDefault="005D4340" w:rsidP="003E2C02">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Opening hours of the museum temporarily reduced to allow for increased staffing levels.</w:t>
            </w:r>
          </w:p>
          <w:p w:rsidR="002B466E" w:rsidRDefault="002B466E" w:rsidP="003E2C02">
            <w:pPr>
              <w:rPr>
                <w:rFonts w:ascii="Calibri" w:eastAsia="Times New Roman" w:hAnsi="Calibri" w:cs="Calibri"/>
                <w:bCs/>
                <w:sz w:val="20"/>
                <w:szCs w:val="20"/>
                <w:lang w:eastAsia="en-GB"/>
              </w:rPr>
            </w:pPr>
          </w:p>
          <w:p w:rsidR="002B466E" w:rsidRDefault="002B466E" w:rsidP="003E2C02">
            <w:pPr>
              <w:rPr>
                <w:rFonts w:ascii="Calibri" w:eastAsia="Times New Roman" w:hAnsi="Calibri" w:cs="Calibri"/>
                <w:bCs/>
                <w:sz w:val="20"/>
                <w:szCs w:val="20"/>
                <w:lang w:eastAsia="en-GB"/>
              </w:rPr>
            </w:pPr>
            <w:r>
              <w:rPr>
                <w:rFonts w:ascii="Calibri" w:eastAsia="Times New Roman" w:hAnsi="Calibri" w:cs="Calibri"/>
                <w:bCs/>
                <w:sz w:val="20"/>
                <w:szCs w:val="20"/>
                <w:lang w:eastAsia="en-GB"/>
              </w:rPr>
              <w:t>Aggressive and anti-social behaviour will be dealt with in line with the museum’s usual procedures.</w:t>
            </w:r>
          </w:p>
          <w:p w:rsidR="002B466E" w:rsidRPr="003E2C02" w:rsidRDefault="002B466E" w:rsidP="003E2C02">
            <w:pPr>
              <w:rPr>
                <w:rFonts w:ascii="Calibri" w:eastAsia="Times New Roman" w:hAnsi="Calibri" w:cs="Calibri"/>
                <w:bCs/>
                <w:color w:val="000000"/>
                <w:sz w:val="20"/>
                <w:szCs w:val="20"/>
                <w:lang w:eastAsia="en-GB"/>
              </w:rPr>
            </w:pPr>
          </w:p>
        </w:tc>
        <w:tc>
          <w:tcPr>
            <w:tcW w:w="1276" w:type="dxa"/>
          </w:tcPr>
          <w:p w:rsidR="003E2C02" w:rsidRPr="003E2C02" w:rsidRDefault="003E2C02" w:rsidP="003E2C02">
            <w:pPr>
              <w:rPr>
                <w:rFonts w:ascii="Calibri" w:eastAsia="Times New Roman" w:hAnsi="Calibri" w:cs="Calibri"/>
                <w:bCs/>
                <w:color w:val="000000"/>
                <w:sz w:val="20"/>
                <w:szCs w:val="20"/>
                <w:lang w:eastAsia="en-GB"/>
              </w:rPr>
            </w:pPr>
            <w:r w:rsidRPr="003E2C02">
              <w:rPr>
                <w:rFonts w:ascii="Calibri" w:eastAsia="Times New Roman" w:hAnsi="Calibri" w:cs="Calibri"/>
                <w:bCs/>
                <w:color w:val="000000"/>
                <w:sz w:val="20"/>
                <w:szCs w:val="20"/>
                <w:lang w:eastAsia="en-GB"/>
              </w:rPr>
              <w:lastRenderedPageBreak/>
              <w:t>L</w:t>
            </w:r>
          </w:p>
        </w:tc>
        <w:tc>
          <w:tcPr>
            <w:tcW w:w="3543" w:type="dxa"/>
          </w:tcPr>
          <w:p w:rsidR="003E2C02" w:rsidRDefault="003E2C02" w:rsidP="003E2C0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Regularly review information on the webpage and update. </w:t>
            </w:r>
          </w:p>
          <w:p w:rsidR="005D4340" w:rsidRDefault="005D4340" w:rsidP="003E2C02">
            <w:pPr>
              <w:rPr>
                <w:rFonts w:ascii="Calibri" w:eastAsia="Times New Roman" w:hAnsi="Calibri" w:cs="Calibri"/>
                <w:bCs/>
                <w:color w:val="000000"/>
                <w:sz w:val="20"/>
                <w:szCs w:val="20"/>
                <w:lang w:eastAsia="en-GB"/>
              </w:rPr>
            </w:pPr>
          </w:p>
          <w:p w:rsidR="005D4340" w:rsidRPr="00965825" w:rsidRDefault="005D4340" w:rsidP="003E2C02">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Staffing levels and opening hours will be regularly reviewed</w:t>
            </w:r>
            <w:r w:rsidR="00965825" w:rsidRPr="00965825">
              <w:rPr>
                <w:rFonts w:ascii="Calibri" w:eastAsia="Times New Roman" w:hAnsi="Calibri" w:cs="Calibri"/>
                <w:bCs/>
                <w:sz w:val="20"/>
                <w:szCs w:val="20"/>
                <w:lang w:eastAsia="en-GB"/>
              </w:rPr>
              <w:t>.</w:t>
            </w:r>
          </w:p>
          <w:p w:rsidR="00965825" w:rsidRPr="00965825" w:rsidRDefault="00965825" w:rsidP="003E2C02">
            <w:pPr>
              <w:rPr>
                <w:rFonts w:ascii="Calibri" w:eastAsia="Times New Roman" w:hAnsi="Calibri" w:cs="Calibri"/>
                <w:bCs/>
                <w:sz w:val="20"/>
                <w:szCs w:val="20"/>
                <w:lang w:eastAsia="en-GB"/>
              </w:rPr>
            </w:pPr>
          </w:p>
          <w:p w:rsidR="00965825" w:rsidRPr="003E2C02" w:rsidRDefault="00965825" w:rsidP="003E2C02">
            <w:pPr>
              <w:rPr>
                <w:rFonts w:ascii="Calibri" w:eastAsia="Times New Roman" w:hAnsi="Calibri" w:cs="Calibri"/>
                <w:bCs/>
                <w:color w:val="000000"/>
                <w:sz w:val="20"/>
                <w:szCs w:val="20"/>
                <w:lang w:eastAsia="en-GB"/>
              </w:rPr>
            </w:pPr>
            <w:r w:rsidRPr="00965825">
              <w:rPr>
                <w:rFonts w:ascii="Calibri" w:eastAsia="Times New Roman" w:hAnsi="Calibri" w:cs="Calibri"/>
                <w:bCs/>
                <w:sz w:val="20"/>
                <w:szCs w:val="20"/>
                <w:lang w:eastAsia="en-GB"/>
              </w:rPr>
              <w:t>Advice on wearing face coverings may be subject to change depending on national and local guidance.</w:t>
            </w:r>
          </w:p>
        </w:tc>
        <w:tc>
          <w:tcPr>
            <w:tcW w:w="1418" w:type="dxa"/>
          </w:tcPr>
          <w:p w:rsidR="006812DB" w:rsidRDefault="006812DB" w:rsidP="006812D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3E2C02" w:rsidRPr="001F02BF" w:rsidRDefault="003E2C02" w:rsidP="001F02BF">
            <w:pPr>
              <w:jc w:val="center"/>
              <w:rPr>
                <w:rFonts w:ascii="Calibri" w:eastAsia="Times New Roman" w:hAnsi="Calibri" w:cs="Calibri"/>
                <w:b/>
                <w:bCs/>
                <w:color w:val="000000"/>
                <w:sz w:val="20"/>
                <w:szCs w:val="20"/>
                <w:lang w:eastAsia="en-GB"/>
              </w:rPr>
            </w:pPr>
          </w:p>
        </w:tc>
        <w:tc>
          <w:tcPr>
            <w:tcW w:w="992" w:type="dxa"/>
          </w:tcPr>
          <w:p w:rsidR="003E2C02" w:rsidRPr="006812DB" w:rsidRDefault="006812DB" w:rsidP="006812DB">
            <w:pPr>
              <w:rPr>
                <w:rFonts w:ascii="Calibri" w:eastAsia="Times New Roman" w:hAnsi="Calibri" w:cs="Calibri"/>
                <w:bCs/>
                <w:color w:val="000000"/>
                <w:sz w:val="20"/>
                <w:szCs w:val="20"/>
                <w:lang w:eastAsia="en-GB"/>
              </w:rPr>
            </w:pPr>
            <w:r w:rsidRPr="006812DB">
              <w:rPr>
                <w:rFonts w:ascii="Calibri" w:eastAsia="Times New Roman" w:hAnsi="Calibri" w:cs="Calibri"/>
                <w:bCs/>
                <w:color w:val="000000"/>
                <w:sz w:val="20"/>
                <w:szCs w:val="20"/>
                <w:lang w:eastAsia="en-GB"/>
              </w:rPr>
              <w:t>Prior to re</w:t>
            </w:r>
            <w:r>
              <w:rPr>
                <w:rFonts w:ascii="Calibri" w:eastAsia="Times New Roman" w:hAnsi="Calibri" w:cs="Calibri"/>
                <w:bCs/>
                <w:color w:val="000000"/>
                <w:sz w:val="20"/>
                <w:szCs w:val="20"/>
                <w:lang w:eastAsia="en-GB"/>
              </w:rPr>
              <w:t>-</w:t>
            </w:r>
            <w:r w:rsidRPr="006812DB">
              <w:rPr>
                <w:rFonts w:ascii="Calibri" w:eastAsia="Times New Roman" w:hAnsi="Calibri" w:cs="Calibri"/>
                <w:bCs/>
                <w:color w:val="000000"/>
                <w:sz w:val="20"/>
                <w:szCs w:val="20"/>
                <w:lang w:eastAsia="en-GB"/>
              </w:rPr>
              <w:t>opening</w:t>
            </w:r>
          </w:p>
        </w:tc>
      </w:tr>
      <w:tr w:rsidR="00627F7F" w:rsidRPr="001F02BF" w:rsidTr="00443E52">
        <w:trPr>
          <w:trHeight w:val="1267"/>
        </w:trPr>
        <w:tc>
          <w:tcPr>
            <w:tcW w:w="1668" w:type="dxa"/>
          </w:tcPr>
          <w:p w:rsidR="00627F7F" w:rsidRPr="00627F7F" w:rsidRDefault="00C2799B"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Entering the building</w:t>
            </w:r>
          </w:p>
        </w:tc>
        <w:tc>
          <w:tcPr>
            <w:tcW w:w="2268" w:type="dxa"/>
          </w:tcPr>
          <w:p w:rsidR="00627F7F" w:rsidRDefault="003E2C02" w:rsidP="00DC3CE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627F7F" w:rsidRPr="00DC3CE4">
              <w:rPr>
                <w:rFonts w:ascii="Calibri" w:eastAsia="Times New Roman" w:hAnsi="Calibri" w:cs="Calibri"/>
                <w:bCs/>
                <w:color w:val="000000"/>
                <w:sz w:val="20"/>
                <w:szCs w:val="20"/>
                <w:lang w:eastAsia="en-GB"/>
              </w:rPr>
              <w:t xml:space="preserve"> staff</w:t>
            </w:r>
          </w:p>
          <w:p w:rsidR="00DC3CE4" w:rsidRPr="00DC3CE4" w:rsidRDefault="00DC3CE4" w:rsidP="00DC3CE4">
            <w:pPr>
              <w:rPr>
                <w:rFonts w:ascii="Calibri" w:eastAsia="Times New Roman" w:hAnsi="Calibri" w:cs="Calibri"/>
                <w:bCs/>
                <w:color w:val="000000"/>
                <w:sz w:val="20"/>
                <w:szCs w:val="20"/>
                <w:lang w:eastAsia="en-GB"/>
              </w:rPr>
            </w:pPr>
          </w:p>
          <w:p w:rsidR="00627F7F" w:rsidRPr="00DC3CE4" w:rsidRDefault="00627F7F" w:rsidP="00DC3CE4">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DC3CE4" w:rsidRDefault="00DC3CE4" w:rsidP="00DC3CE4">
            <w:pPr>
              <w:rPr>
                <w:rFonts w:ascii="Calibri" w:eastAsia="Times New Roman" w:hAnsi="Calibri" w:cs="Calibri"/>
                <w:bCs/>
                <w:color w:val="000000"/>
                <w:sz w:val="20"/>
                <w:szCs w:val="20"/>
                <w:lang w:eastAsia="en-GB"/>
              </w:rPr>
            </w:pPr>
          </w:p>
          <w:p w:rsidR="00627F7F" w:rsidRPr="00DC3CE4" w:rsidRDefault="00627F7F" w:rsidP="00DC3CE4">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DC3CE4" w:rsidRDefault="00DC3CE4" w:rsidP="00DC3CE4">
            <w:pPr>
              <w:rPr>
                <w:rFonts w:ascii="Calibri" w:eastAsia="Times New Roman" w:hAnsi="Calibri" w:cs="Calibri"/>
                <w:bCs/>
                <w:color w:val="000000"/>
                <w:sz w:val="20"/>
                <w:szCs w:val="20"/>
                <w:lang w:eastAsia="en-GB"/>
              </w:rPr>
            </w:pPr>
          </w:p>
          <w:p w:rsidR="00627F7F" w:rsidRDefault="006A2C03" w:rsidP="00DC3CE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6A2C03" w:rsidRDefault="006A2C03" w:rsidP="00DC3CE4">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w:t>
            </w:r>
            <w:r>
              <w:rPr>
                <w:rFonts w:ascii="Calibri" w:eastAsia="Times New Roman" w:hAnsi="Calibri" w:cs="Calibri"/>
                <w:bCs/>
                <w:color w:val="000000"/>
                <w:sz w:val="20"/>
                <w:szCs w:val="20"/>
                <w:lang w:eastAsia="en-GB"/>
              </w:rPr>
              <w:lastRenderedPageBreak/>
              <w:t>Islington Council staff,  private residents and boat owners/staff</w:t>
            </w:r>
          </w:p>
          <w:p w:rsidR="00A85069" w:rsidRDefault="00A85069" w:rsidP="00DC3CE4">
            <w:pPr>
              <w:rPr>
                <w:rFonts w:ascii="Calibri" w:eastAsia="Times New Roman" w:hAnsi="Calibri" w:cs="Calibri"/>
                <w:bCs/>
                <w:color w:val="000000"/>
                <w:sz w:val="20"/>
                <w:szCs w:val="20"/>
                <w:lang w:eastAsia="en-GB"/>
              </w:rPr>
            </w:pPr>
          </w:p>
          <w:p w:rsidR="00A85069" w:rsidRPr="00DC3CE4" w:rsidRDefault="00A85069" w:rsidP="00DC3CE4">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627F7F" w:rsidRPr="00627F7F" w:rsidRDefault="00C72122" w:rsidP="00C7212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3E2C02" w:rsidRDefault="00C2799B" w:rsidP="00DC3CE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Maximum capacity determined </w:t>
            </w:r>
            <w:r w:rsidR="006A2C03">
              <w:rPr>
                <w:rFonts w:ascii="Calibri" w:eastAsia="Times New Roman" w:hAnsi="Calibri" w:cs="Calibri"/>
                <w:bCs/>
                <w:color w:val="000000"/>
                <w:sz w:val="20"/>
                <w:szCs w:val="20"/>
                <w:lang w:eastAsia="en-GB"/>
              </w:rPr>
              <w:t>for safety of visitor</w:t>
            </w:r>
            <w:r w:rsidR="003E2C02">
              <w:rPr>
                <w:rFonts w:ascii="Calibri" w:eastAsia="Times New Roman" w:hAnsi="Calibri" w:cs="Calibri"/>
                <w:bCs/>
                <w:color w:val="000000"/>
                <w:sz w:val="20"/>
                <w:szCs w:val="20"/>
                <w:lang w:eastAsia="en-GB"/>
              </w:rPr>
              <w:t xml:space="preserve">s and staff based on maintaining 2 metre social distancing where possible. </w:t>
            </w:r>
          </w:p>
          <w:p w:rsidR="003E2C02" w:rsidRDefault="003E2C02" w:rsidP="00DC3CE4">
            <w:pPr>
              <w:rPr>
                <w:rFonts w:ascii="Calibri" w:eastAsia="Times New Roman" w:hAnsi="Calibri" w:cs="Calibri"/>
                <w:bCs/>
                <w:color w:val="000000"/>
                <w:sz w:val="20"/>
                <w:szCs w:val="20"/>
                <w:lang w:eastAsia="en-GB"/>
              </w:rPr>
            </w:pPr>
          </w:p>
          <w:p w:rsidR="00DC3CE4" w:rsidRDefault="003E2C02" w:rsidP="00DC3CE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Pre-booked tickets available for 40 people per hour, broken down into 15 minute arrival slots to spread visitors throughout the museum safely.</w:t>
            </w:r>
            <w:r w:rsidR="007B55D6">
              <w:rPr>
                <w:rFonts w:ascii="Calibri" w:eastAsia="Times New Roman" w:hAnsi="Calibri" w:cs="Calibri"/>
                <w:bCs/>
                <w:color w:val="000000"/>
                <w:sz w:val="20"/>
                <w:szCs w:val="20"/>
                <w:lang w:eastAsia="en-GB"/>
              </w:rPr>
              <w:t xml:space="preserve"> </w:t>
            </w:r>
          </w:p>
          <w:p w:rsidR="00537AA5" w:rsidRDefault="00537AA5" w:rsidP="00DC3CE4">
            <w:pPr>
              <w:rPr>
                <w:rFonts w:ascii="Calibri" w:eastAsia="Times New Roman" w:hAnsi="Calibri" w:cs="Calibri"/>
                <w:bCs/>
                <w:color w:val="000000"/>
                <w:sz w:val="20"/>
                <w:szCs w:val="20"/>
                <w:lang w:eastAsia="en-GB"/>
              </w:rPr>
            </w:pPr>
          </w:p>
          <w:p w:rsidR="00537AA5" w:rsidRPr="004F6728" w:rsidRDefault="00537AA5" w:rsidP="00DC3CE4">
            <w:pPr>
              <w:rPr>
                <w:rFonts w:ascii="Calibri" w:eastAsia="Times New Roman" w:hAnsi="Calibri" w:cs="Calibri"/>
                <w:bCs/>
                <w:sz w:val="20"/>
                <w:szCs w:val="20"/>
                <w:lang w:eastAsia="en-GB"/>
              </w:rPr>
            </w:pPr>
            <w:r w:rsidRPr="004F6728">
              <w:rPr>
                <w:rFonts w:ascii="Calibri" w:eastAsia="Times New Roman" w:hAnsi="Calibri" w:cs="Calibri"/>
                <w:bCs/>
                <w:sz w:val="20"/>
                <w:szCs w:val="20"/>
                <w:lang w:eastAsia="en-GB"/>
              </w:rPr>
              <w:t>Si</w:t>
            </w:r>
            <w:r w:rsidR="00F97873" w:rsidRPr="004F6728">
              <w:rPr>
                <w:rFonts w:ascii="Calibri" w:eastAsia="Times New Roman" w:hAnsi="Calibri" w:cs="Calibri"/>
                <w:bCs/>
                <w:sz w:val="20"/>
                <w:szCs w:val="20"/>
                <w:lang w:eastAsia="en-GB"/>
              </w:rPr>
              <w:t xml:space="preserve">gnage outside to </w:t>
            </w:r>
            <w:proofErr w:type="gramStart"/>
            <w:r w:rsidR="00F97873" w:rsidRPr="004F6728">
              <w:rPr>
                <w:rFonts w:ascii="Calibri" w:eastAsia="Times New Roman" w:hAnsi="Calibri" w:cs="Calibri"/>
                <w:bCs/>
                <w:sz w:val="20"/>
                <w:szCs w:val="20"/>
                <w:lang w:eastAsia="en-GB"/>
              </w:rPr>
              <w:t>advis</w:t>
            </w:r>
            <w:r w:rsidRPr="004F6728">
              <w:rPr>
                <w:rFonts w:ascii="Calibri" w:eastAsia="Times New Roman" w:hAnsi="Calibri" w:cs="Calibri"/>
                <w:bCs/>
                <w:sz w:val="20"/>
                <w:szCs w:val="20"/>
                <w:lang w:eastAsia="en-GB"/>
              </w:rPr>
              <w:t>e</w:t>
            </w:r>
            <w:proofErr w:type="gramEnd"/>
            <w:r w:rsidRPr="004F6728">
              <w:rPr>
                <w:rFonts w:ascii="Calibri" w:eastAsia="Times New Roman" w:hAnsi="Calibri" w:cs="Calibri"/>
                <w:bCs/>
                <w:sz w:val="20"/>
                <w:szCs w:val="20"/>
                <w:lang w:eastAsia="en-GB"/>
              </w:rPr>
              <w:t xml:space="preserve"> visitors there is a booking system in place</w:t>
            </w:r>
            <w:r w:rsidR="00F97873" w:rsidRPr="004F6728">
              <w:rPr>
                <w:rFonts w:ascii="Calibri" w:eastAsia="Times New Roman" w:hAnsi="Calibri" w:cs="Calibri"/>
                <w:bCs/>
                <w:sz w:val="20"/>
                <w:szCs w:val="20"/>
                <w:lang w:eastAsia="en-GB"/>
              </w:rPr>
              <w:t xml:space="preserve"> and that they should not visit if they feel unwell. </w:t>
            </w:r>
          </w:p>
          <w:p w:rsidR="00F97873" w:rsidRPr="004F6728" w:rsidRDefault="00F97873" w:rsidP="00DC3CE4">
            <w:pPr>
              <w:rPr>
                <w:rFonts w:ascii="Calibri" w:eastAsia="Times New Roman" w:hAnsi="Calibri" w:cs="Calibri"/>
                <w:bCs/>
                <w:sz w:val="20"/>
                <w:szCs w:val="20"/>
                <w:lang w:eastAsia="en-GB"/>
              </w:rPr>
            </w:pPr>
          </w:p>
          <w:p w:rsidR="004F6728" w:rsidRPr="00965825" w:rsidRDefault="004F6728" w:rsidP="004F6728">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If the museum is not at capacity and walk-in visitors wish to enter, it is at the discretion of staff to allow them entry, and take their details for Test and Trace. </w:t>
            </w:r>
          </w:p>
          <w:p w:rsidR="00391BF3" w:rsidRDefault="00391BF3" w:rsidP="00DC3CE4">
            <w:pPr>
              <w:rPr>
                <w:rFonts w:ascii="Calibri" w:eastAsia="Times New Roman" w:hAnsi="Calibri" w:cs="Calibri"/>
                <w:bCs/>
                <w:color w:val="000000"/>
                <w:sz w:val="20"/>
                <w:szCs w:val="20"/>
                <w:lang w:eastAsia="en-GB"/>
              </w:rPr>
            </w:pPr>
          </w:p>
          <w:p w:rsidR="00391BF3" w:rsidRDefault="00391BF3" w:rsidP="00391BF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A ‘meet and greet’ member of staff will be on hand to register visitors (socially distanced) for each time slot list, using a pre-printed list. This member of staff will answer questions, reducing need for visitors to approach the main desk. </w:t>
            </w:r>
            <w:r w:rsidR="002D40D1">
              <w:rPr>
                <w:rFonts w:ascii="Calibri" w:eastAsia="Times New Roman" w:hAnsi="Calibri" w:cs="Calibri"/>
                <w:bCs/>
                <w:color w:val="000000"/>
                <w:sz w:val="20"/>
                <w:szCs w:val="20"/>
                <w:lang w:eastAsia="en-GB"/>
              </w:rPr>
              <w:t xml:space="preserve">Pre-visit information given to visitors will reduce the need for contact. </w:t>
            </w:r>
          </w:p>
          <w:p w:rsidR="006B754E" w:rsidRDefault="006B754E" w:rsidP="00DC3CE4">
            <w:pPr>
              <w:rPr>
                <w:rFonts w:ascii="Calibri" w:eastAsia="Times New Roman" w:hAnsi="Calibri" w:cs="Calibri"/>
                <w:bCs/>
                <w:color w:val="000000"/>
                <w:sz w:val="20"/>
                <w:szCs w:val="20"/>
                <w:lang w:eastAsia="en-GB"/>
              </w:rPr>
            </w:pPr>
          </w:p>
          <w:p w:rsidR="006B754E" w:rsidRDefault="003E2C02" w:rsidP="00DC3CE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Visitors will be asked to arrive at the museum at their entry time and </w:t>
            </w:r>
            <w:r w:rsidR="006B754E">
              <w:rPr>
                <w:rFonts w:ascii="Calibri" w:eastAsia="Times New Roman" w:hAnsi="Calibri" w:cs="Calibri"/>
                <w:bCs/>
                <w:color w:val="000000"/>
                <w:sz w:val="20"/>
                <w:szCs w:val="20"/>
                <w:lang w:eastAsia="en-GB"/>
              </w:rPr>
              <w:t>will</w:t>
            </w:r>
            <w:r w:rsidR="006A2C03">
              <w:rPr>
                <w:rFonts w:ascii="Calibri" w:eastAsia="Times New Roman" w:hAnsi="Calibri" w:cs="Calibri"/>
                <w:bCs/>
                <w:color w:val="000000"/>
                <w:sz w:val="20"/>
                <w:szCs w:val="20"/>
                <w:lang w:eastAsia="en-GB"/>
              </w:rPr>
              <w:t xml:space="preserve"> wait outside the museum</w:t>
            </w:r>
            <w:r w:rsidR="006B754E">
              <w:rPr>
                <w:rFonts w:ascii="Calibri" w:eastAsia="Times New Roman" w:hAnsi="Calibri" w:cs="Calibri"/>
                <w:bCs/>
                <w:color w:val="000000"/>
                <w:sz w:val="20"/>
                <w:szCs w:val="20"/>
                <w:lang w:eastAsia="en-GB"/>
              </w:rPr>
              <w:t xml:space="preserve"> </w:t>
            </w:r>
            <w:r>
              <w:rPr>
                <w:rFonts w:ascii="Calibri" w:eastAsia="Times New Roman" w:hAnsi="Calibri" w:cs="Calibri"/>
                <w:bCs/>
                <w:color w:val="000000"/>
                <w:sz w:val="20"/>
                <w:szCs w:val="20"/>
                <w:lang w:eastAsia="en-GB"/>
              </w:rPr>
              <w:t xml:space="preserve">queueing (socially distanced) along the wall to the right of the main entrance until their entry time. </w:t>
            </w:r>
            <w:r w:rsidR="00391BF3">
              <w:rPr>
                <w:rFonts w:ascii="Calibri" w:eastAsia="Times New Roman" w:hAnsi="Calibri" w:cs="Calibri"/>
                <w:bCs/>
                <w:color w:val="000000"/>
                <w:sz w:val="20"/>
                <w:szCs w:val="20"/>
                <w:lang w:eastAsia="en-GB"/>
              </w:rPr>
              <w:t xml:space="preserve">This should not impact </w:t>
            </w:r>
            <w:r w:rsidR="00443E52" w:rsidRPr="00981160">
              <w:rPr>
                <w:rFonts w:ascii="Calibri" w:eastAsia="Times New Roman" w:hAnsi="Calibri" w:cs="Calibri"/>
                <w:bCs/>
                <w:sz w:val="20"/>
                <w:szCs w:val="20"/>
                <w:lang w:eastAsia="en-GB"/>
              </w:rPr>
              <w:t>on</w:t>
            </w:r>
            <w:r w:rsidR="00391BF3" w:rsidRPr="00981160">
              <w:rPr>
                <w:rFonts w:ascii="Calibri" w:eastAsia="Times New Roman" w:hAnsi="Calibri" w:cs="Calibri"/>
                <w:bCs/>
                <w:sz w:val="20"/>
                <w:szCs w:val="20"/>
                <w:lang w:eastAsia="en-GB"/>
              </w:rPr>
              <w:t xml:space="preserve"> </w:t>
            </w:r>
            <w:r w:rsidR="00391BF3">
              <w:rPr>
                <w:rFonts w:ascii="Calibri" w:eastAsia="Times New Roman" w:hAnsi="Calibri" w:cs="Calibri"/>
                <w:bCs/>
                <w:color w:val="000000"/>
                <w:sz w:val="20"/>
                <w:szCs w:val="20"/>
                <w:lang w:eastAsia="en-GB"/>
              </w:rPr>
              <w:t xml:space="preserve">residents’ access to flats. </w:t>
            </w:r>
            <w:r w:rsidR="006B754E">
              <w:rPr>
                <w:rFonts w:ascii="Calibri" w:eastAsia="Times New Roman" w:hAnsi="Calibri" w:cs="Calibri"/>
                <w:bCs/>
                <w:color w:val="000000"/>
                <w:sz w:val="20"/>
                <w:szCs w:val="20"/>
                <w:lang w:eastAsia="en-GB"/>
              </w:rPr>
              <w:t xml:space="preserve">   </w:t>
            </w:r>
          </w:p>
          <w:p w:rsidR="00C2799B" w:rsidRDefault="00C2799B" w:rsidP="00DC3CE4">
            <w:pPr>
              <w:rPr>
                <w:rFonts w:ascii="Calibri" w:eastAsia="Times New Roman" w:hAnsi="Calibri" w:cs="Calibri"/>
                <w:bCs/>
                <w:color w:val="000000"/>
                <w:sz w:val="20"/>
                <w:szCs w:val="20"/>
                <w:lang w:eastAsia="en-GB"/>
              </w:rPr>
            </w:pPr>
          </w:p>
          <w:p w:rsidR="006B754E" w:rsidRDefault="003E2C02" w:rsidP="006B754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The main entrance will be entry only – the exit will be elsewhere in the museum</w:t>
            </w:r>
            <w:r w:rsidR="00391BF3">
              <w:rPr>
                <w:rFonts w:ascii="Calibri" w:eastAsia="Times New Roman" w:hAnsi="Calibri" w:cs="Calibri"/>
                <w:bCs/>
                <w:color w:val="000000"/>
                <w:sz w:val="20"/>
                <w:szCs w:val="20"/>
                <w:lang w:eastAsia="en-GB"/>
              </w:rPr>
              <w:t>.</w:t>
            </w:r>
          </w:p>
          <w:p w:rsidR="006B754E" w:rsidRDefault="006B754E" w:rsidP="006B754E">
            <w:pPr>
              <w:rPr>
                <w:rFonts w:ascii="Calibri" w:eastAsia="Times New Roman" w:hAnsi="Calibri" w:cs="Calibri"/>
                <w:bCs/>
                <w:color w:val="000000"/>
                <w:sz w:val="20"/>
                <w:szCs w:val="20"/>
                <w:lang w:eastAsia="en-GB"/>
              </w:rPr>
            </w:pPr>
          </w:p>
          <w:p w:rsidR="006B754E" w:rsidRPr="000306BB" w:rsidRDefault="00391BF3" w:rsidP="006B754E">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 xml:space="preserve">Islington Council staff </w:t>
            </w:r>
            <w:r w:rsidR="00443E52" w:rsidRPr="000306BB">
              <w:rPr>
                <w:rFonts w:ascii="Calibri" w:eastAsia="Times New Roman" w:hAnsi="Calibri" w:cs="Calibri"/>
                <w:bCs/>
                <w:sz w:val="20"/>
                <w:szCs w:val="20"/>
                <w:lang w:eastAsia="en-GB"/>
              </w:rPr>
              <w:t>will be encouraged to arrive and leave outside of museum opening hours. During opening hours entering</w:t>
            </w:r>
            <w:r w:rsidRPr="000306BB">
              <w:rPr>
                <w:rFonts w:ascii="Calibri" w:eastAsia="Times New Roman" w:hAnsi="Calibri" w:cs="Calibri"/>
                <w:bCs/>
                <w:sz w:val="20"/>
                <w:szCs w:val="20"/>
                <w:lang w:eastAsia="en-GB"/>
              </w:rPr>
              <w:t xml:space="preserve"> and exiti</w:t>
            </w:r>
            <w:r w:rsidR="000306BB">
              <w:rPr>
                <w:rFonts w:ascii="Calibri" w:eastAsia="Times New Roman" w:hAnsi="Calibri" w:cs="Calibri"/>
                <w:bCs/>
                <w:sz w:val="20"/>
                <w:szCs w:val="20"/>
                <w:lang w:eastAsia="en-GB"/>
              </w:rPr>
              <w:t>ng the building will be enabled</w:t>
            </w:r>
            <w:r w:rsidRPr="000306BB">
              <w:rPr>
                <w:rFonts w:ascii="Calibri" w:eastAsia="Times New Roman" w:hAnsi="Calibri" w:cs="Calibri"/>
                <w:bCs/>
                <w:sz w:val="20"/>
                <w:szCs w:val="20"/>
                <w:lang w:eastAsia="en-GB"/>
              </w:rPr>
              <w:t xml:space="preserve"> by the museum’s ‘meet and greet’ member of staff managing visitors entering the building. </w:t>
            </w:r>
          </w:p>
          <w:p w:rsidR="006B754E" w:rsidRPr="000306BB" w:rsidRDefault="006B754E" w:rsidP="006B754E">
            <w:pPr>
              <w:rPr>
                <w:rFonts w:ascii="Calibri" w:eastAsia="Times New Roman" w:hAnsi="Calibri" w:cs="Calibri"/>
                <w:bCs/>
                <w:sz w:val="20"/>
                <w:szCs w:val="20"/>
                <w:lang w:eastAsia="en-GB"/>
              </w:rPr>
            </w:pPr>
          </w:p>
          <w:p w:rsidR="002D40D1" w:rsidRPr="000306BB" w:rsidRDefault="002D40D1" w:rsidP="006B754E">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 xml:space="preserve">Outer door </w:t>
            </w:r>
            <w:r w:rsidR="00443E52" w:rsidRPr="000306BB">
              <w:rPr>
                <w:rFonts w:ascii="Calibri" w:eastAsia="Times New Roman" w:hAnsi="Calibri" w:cs="Calibri"/>
                <w:bCs/>
                <w:sz w:val="20"/>
                <w:szCs w:val="20"/>
                <w:lang w:eastAsia="en-GB"/>
              </w:rPr>
              <w:t xml:space="preserve">(weather permitting) </w:t>
            </w:r>
            <w:r w:rsidRPr="000306BB">
              <w:rPr>
                <w:rFonts w:ascii="Calibri" w:eastAsia="Times New Roman" w:hAnsi="Calibri" w:cs="Calibri"/>
                <w:bCs/>
                <w:sz w:val="20"/>
                <w:szCs w:val="20"/>
                <w:lang w:eastAsia="en-GB"/>
              </w:rPr>
              <w:t xml:space="preserve">and inner museum doors to be propped open to reduce touch points on door handles. </w:t>
            </w:r>
          </w:p>
          <w:p w:rsidR="002D40D1" w:rsidRDefault="002D40D1" w:rsidP="006B754E">
            <w:pPr>
              <w:rPr>
                <w:rFonts w:ascii="Calibri" w:eastAsia="Times New Roman" w:hAnsi="Calibri" w:cs="Calibri"/>
                <w:bCs/>
                <w:color w:val="000000"/>
                <w:sz w:val="20"/>
                <w:szCs w:val="20"/>
                <w:lang w:eastAsia="en-GB"/>
              </w:rPr>
            </w:pPr>
          </w:p>
          <w:p w:rsidR="006B754E" w:rsidRDefault="006B754E" w:rsidP="006B754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Hand sanitisers installed </w:t>
            </w:r>
            <w:r w:rsidR="00391BF3">
              <w:rPr>
                <w:rFonts w:ascii="Calibri" w:eastAsia="Times New Roman" w:hAnsi="Calibri" w:cs="Calibri"/>
                <w:bCs/>
                <w:color w:val="000000"/>
                <w:sz w:val="20"/>
                <w:szCs w:val="20"/>
                <w:lang w:eastAsia="en-GB"/>
              </w:rPr>
              <w:t>on entry to the museum.</w:t>
            </w:r>
          </w:p>
          <w:p w:rsidR="00D101DF" w:rsidRDefault="00D101DF" w:rsidP="006B754E">
            <w:pPr>
              <w:rPr>
                <w:rFonts w:ascii="Calibri" w:eastAsia="Times New Roman" w:hAnsi="Calibri" w:cs="Calibri"/>
                <w:bCs/>
                <w:color w:val="000000"/>
                <w:sz w:val="20"/>
                <w:szCs w:val="20"/>
                <w:lang w:eastAsia="en-GB"/>
              </w:rPr>
            </w:pPr>
          </w:p>
          <w:p w:rsidR="00D101DF" w:rsidRDefault="00D101DF" w:rsidP="006B754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 xml:space="preserve">Regularly wipe down the black leatherette sofa in the outer foyer – belongs to Sanctuary Housing but used by visitors to the building. </w:t>
            </w:r>
          </w:p>
          <w:p w:rsidR="006B754E" w:rsidRDefault="006B754E" w:rsidP="006B754E">
            <w:pPr>
              <w:rPr>
                <w:rFonts w:ascii="Calibri" w:eastAsia="Times New Roman" w:hAnsi="Calibri" w:cs="Calibri"/>
                <w:bCs/>
                <w:color w:val="000000"/>
                <w:sz w:val="20"/>
                <w:szCs w:val="20"/>
                <w:lang w:eastAsia="en-GB"/>
              </w:rPr>
            </w:pPr>
          </w:p>
          <w:p w:rsidR="008B0D63" w:rsidRDefault="008B0D63" w:rsidP="006B754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Notices and p</w:t>
            </w:r>
            <w:r w:rsidR="006B754E">
              <w:rPr>
                <w:rFonts w:ascii="Calibri" w:eastAsia="Times New Roman" w:hAnsi="Calibri" w:cs="Calibri"/>
                <w:bCs/>
                <w:color w:val="000000"/>
                <w:sz w:val="20"/>
                <w:szCs w:val="20"/>
                <w:lang w:eastAsia="en-GB"/>
              </w:rPr>
              <w:t>osters displayed to assist in keeping visitors safe</w:t>
            </w:r>
            <w:r>
              <w:rPr>
                <w:rFonts w:ascii="Calibri" w:eastAsia="Times New Roman" w:hAnsi="Calibri" w:cs="Calibri"/>
                <w:bCs/>
                <w:color w:val="000000"/>
                <w:sz w:val="20"/>
                <w:szCs w:val="20"/>
                <w:lang w:eastAsia="en-GB"/>
              </w:rPr>
              <w:t xml:space="preserve"> and floor markers to mark out the distance</w:t>
            </w:r>
            <w:r w:rsidR="00391BF3">
              <w:rPr>
                <w:rFonts w:ascii="Calibri" w:eastAsia="Times New Roman" w:hAnsi="Calibri" w:cs="Calibri"/>
                <w:bCs/>
                <w:color w:val="000000"/>
                <w:sz w:val="20"/>
                <w:szCs w:val="20"/>
                <w:lang w:eastAsia="en-GB"/>
              </w:rPr>
              <w:t xml:space="preserve"> along the pavement. </w:t>
            </w:r>
          </w:p>
          <w:p w:rsidR="00D101DF" w:rsidRDefault="00D101DF" w:rsidP="006B754E">
            <w:pPr>
              <w:rPr>
                <w:rFonts w:ascii="Calibri" w:eastAsia="Times New Roman" w:hAnsi="Calibri" w:cs="Calibri"/>
                <w:bCs/>
                <w:color w:val="000000"/>
                <w:sz w:val="20"/>
                <w:szCs w:val="20"/>
                <w:lang w:eastAsia="en-GB"/>
              </w:rPr>
            </w:pPr>
          </w:p>
          <w:p w:rsidR="00D101DF" w:rsidRDefault="00D101DF" w:rsidP="006B754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Remove out of date leaflets from the outer foyer. </w:t>
            </w:r>
          </w:p>
          <w:p w:rsidR="008B0D63" w:rsidRDefault="008B0D63" w:rsidP="006B754E">
            <w:pPr>
              <w:rPr>
                <w:rFonts w:ascii="Calibri" w:eastAsia="Times New Roman" w:hAnsi="Calibri" w:cs="Calibri"/>
                <w:bCs/>
                <w:color w:val="000000"/>
                <w:sz w:val="20"/>
                <w:szCs w:val="20"/>
                <w:lang w:eastAsia="en-GB"/>
              </w:rPr>
            </w:pPr>
          </w:p>
          <w:p w:rsidR="00627F7F" w:rsidRDefault="00A75CD0" w:rsidP="00DC3CE4">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Follow guidance from Government/H&amp;S regarding social distancing</w:t>
            </w:r>
            <w:r w:rsidR="00DC3CE4" w:rsidRPr="00DC3CE4">
              <w:rPr>
                <w:rFonts w:ascii="Calibri" w:eastAsia="Times New Roman" w:hAnsi="Calibri" w:cs="Calibri"/>
                <w:bCs/>
                <w:color w:val="000000"/>
                <w:sz w:val="20"/>
                <w:szCs w:val="20"/>
                <w:lang w:eastAsia="en-GB"/>
              </w:rPr>
              <w:t xml:space="preserve"> measures to be implemented for opening</w:t>
            </w:r>
            <w:r w:rsidR="00391BF3">
              <w:rPr>
                <w:rFonts w:ascii="Calibri" w:eastAsia="Times New Roman" w:hAnsi="Calibri" w:cs="Calibri"/>
                <w:bCs/>
                <w:color w:val="000000"/>
                <w:sz w:val="20"/>
                <w:szCs w:val="20"/>
                <w:lang w:eastAsia="en-GB"/>
              </w:rPr>
              <w:t>.</w:t>
            </w:r>
          </w:p>
          <w:p w:rsidR="008B0D63" w:rsidRPr="00DC3CE4" w:rsidRDefault="008B0D63" w:rsidP="00DC3CE4">
            <w:pPr>
              <w:rPr>
                <w:rFonts w:ascii="Calibri" w:eastAsia="Times New Roman" w:hAnsi="Calibri" w:cs="Calibri"/>
                <w:bCs/>
                <w:color w:val="000000"/>
                <w:sz w:val="20"/>
                <w:szCs w:val="20"/>
                <w:lang w:eastAsia="en-GB"/>
              </w:rPr>
            </w:pPr>
          </w:p>
        </w:tc>
        <w:tc>
          <w:tcPr>
            <w:tcW w:w="1276" w:type="dxa"/>
          </w:tcPr>
          <w:p w:rsidR="00627F7F" w:rsidRPr="00627F7F" w:rsidRDefault="00C72122"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L</w:t>
            </w:r>
          </w:p>
        </w:tc>
        <w:tc>
          <w:tcPr>
            <w:tcW w:w="3543" w:type="dxa"/>
          </w:tcPr>
          <w:p w:rsidR="008A6061" w:rsidRDefault="00C72122" w:rsidP="00C7212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review o</w:t>
            </w:r>
            <w:r w:rsidR="006A2C03">
              <w:rPr>
                <w:rFonts w:ascii="Calibri" w:eastAsia="Times New Roman" w:hAnsi="Calibri" w:cs="Calibri"/>
                <w:bCs/>
                <w:color w:val="000000"/>
                <w:sz w:val="20"/>
                <w:szCs w:val="20"/>
                <w:lang w:eastAsia="en-GB"/>
              </w:rPr>
              <w:t xml:space="preserve">ccupancy  </w:t>
            </w:r>
            <w:r w:rsidR="003E2C02">
              <w:rPr>
                <w:rFonts w:ascii="Calibri" w:eastAsia="Times New Roman" w:hAnsi="Calibri" w:cs="Calibri"/>
                <w:bCs/>
                <w:color w:val="000000"/>
                <w:sz w:val="20"/>
                <w:szCs w:val="20"/>
                <w:lang w:eastAsia="en-GB"/>
              </w:rPr>
              <w:t xml:space="preserve">of visitors and staff </w:t>
            </w:r>
            <w:r w:rsidR="006A2C03">
              <w:rPr>
                <w:rFonts w:ascii="Calibri" w:eastAsia="Times New Roman" w:hAnsi="Calibri" w:cs="Calibri"/>
                <w:bCs/>
                <w:color w:val="000000"/>
                <w:sz w:val="20"/>
                <w:szCs w:val="20"/>
                <w:lang w:eastAsia="en-GB"/>
              </w:rPr>
              <w:t xml:space="preserve">within </w:t>
            </w:r>
            <w:r w:rsidR="003E2C02">
              <w:rPr>
                <w:rFonts w:ascii="Calibri" w:eastAsia="Times New Roman" w:hAnsi="Calibri" w:cs="Calibri"/>
                <w:bCs/>
                <w:color w:val="000000"/>
                <w:sz w:val="20"/>
                <w:szCs w:val="20"/>
                <w:lang w:eastAsia="en-GB"/>
              </w:rPr>
              <w:t xml:space="preserve">the </w:t>
            </w:r>
            <w:r w:rsidR="006A2C03">
              <w:rPr>
                <w:rFonts w:ascii="Calibri" w:eastAsia="Times New Roman" w:hAnsi="Calibri" w:cs="Calibri"/>
                <w:bCs/>
                <w:color w:val="000000"/>
                <w:sz w:val="20"/>
                <w:szCs w:val="20"/>
                <w:lang w:eastAsia="en-GB"/>
              </w:rPr>
              <w:t>museum</w:t>
            </w:r>
          </w:p>
          <w:p w:rsidR="00C72122" w:rsidRDefault="00C72122" w:rsidP="00C72122">
            <w:pPr>
              <w:rPr>
                <w:rFonts w:ascii="Calibri" w:eastAsia="Times New Roman" w:hAnsi="Calibri" w:cs="Calibri"/>
                <w:bCs/>
                <w:color w:val="000000"/>
                <w:sz w:val="20"/>
                <w:szCs w:val="20"/>
                <w:lang w:eastAsia="en-GB"/>
              </w:rPr>
            </w:pPr>
          </w:p>
          <w:p w:rsidR="00B92941" w:rsidRDefault="006A2C03" w:rsidP="00C7212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Ensure visitors</w:t>
            </w:r>
            <w:r w:rsidR="00C72122">
              <w:rPr>
                <w:rFonts w:ascii="Calibri" w:eastAsia="Times New Roman" w:hAnsi="Calibri" w:cs="Calibri"/>
                <w:bCs/>
                <w:color w:val="000000"/>
                <w:sz w:val="20"/>
                <w:szCs w:val="20"/>
                <w:lang w:eastAsia="en-GB"/>
              </w:rPr>
              <w:t xml:space="preserve"> follow the entry </w:t>
            </w:r>
            <w:r w:rsidR="00B92941">
              <w:rPr>
                <w:rFonts w:ascii="Calibri" w:eastAsia="Times New Roman" w:hAnsi="Calibri" w:cs="Calibri"/>
                <w:bCs/>
                <w:color w:val="000000"/>
                <w:sz w:val="20"/>
                <w:szCs w:val="20"/>
                <w:lang w:eastAsia="en-GB"/>
              </w:rPr>
              <w:t>and exit path assigned</w:t>
            </w:r>
          </w:p>
          <w:p w:rsidR="00391BF3" w:rsidRDefault="00391BF3" w:rsidP="00C72122">
            <w:pPr>
              <w:rPr>
                <w:rFonts w:ascii="Calibri" w:eastAsia="Times New Roman" w:hAnsi="Calibri" w:cs="Calibri"/>
                <w:bCs/>
                <w:color w:val="000000"/>
                <w:sz w:val="20"/>
                <w:szCs w:val="20"/>
                <w:lang w:eastAsia="en-GB"/>
              </w:rPr>
            </w:pPr>
          </w:p>
          <w:p w:rsidR="00391BF3" w:rsidRDefault="00391BF3" w:rsidP="00C7212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Information from booking system will be ke</w:t>
            </w:r>
            <w:r w:rsidR="00537AA5">
              <w:rPr>
                <w:rFonts w:ascii="Calibri" w:eastAsia="Times New Roman" w:hAnsi="Calibri" w:cs="Calibri"/>
                <w:bCs/>
                <w:color w:val="000000"/>
                <w:sz w:val="20"/>
                <w:szCs w:val="20"/>
                <w:lang w:eastAsia="en-GB"/>
              </w:rPr>
              <w:t>pt for 21 days in line with Test</w:t>
            </w:r>
            <w:r>
              <w:rPr>
                <w:rFonts w:ascii="Calibri" w:eastAsia="Times New Roman" w:hAnsi="Calibri" w:cs="Calibri"/>
                <w:bCs/>
                <w:color w:val="000000"/>
                <w:sz w:val="20"/>
                <w:szCs w:val="20"/>
                <w:lang w:eastAsia="en-GB"/>
              </w:rPr>
              <w:t xml:space="preserve"> and Trace guidance. </w:t>
            </w:r>
          </w:p>
          <w:p w:rsidR="00F1621B" w:rsidRDefault="00F1621B" w:rsidP="00C72122">
            <w:pPr>
              <w:rPr>
                <w:rFonts w:ascii="Calibri" w:eastAsia="Times New Roman" w:hAnsi="Calibri" w:cs="Calibri"/>
                <w:bCs/>
                <w:color w:val="000000"/>
                <w:sz w:val="20"/>
                <w:szCs w:val="20"/>
                <w:lang w:eastAsia="en-GB"/>
              </w:rPr>
            </w:pPr>
          </w:p>
          <w:p w:rsidR="00C72122" w:rsidRPr="00F90D50" w:rsidRDefault="00B92941" w:rsidP="00C72122">
            <w:pPr>
              <w:rPr>
                <w:rFonts w:ascii="Calibri" w:eastAsia="Times New Roman" w:hAnsi="Calibri" w:cs="Calibri"/>
                <w:bCs/>
                <w:color w:val="FF0000"/>
                <w:sz w:val="20"/>
                <w:szCs w:val="20"/>
                <w:lang w:eastAsia="en-GB"/>
              </w:rPr>
            </w:pPr>
            <w:r>
              <w:rPr>
                <w:rFonts w:ascii="Calibri" w:eastAsia="Times New Roman" w:hAnsi="Calibri" w:cs="Calibri"/>
                <w:bCs/>
                <w:color w:val="000000"/>
                <w:sz w:val="20"/>
                <w:szCs w:val="20"/>
                <w:lang w:eastAsia="en-GB"/>
              </w:rPr>
              <w:t xml:space="preserve">Request </w:t>
            </w:r>
            <w:r w:rsidR="006A2C03">
              <w:rPr>
                <w:rFonts w:ascii="Calibri" w:eastAsia="Times New Roman" w:hAnsi="Calibri" w:cs="Calibri"/>
                <w:bCs/>
                <w:color w:val="000000"/>
                <w:sz w:val="20"/>
                <w:szCs w:val="20"/>
                <w:lang w:eastAsia="en-GB"/>
              </w:rPr>
              <w:t>visitors</w:t>
            </w:r>
            <w:r>
              <w:rPr>
                <w:rFonts w:ascii="Calibri" w:eastAsia="Times New Roman" w:hAnsi="Calibri" w:cs="Calibri"/>
                <w:bCs/>
                <w:color w:val="000000"/>
                <w:sz w:val="20"/>
                <w:szCs w:val="20"/>
                <w:lang w:eastAsia="en-GB"/>
              </w:rPr>
              <w:t xml:space="preserve"> use the sanitiser for their hands</w:t>
            </w:r>
            <w:r w:rsidR="00F90D50">
              <w:rPr>
                <w:rFonts w:ascii="Calibri" w:eastAsia="Times New Roman" w:hAnsi="Calibri" w:cs="Calibri"/>
                <w:bCs/>
                <w:color w:val="000000"/>
                <w:sz w:val="20"/>
                <w:szCs w:val="20"/>
                <w:lang w:eastAsia="en-GB"/>
              </w:rPr>
              <w:t xml:space="preserve"> </w:t>
            </w:r>
            <w:r w:rsidR="00391BF3">
              <w:rPr>
                <w:rFonts w:ascii="Calibri" w:eastAsia="Times New Roman" w:hAnsi="Calibri" w:cs="Calibri"/>
                <w:bCs/>
                <w:sz w:val="20"/>
                <w:szCs w:val="20"/>
                <w:lang w:eastAsia="en-GB"/>
              </w:rPr>
              <w:t>on entry.</w:t>
            </w:r>
          </w:p>
          <w:p w:rsidR="00C72122" w:rsidRDefault="00C72122" w:rsidP="00C72122">
            <w:pPr>
              <w:rPr>
                <w:rFonts w:ascii="Calibri" w:eastAsia="Times New Roman" w:hAnsi="Calibri" w:cs="Calibri"/>
                <w:bCs/>
                <w:color w:val="000000"/>
                <w:sz w:val="20"/>
                <w:szCs w:val="20"/>
                <w:lang w:eastAsia="en-GB"/>
              </w:rPr>
            </w:pPr>
          </w:p>
          <w:p w:rsidR="00B92941" w:rsidRDefault="00B92941" w:rsidP="00C7212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Ensure staff regularly sanitise their hands</w:t>
            </w:r>
          </w:p>
          <w:p w:rsidR="00C72122" w:rsidRDefault="00C72122" w:rsidP="00C72122">
            <w:pPr>
              <w:rPr>
                <w:rFonts w:ascii="Calibri" w:eastAsia="Times New Roman" w:hAnsi="Calibri" w:cs="Calibri"/>
                <w:bCs/>
                <w:color w:val="000000"/>
                <w:sz w:val="20"/>
                <w:szCs w:val="20"/>
                <w:lang w:eastAsia="en-GB"/>
              </w:rPr>
            </w:pPr>
          </w:p>
          <w:p w:rsidR="00C72122" w:rsidRDefault="00391BF3" w:rsidP="00C72122">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Islington Council staff are briefed on the museum’s risk assessment and the one way system in operation.  </w:t>
            </w:r>
          </w:p>
          <w:p w:rsidR="00D4586C" w:rsidRDefault="00D4586C" w:rsidP="00D4586C">
            <w:pPr>
              <w:rPr>
                <w:rFonts w:ascii="Calibri" w:eastAsia="Times New Roman" w:hAnsi="Calibri" w:cs="Calibri"/>
                <w:bCs/>
                <w:color w:val="000000"/>
                <w:sz w:val="20"/>
                <w:szCs w:val="20"/>
                <w:lang w:eastAsia="en-GB"/>
              </w:rPr>
            </w:pPr>
          </w:p>
          <w:p w:rsidR="00C72122" w:rsidRPr="00627F7F" w:rsidRDefault="00C72122" w:rsidP="00D4586C">
            <w:pPr>
              <w:rPr>
                <w:rFonts w:ascii="Calibri" w:eastAsia="Times New Roman" w:hAnsi="Calibri" w:cs="Calibri"/>
                <w:bCs/>
                <w:color w:val="000000"/>
                <w:sz w:val="20"/>
                <w:szCs w:val="20"/>
                <w:lang w:eastAsia="en-GB"/>
              </w:rPr>
            </w:pPr>
          </w:p>
        </w:tc>
        <w:tc>
          <w:tcPr>
            <w:tcW w:w="1418" w:type="dxa"/>
          </w:tcPr>
          <w:p w:rsidR="001D07DC" w:rsidRDefault="006A2C03"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Museum</w:t>
            </w:r>
            <w:r w:rsidR="00A75CD0">
              <w:rPr>
                <w:rFonts w:ascii="Calibri" w:eastAsia="Times New Roman" w:hAnsi="Calibri" w:cs="Calibri"/>
                <w:bCs/>
                <w:color w:val="000000"/>
                <w:sz w:val="20"/>
                <w:szCs w:val="20"/>
                <w:lang w:eastAsia="en-GB"/>
              </w:rPr>
              <w:t xml:space="preserve"> Management team</w:t>
            </w:r>
            <w:r w:rsidR="00DC3CE4">
              <w:rPr>
                <w:rFonts w:ascii="Calibri" w:eastAsia="Times New Roman" w:hAnsi="Calibri" w:cs="Calibri"/>
                <w:bCs/>
                <w:color w:val="000000"/>
                <w:sz w:val="20"/>
                <w:szCs w:val="20"/>
                <w:lang w:eastAsia="en-GB"/>
              </w:rPr>
              <w:t xml:space="preserve"> </w:t>
            </w:r>
          </w:p>
          <w:p w:rsidR="001D07DC" w:rsidRDefault="001D07DC" w:rsidP="00627F7F">
            <w:pPr>
              <w:rPr>
                <w:rFonts w:ascii="Calibri" w:eastAsia="Times New Roman" w:hAnsi="Calibri" w:cs="Calibri"/>
                <w:bCs/>
                <w:color w:val="000000"/>
                <w:sz w:val="20"/>
                <w:szCs w:val="20"/>
                <w:lang w:eastAsia="en-GB"/>
              </w:rPr>
            </w:pPr>
          </w:p>
          <w:p w:rsidR="00627F7F" w:rsidRPr="00627F7F" w:rsidRDefault="006A2C03" w:rsidP="006A2C0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DC3CE4">
              <w:rPr>
                <w:rFonts w:ascii="Calibri" w:eastAsia="Times New Roman" w:hAnsi="Calibri" w:cs="Calibri"/>
                <w:bCs/>
                <w:color w:val="000000"/>
                <w:sz w:val="20"/>
                <w:szCs w:val="20"/>
                <w:lang w:eastAsia="en-GB"/>
              </w:rPr>
              <w:t xml:space="preserve"> staff</w:t>
            </w:r>
          </w:p>
        </w:tc>
        <w:tc>
          <w:tcPr>
            <w:tcW w:w="992" w:type="dxa"/>
          </w:tcPr>
          <w:p w:rsidR="00627F7F" w:rsidRPr="00627F7F" w:rsidRDefault="00627F7F" w:rsidP="00627F7F">
            <w:pPr>
              <w:rPr>
                <w:rFonts w:ascii="Calibri" w:eastAsia="Times New Roman" w:hAnsi="Calibri" w:cs="Calibri"/>
                <w:bCs/>
                <w:color w:val="000000"/>
                <w:sz w:val="20"/>
                <w:szCs w:val="20"/>
                <w:lang w:eastAsia="en-GB"/>
              </w:rPr>
            </w:pPr>
          </w:p>
        </w:tc>
      </w:tr>
      <w:tr w:rsidR="00B92941" w:rsidRPr="001F02BF" w:rsidTr="00443E52">
        <w:trPr>
          <w:trHeight w:val="1267"/>
        </w:trPr>
        <w:tc>
          <w:tcPr>
            <w:tcW w:w="1668" w:type="dxa"/>
          </w:tcPr>
          <w:p w:rsidR="00B92941" w:rsidRDefault="007666EF"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Welcome desk and foyer</w:t>
            </w:r>
          </w:p>
        </w:tc>
        <w:tc>
          <w:tcPr>
            <w:tcW w:w="2268" w:type="dxa"/>
          </w:tcPr>
          <w:p w:rsidR="00B92941" w:rsidRDefault="007666EF"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B92941" w:rsidRPr="00DC3CE4">
              <w:rPr>
                <w:rFonts w:ascii="Calibri" w:eastAsia="Times New Roman" w:hAnsi="Calibri" w:cs="Calibri"/>
                <w:bCs/>
                <w:color w:val="000000"/>
                <w:sz w:val="20"/>
                <w:szCs w:val="20"/>
                <w:lang w:eastAsia="en-GB"/>
              </w:rPr>
              <w:t xml:space="preserve"> staff</w:t>
            </w:r>
          </w:p>
          <w:p w:rsidR="00B92941" w:rsidRPr="00DC3CE4" w:rsidRDefault="00B92941" w:rsidP="00F1457E">
            <w:pPr>
              <w:rPr>
                <w:rFonts w:ascii="Calibri" w:eastAsia="Times New Roman" w:hAnsi="Calibri" w:cs="Calibri"/>
                <w:bCs/>
                <w:color w:val="000000"/>
                <w:sz w:val="20"/>
                <w:szCs w:val="20"/>
                <w:lang w:eastAsia="en-GB"/>
              </w:rPr>
            </w:pPr>
          </w:p>
          <w:p w:rsidR="00B92941" w:rsidRPr="00DC3CE4" w:rsidRDefault="00B92941" w:rsidP="00F1457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B92941" w:rsidRDefault="00B92941" w:rsidP="00F1457E">
            <w:pPr>
              <w:rPr>
                <w:rFonts w:ascii="Calibri" w:eastAsia="Times New Roman" w:hAnsi="Calibri" w:cs="Calibri"/>
                <w:bCs/>
                <w:color w:val="000000"/>
                <w:sz w:val="20"/>
                <w:szCs w:val="20"/>
                <w:lang w:eastAsia="en-GB"/>
              </w:rPr>
            </w:pPr>
          </w:p>
          <w:p w:rsidR="00B92941" w:rsidRPr="00DC3CE4" w:rsidRDefault="00B92941" w:rsidP="00F1457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B92941" w:rsidRDefault="00B92941" w:rsidP="00F1457E">
            <w:pPr>
              <w:rPr>
                <w:rFonts w:ascii="Calibri" w:eastAsia="Times New Roman" w:hAnsi="Calibri" w:cs="Calibri"/>
                <w:bCs/>
                <w:color w:val="000000"/>
                <w:sz w:val="20"/>
                <w:szCs w:val="20"/>
                <w:lang w:eastAsia="en-GB"/>
              </w:rPr>
            </w:pPr>
          </w:p>
          <w:p w:rsidR="00B92941" w:rsidRDefault="00CE6918"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B92941" w:rsidRDefault="00B92941" w:rsidP="00F1457E">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CE6918" w:rsidRDefault="00CE6918" w:rsidP="00F1457E">
            <w:pPr>
              <w:rPr>
                <w:rFonts w:ascii="Calibri" w:eastAsia="Times New Roman" w:hAnsi="Calibri" w:cs="Calibri"/>
                <w:bCs/>
                <w:color w:val="000000"/>
                <w:sz w:val="20"/>
                <w:szCs w:val="20"/>
                <w:lang w:eastAsia="en-GB"/>
              </w:rPr>
            </w:pPr>
          </w:p>
          <w:p w:rsidR="00B92941" w:rsidRPr="00DC3CE4" w:rsidRDefault="00B92941" w:rsidP="00F1457E">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 xml:space="preserve">n more severe cases, infection can cause pneumonia, severe </w:t>
            </w:r>
            <w:r w:rsidRPr="00D94335">
              <w:rPr>
                <w:rFonts w:ascii="Calibri" w:eastAsia="Times New Roman" w:hAnsi="Calibri" w:cs="Calibri"/>
                <w:color w:val="000000"/>
                <w:sz w:val="20"/>
                <w:szCs w:val="20"/>
                <w:lang w:eastAsia="en-GB"/>
              </w:rPr>
              <w:lastRenderedPageBreak/>
              <w:t>acute respiratory syndrome, kidney failure and even death)</w:t>
            </w:r>
          </w:p>
        </w:tc>
        <w:tc>
          <w:tcPr>
            <w:tcW w:w="993" w:type="dxa"/>
          </w:tcPr>
          <w:p w:rsidR="00B92941" w:rsidRPr="00627F7F" w:rsidRDefault="00B92941"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2D40D1" w:rsidRDefault="00D003D4" w:rsidP="00D003D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 clear Perspex screen fitted to the reception desk</w:t>
            </w:r>
            <w:r w:rsidR="00391BF3">
              <w:rPr>
                <w:rFonts w:ascii="Calibri" w:eastAsia="Times New Roman" w:hAnsi="Calibri" w:cs="Calibri"/>
                <w:bCs/>
                <w:color w:val="000000"/>
                <w:sz w:val="20"/>
                <w:szCs w:val="20"/>
                <w:lang w:eastAsia="en-GB"/>
              </w:rPr>
              <w:t xml:space="preserve"> at the lowest parts to keep the staff member safe</w:t>
            </w:r>
            <w:r w:rsidR="002D40D1">
              <w:rPr>
                <w:rFonts w:ascii="Calibri" w:eastAsia="Times New Roman" w:hAnsi="Calibri" w:cs="Calibri"/>
                <w:bCs/>
                <w:color w:val="000000"/>
                <w:sz w:val="20"/>
                <w:szCs w:val="20"/>
                <w:lang w:eastAsia="en-GB"/>
              </w:rPr>
              <w:t xml:space="preserve">. </w:t>
            </w:r>
            <w:r w:rsidR="00E727CF">
              <w:rPr>
                <w:rFonts w:ascii="Calibri" w:eastAsia="Times New Roman" w:hAnsi="Calibri" w:cs="Calibri"/>
                <w:bCs/>
                <w:color w:val="000000"/>
                <w:sz w:val="20"/>
                <w:szCs w:val="20"/>
                <w:lang w:eastAsia="en-GB"/>
              </w:rPr>
              <w:t>Member of staff also to wear a face covering when behind the desk.</w:t>
            </w:r>
          </w:p>
          <w:p w:rsidR="002D40D1" w:rsidRDefault="002D40D1" w:rsidP="00D003D4">
            <w:pPr>
              <w:rPr>
                <w:rFonts w:ascii="Calibri" w:eastAsia="Times New Roman" w:hAnsi="Calibri" w:cs="Calibri"/>
                <w:bCs/>
                <w:color w:val="000000"/>
                <w:sz w:val="20"/>
                <w:szCs w:val="20"/>
                <w:lang w:eastAsia="en-GB"/>
              </w:rPr>
            </w:pPr>
          </w:p>
          <w:p w:rsidR="00D003D4" w:rsidRDefault="002D40D1" w:rsidP="00D003D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Only one member of staff working behind the desk – to serve in the shop and answer calls.   </w:t>
            </w:r>
          </w:p>
          <w:p w:rsidR="007666EF" w:rsidRDefault="007666EF" w:rsidP="007666EF">
            <w:pPr>
              <w:rPr>
                <w:rFonts w:ascii="Calibri" w:eastAsia="Times New Roman" w:hAnsi="Calibri" w:cs="Calibri"/>
                <w:bCs/>
                <w:color w:val="000000"/>
                <w:sz w:val="20"/>
                <w:szCs w:val="20"/>
                <w:lang w:eastAsia="en-GB"/>
              </w:rPr>
            </w:pPr>
          </w:p>
          <w:p w:rsidR="007666EF" w:rsidRDefault="007666EF" w:rsidP="007666EF">
            <w:pPr>
              <w:rPr>
                <w:rFonts w:ascii="Calibri" w:eastAsia="Times New Roman" w:hAnsi="Calibri" w:cs="Calibri"/>
                <w:bCs/>
                <w:sz w:val="20"/>
                <w:szCs w:val="20"/>
                <w:lang w:eastAsia="en-GB"/>
              </w:rPr>
            </w:pPr>
            <w:r w:rsidRPr="00060E44">
              <w:rPr>
                <w:rFonts w:ascii="Calibri" w:eastAsia="Times New Roman" w:hAnsi="Calibri" w:cs="Calibri"/>
                <w:bCs/>
                <w:sz w:val="20"/>
                <w:szCs w:val="20"/>
                <w:lang w:eastAsia="en-GB"/>
              </w:rPr>
              <w:t xml:space="preserve">Floor marking to indicate where </w:t>
            </w:r>
            <w:r w:rsidR="00825B30">
              <w:rPr>
                <w:rFonts w:ascii="Calibri" w:eastAsia="Times New Roman" w:hAnsi="Calibri" w:cs="Calibri"/>
                <w:bCs/>
                <w:sz w:val="20"/>
                <w:szCs w:val="20"/>
                <w:lang w:eastAsia="en-GB"/>
              </w:rPr>
              <w:t>visitor</w:t>
            </w:r>
            <w:r w:rsidRPr="00060E44">
              <w:rPr>
                <w:rFonts w:ascii="Calibri" w:eastAsia="Times New Roman" w:hAnsi="Calibri" w:cs="Calibri"/>
                <w:bCs/>
                <w:sz w:val="20"/>
                <w:szCs w:val="20"/>
                <w:lang w:eastAsia="en-GB"/>
              </w:rPr>
              <w:t xml:space="preserve">s are to wait until they can </w:t>
            </w:r>
            <w:r w:rsidR="00825B30">
              <w:rPr>
                <w:rFonts w:ascii="Calibri" w:eastAsia="Times New Roman" w:hAnsi="Calibri" w:cs="Calibri"/>
                <w:bCs/>
                <w:sz w:val="20"/>
                <w:szCs w:val="20"/>
                <w:lang w:eastAsia="en-GB"/>
              </w:rPr>
              <w:t>speak to staff at the desk</w:t>
            </w:r>
          </w:p>
          <w:p w:rsidR="007666EF" w:rsidRDefault="007666EF" w:rsidP="007666EF">
            <w:pPr>
              <w:rPr>
                <w:rFonts w:ascii="Calibri" w:eastAsia="Times New Roman" w:hAnsi="Calibri" w:cs="Calibri"/>
                <w:bCs/>
                <w:sz w:val="20"/>
                <w:szCs w:val="20"/>
                <w:lang w:eastAsia="en-GB"/>
              </w:rPr>
            </w:pPr>
          </w:p>
          <w:p w:rsidR="00B92941" w:rsidRDefault="00825B30" w:rsidP="007666E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Maximum capacity o</w:t>
            </w:r>
            <w:r w:rsidR="002D40D1">
              <w:rPr>
                <w:rFonts w:ascii="Calibri" w:eastAsia="Times New Roman" w:hAnsi="Calibri" w:cs="Calibri"/>
                <w:bCs/>
                <w:color w:val="000000"/>
                <w:sz w:val="20"/>
                <w:szCs w:val="20"/>
                <w:lang w:eastAsia="en-GB"/>
              </w:rPr>
              <w:t>f 40 people per hour</w:t>
            </w:r>
            <w:r w:rsidR="00391BF3">
              <w:rPr>
                <w:rFonts w:ascii="Calibri" w:eastAsia="Times New Roman" w:hAnsi="Calibri" w:cs="Calibri"/>
                <w:bCs/>
                <w:color w:val="000000"/>
                <w:sz w:val="20"/>
                <w:szCs w:val="20"/>
                <w:lang w:eastAsia="en-GB"/>
              </w:rPr>
              <w:t xml:space="preserve">, spread in 15 minute intervals to prevent crowding in the foyer and along the 1920s street. </w:t>
            </w:r>
            <w:r w:rsidR="006359EC">
              <w:rPr>
                <w:rFonts w:ascii="Calibri" w:eastAsia="Times New Roman" w:hAnsi="Calibri" w:cs="Calibri"/>
                <w:bCs/>
                <w:color w:val="000000"/>
                <w:sz w:val="20"/>
                <w:szCs w:val="20"/>
                <w:lang w:eastAsia="en-GB"/>
              </w:rPr>
              <w:t xml:space="preserve"> </w:t>
            </w:r>
          </w:p>
          <w:p w:rsidR="00707B2A" w:rsidRDefault="00707B2A" w:rsidP="007666EF">
            <w:pPr>
              <w:rPr>
                <w:rFonts w:ascii="Calibri" w:eastAsia="Times New Roman" w:hAnsi="Calibri" w:cs="Calibri"/>
                <w:bCs/>
                <w:color w:val="000000"/>
                <w:sz w:val="20"/>
                <w:szCs w:val="20"/>
                <w:lang w:eastAsia="en-GB"/>
              </w:rPr>
            </w:pPr>
          </w:p>
          <w:p w:rsidR="00707B2A" w:rsidRDefault="00443E52" w:rsidP="007666EF">
            <w:pPr>
              <w:rPr>
                <w:rFonts w:ascii="Calibri" w:eastAsia="Times New Roman" w:hAnsi="Calibri" w:cs="Calibri"/>
                <w:bCs/>
                <w:color w:val="000000"/>
                <w:sz w:val="20"/>
                <w:szCs w:val="20"/>
                <w:lang w:eastAsia="en-GB"/>
              </w:rPr>
            </w:pPr>
            <w:r w:rsidRPr="000306BB">
              <w:rPr>
                <w:rFonts w:ascii="Calibri" w:eastAsia="Times New Roman" w:hAnsi="Calibri" w:cs="Calibri"/>
                <w:bCs/>
                <w:sz w:val="20"/>
                <w:szCs w:val="20"/>
                <w:lang w:eastAsia="en-GB"/>
              </w:rPr>
              <w:t>There is not a</w:t>
            </w:r>
            <w:r w:rsidR="00707B2A" w:rsidRPr="000306BB">
              <w:rPr>
                <w:rFonts w:ascii="Calibri" w:eastAsia="Times New Roman" w:hAnsi="Calibri" w:cs="Calibri"/>
                <w:bCs/>
                <w:sz w:val="20"/>
                <w:szCs w:val="20"/>
                <w:lang w:eastAsia="en-GB"/>
              </w:rPr>
              <w:t xml:space="preserve"> one way system in place in</w:t>
            </w:r>
            <w:r w:rsidRPr="000306BB">
              <w:rPr>
                <w:rFonts w:ascii="Calibri" w:eastAsia="Times New Roman" w:hAnsi="Calibri" w:cs="Calibri"/>
                <w:bCs/>
                <w:sz w:val="20"/>
                <w:szCs w:val="20"/>
                <w:lang w:eastAsia="en-GB"/>
              </w:rPr>
              <w:t xml:space="preserve"> the</w:t>
            </w:r>
            <w:r w:rsidR="00707B2A" w:rsidRPr="000306BB">
              <w:rPr>
                <w:rFonts w:ascii="Calibri" w:eastAsia="Times New Roman" w:hAnsi="Calibri" w:cs="Calibri"/>
                <w:bCs/>
                <w:sz w:val="20"/>
                <w:szCs w:val="20"/>
                <w:lang w:eastAsia="en-GB"/>
              </w:rPr>
              <w:t xml:space="preserve"> </w:t>
            </w:r>
            <w:r w:rsidR="00707B2A">
              <w:rPr>
                <w:rFonts w:ascii="Calibri" w:eastAsia="Times New Roman" w:hAnsi="Calibri" w:cs="Calibri"/>
                <w:bCs/>
                <w:color w:val="000000"/>
                <w:sz w:val="20"/>
                <w:szCs w:val="20"/>
                <w:lang w:eastAsia="en-GB"/>
              </w:rPr>
              <w:t xml:space="preserve">foyer but maximum capacity will allow for social distancing and signage to alert visitors to two way traffic.  </w:t>
            </w:r>
          </w:p>
          <w:p w:rsidR="00B92941" w:rsidRDefault="00B92941" w:rsidP="00B92941">
            <w:pPr>
              <w:rPr>
                <w:rFonts w:ascii="Calibri" w:eastAsia="Times New Roman" w:hAnsi="Calibri" w:cs="Calibri"/>
                <w:bCs/>
                <w:color w:val="000000"/>
                <w:sz w:val="20"/>
                <w:szCs w:val="20"/>
                <w:lang w:eastAsia="en-GB"/>
              </w:rPr>
            </w:pPr>
          </w:p>
          <w:p w:rsidR="00B92941" w:rsidRDefault="00B92941"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Floor markings used</w:t>
            </w:r>
            <w:r w:rsidR="00825B30">
              <w:rPr>
                <w:rFonts w:ascii="Calibri" w:eastAsia="Times New Roman" w:hAnsi="Calibri" w:cs="Calibri"/>
                <w:bCs/>
                <w:color w:val="000000"/>
                <w:sz w:val="20"/>
                <w:szCs w:val="20"/>
                <w:lang w:eastAsia="en-GB"/>
              </w:rPr>
              <w:t xml:space="preserve"> to guide visito</w:t>
            </w:r>
            <w:r w:rsidR="008B0D63">
              <w:rPr>
                <w:rFonts w:ascii="Calibri" w:eastAsia="Times New Roman" w:hAnsi="Calibri" w:cs="Calibri"/>
                <w:bCs/>
                <w:color w:val="000000"/>
                <w:sz w:val="20"/>
                <w:szCs w:val="20"/>
                <w:lang w:eastAsia="en-GB"/>
              </w:rPr>
              <w:t>rs on two metre</w:t>
            </w:r>
            <w:r w:rsidR="0000240C">
              <w:rPr>
                <w:rFonts w:ascii="Calibri" w:eastAsia="Times New Roman" w:hAnsi="Calibri" w:cs="Calibri"/>
                <w:bCs/>
                <w:color w:val="000000"/>
                <w:sz w:val="20"/>
                <w:szCs w:val="20"/>
                <w:lang w:eastAsia="en-GB"/>
              </w:rPr>
              <w:t>s</w:t>
            </w:r>
            <w:r w:rsidR="00F1457E">
              <w:rPr>
                <w:rFonts w:ascii="Calibri" w:eastAsia="Times New Roman" w:hAnsi="Calibri" w:cs="Calibri"/>
                <w:bCs/>
                <w:color w:val="000000"/>
                <w:sz w:val="20"/>
                <w:szCs w:val="20"/>
                <w:lang w:eastAsia="en-GB"/>
              </w:rPr>
              <w:t xml:space="preserve"> distance</w:t>
            </w:r>
            <w:r w:rsidR="00391BF3">
              <w:rPr>
                <w:rFonts w:ascii="Calibri" w:eastAsia="Times New Roman" w:hAnsi="Calibri" w:cs="Calibri"/>
                <w:bCs/>
                <w:color w:val="000000"/>
                <w:sz w:val="20"/>
                <w:szCs w:val="20"/>
                <w:lang w:eastAsia="en-GB"/>
              </w:rPr>
              <w:t>.</w:t>
            </w:r>
          </w:p>
          <w:p w:rsidR="00B92941" w:rsidRDefault="00B92941" w:rsidP="00B92941">
            <w:pPr>
              <w:rPr>
                <w:rFonts w:ascii="Calibri" w:eastAsia="Times New Roman" w:hAnsi="Calibri" w:cs="Calibri"/>
                <w:bCs/>
                <w:color w:val="000000"/>
                <w:sz w:val="20"/>
                <w:szCs w:val="20"/>
                <w:lang w:eastAsia="en-GB"/>
              </w:rPr>
            </w:pPr>
          </w:p>
          <w:p w:rsidR="00B92941" w:rsidRDefault="00B92941"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All seating, tables and s</w:t>
            </w:r>
            <w:r w:rsidR="002D40D1">
              <w:rPr>
                <w:rFonts w:ascii="Calibri" w:eastAsia="Times New Roman" w:hAnsi="Calibri" w:cs="Calibri"/>
                <w:bCs/>
                <w:color w:val="000000"/>
                <w:sz w:val="20"/>
                <w:szCs w:val="20"/>
                <w:lang w:eastAsia="en-GB"/>
              </w:rPr>
              <w:t>oft furnishings removed</w:t>
            </w:r>
            <w:r w:rsidR="00391BF3">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p>
          <w:p w:rsidR="00825B30" w:rsidRDefault="00825B30" w:rsidP="00B92941">
            <w:pPr>
              <w:rPr>
                <w:rFonts w:ascii="Calibri" w:eastAsia="Times New Roman" w:hAnsi="Calibri" w:cs="Calibri"/>
                <w:bCs/>
                <w:color w:val="000000"/>
                <w:sz w:val="20"/>
                <w:szCs w:val="20"/>
                <w:lang w:eastAsia="en-GB"/>
              </w:rPr>
            </w:pPr>
          </w:p>
          <w:p w:rsidR="00825B30" w:rsidRDefault="00825B30"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All </w:t>
            </w:r>
            <w:r w:rsidR="00391BF3">
              <w:rPr>
                <w:rFonts w:ascii="Calibri" w:eastAsia="Times New Roman" w:hAnsi="Calibri" w:cs="Calibri"/>
                <w:bCs/>
                <w:color w:val="000000"/>
                <w:sz w:val="20"/>
                <w:szCs w:val="20"/>
                <w:lang w:eastAsia="en-GB"/>
              </w:rPr>
              <w:t xml:space="preserve">paper based </w:t>
            </w:r>
            <w:r>
              <w:rPr>
                <w:rFonts w:ascii="Calibri" w:eastAsia="Times New Roman" w:hAnsi="Calibri" w:cs="Calibri"/>
                <w:bCs/>
                <w:color w:val="000000"/>
                <w:sz w:val="20"/>
                <w:szCs w:val="20"/>
                <w:lang w:eastAsia="en-GB"/>
              </w:rPr>
              <w:t>trails, activity sheets and paper maps removed</w:t>
            </w:r>
            <w:r w:rsidR="00391BF3">
              <w:rPr>
                <w:rFonts w:ascii="Calibri" w:eastAsia="Times New Roman" w:hAnsi="Calibri" w:cs="Calibri"/>
                <w:bCs/>
                <w:color w:val="000000"/>
                <w:sz w:val="20"/>
                <w:szCs w:val="20"/>
                <w:lang w:eastAsia="en-GB"/>
              </w:rPr>
              <w:t xml:space="preserve">. Computer touchscreen interactives removed to prevent high touch points. </w:t>
            </w:r>
          </w:p>
          <w:p w:rsidR="00B92941" w:rsidRDefault="00B92941" w:rsidP="00B92941">
            <w:pPr>
              <w:rPr>
                <w:rFonts w:ascii="Calibri" w:eastAsia="Times New Roman" w:hAnsi="Calibri" w:cs="Calibri"/>
                <w:bCs/>
                <w:color w:val="000000"/>
                <w:sz w:val="20"/>
                <w:szCs w:val="20"/>
                <w:lang w:eastAsia="en-GB"/>
              </w:rPr>
            </w:pPr>
          </w:p>
          <w:p w:rsidR="00B92941" w:rsidRDefault="00F1621B"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No</w:t>
            </w:r>
            <w:r w:rsidR="00B92941">
              <w:rPr>
                <w:rFonts w:ascii="Calibri" w:eastAsia="Times New Roman" w:hAnsi="Calibri" w:cs="Calibri"/>
                <w:bCs/>
                <w:color w:val="000000"/>
                <w:sz w:val="20"/>
                <w:szCs w:val="20"/>
                <w:lang w:eastAsia="en-GB"/>
              </w:rPr>
              <w:t xml:space="preserve"> events </w:t>
            </w:r>
            <w:r>
              <w:rPr>
                <w:rFonts w:ascii="Calibri" w:eastAsia="Times New Roman" w:hAnsi="Calibri" w:cs="Calibri"/>
                <w:bCs/>
                <w:color w:val="000000"/>
                <w:sz w:val="20"/>
                <w:szCs w:val="20"/>
                <w:lang w:eastAsia="en-GB"/>
              </w:rPr>
              <w:t xml:space="preserve">or activities </w:t>
            </w:r>
            <w:r w:rsidR="00B92941">
              <w:rPr>
                <w:rFonts w:ascii="Calibri" w:eastAsia="Times New Roman" w:hAnsi="Calibri" w:cs="Calibri"/>
                <w:bCs/>
                <w:color w:val="000000"/>
                <w:sz w:val="20"/>
                <w:szCs w:val="20"/>
                <w:lang w:eastAsia="en-GB"/>
              </w:rPr>
              <w:t>to be held</w:t>
            </w:r>
            <w:r w:rsidR="00391BF3">
              <w:rPr>
                <w:rFonts w:ascii="Calibri" w:eastAsia="Times New Roman" w:hAnsi="Calibri" w:cs="Calibri"/>
                <w:bCs/>
                <w:color w:val="000000"/>
                <w:sz w:val="20"/>
                <w:szCs w:val="20"/>
                <w:lang w:eastAsia="en-GB"/>
              </w:rPr>
              <w:t>.</w:t>
            </w:r>
            <w:r w:rsidR="00B92941">
              <w:rPr>
                <w:rFonts w:ascii="Calibri" w:eastAsia="Times New Roman" w:hAnsi="Calibri" w:cs="Calibri"/>
                <w:bCs/>
                <w:color w:val="000000"/>
                <w:sz w:val="20"/>
                <w:szCs w:val="20"/>
                <w:lang w:eastAsia="en-GB"/>
              </w:rPr>
              <w:t xml:space="preserve"> </w:t>
            </w:r>
          </w:p>
          <w:p w:rsidR="00B92941" w:rsidRDefault="00B92941" w:rsidP="00B92941">
            <w:pPr>
              <w:rPr>
                <w:rFonts w:ascii="Calibri" w:eastAsia="Times New Roman" w:hAnsi="Calibri" w:cs="Calibri"/>
                <w:bCs/>
                <w:color w:val="000000"/>
                <w:sz w:val="20"/>
                <w:szCs w:val="20"/>
                <w:lang w:eastAsia="en-GB"/>
              </w:rPr>
            </w:pPr>
          </w:p>
          <w:p w:rsidR="00B92941" w:rsidRDefault="008B0D63"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Notices and p</w:t>
            </w:r>
            <w:r w:rsidR="00B92941">
              <w:rPr>
                <w:rFonts w:ascii="Calibri" w:eastAsia="Times New Roman" w:hAnsi="Calibri" w:cs="Calibri"/>
                <w:bCs/>
                <w:color w:val="000000"/>
                <w:sz w:val="20"/>
                <w:szCs w:val="20"/>
                <w:lang w:eastAsia="en-GB"/>
              </w:rPr>
              <w:t>osters displayed to assist in keeping visitors safe</w:t>
            </w:r>
            <w:r w:rsidR="00391BF3">
              <w:rPr>
                <w:rFonts w:ascii="Calibri" w:eastAsia="Times New Roman" w:hAnsi="Calibri" w:cs="Calibri"/>
                <w:bCs/>
                <w:color w:val="000000"/>
                <w:sz w:val="20"/>
                <w:szCs w:val="20"/>
                <w:lang w:eastAsia="en-GB"/>
              </w:rPr>
              <w:t>.</w:t>
            </w:r>
          </w:p>
          <w:p w:rsidR="002C231D" w:rsidRDefault="002C231D" w:rsidP="00B92941">
            <w:pPr>
              <w:rPr>
                <w:rFonts w:ascii="Calibri" w:eastAsia="Times New Roman" w:hAnsi="Calibri" w:cs="Calibri"/>
                <w:bCs/>
                <w:color w:val="000000"/>
                <w:sz w:val="20"/>
                <w:szCs w:val="20"/>
                <w:lang w:eastAsia="en-GB"/>
              </w:rPr>
            </w:pPr>
          </w:p>
          <w:p w:rsidR="002C231D" w:rsidRDefault="002C231D"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Main staircase is one way (downwards) to maintain one way system and reduce crossover of visitors.  </w:t>
            </w:r>
          </w:p>
          <w:p w:rsidR="005E21A0" w:rsidRDefault="005E21A0" w:rsidP="00B92941">
            <w:pPr>
              <w:rPr>
                <w:rFonts w:ascii="Calibri" w:eastAsia="Times New Roman" w:hAnsi="Calibri" w:cs="Calibri"/>
                <w:bCs/>
                <w:color w:val="000000"/>
                <w:sz w:val="20"/>
                <w:szCs w:val="20"/>
                <w:lang w:eastAsia="en-GB"/>
              </w:rPr>
            </w:pPr>
          </w:p>
          <w:p w:rsidR="005E21A0" w:rsidRPr="00965825" w:rsidRDefault="005E21A0" w:rsidP="00B92941">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Air ventilation system around the museum brings fresh air in from outside via the roof (it does not extract or recycle the air) therefore this poses minimal risk of spreading airborne particles. </w:t>
            </w:r>
          </w:p>
          <w:p w:rsidR="00B92941" w:rsidRDefault="00B92941" w:rsidP="00B92941">
            <w:pPr>
              <w:rPr>
                <w:rFonts w:ascii="Calibri" w:eastAsia="Times New Roman" w:hAnsi="Calibri" w:cs="Calibri"/>
                <w:bCs/>
                <w:color w:val="000000"/>
                <w:sz w:val="20"/>
                <w:szCs w:val="20"/>
                <w:lang w:eastAsia="en-GB"/>
              </w:rPr>
            </w:pPr>
          </w:p>
        </w:tc>
        <w:tc>
          <w:tcPr>
            <w:tcW w:w="1276" w:type="dxa"/>
          </w:tcPr>
          <w:p w:rsidR="00B92941" w:rsidRDefault="00F1457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L</w:t>
            </w:r>
          </w:p>
        </w:tc>
        <w:tc>
          <w:tcPr>
            <w:tcW w:w="3543" w:type="dxa"/>
          </w:tcPr>
          <w:p w:rsidR="00B92941" w:rsidRDefault="00B92941"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rev</w:t>
            </w:r>
            <w:r w:rsidR="002D40D1">
              <w:rPr>
                <w:rFonts w:ascii="Calibri" w:eastAsia="Times New Roman" w:hAnsi="Calibri" w:cs="Calibri"/>
                <w:bCs/>
                <w:color w:val="000000"/>
                <w:sz w:val="20"/>
                <w:szCs w:val="20"/>
                <w:lang w:eastAsia="en-GB"/>
              </w:rPr>
              <w:t xml:space="preserve">iew occupancy </w:t>
            </w:r>
            <w:r w:rsidR="007666EF">
              <w:rPr>
                <w:rFonts w:ascii="Calibri" w:eastAsia="Times New Roman" w:hAnsi="Calibri" w:cs="Calibri"/>
                <w:bCs/>
                <w:color w:val="000000"/>
                <w:sz w:val="20"/>
                <w:szCs w:val="20"/>
                <w:lang w:eastAsia="en-GB"/>
              </w:rPr>
              <w:t>within the foyer</w:t>
            </w:r>
            <w:r>
              <w:rPr>
                <w:rFonts w:ascii="Calibri" w:eastAsia="Times New Roman" w:hAnsi="Calibri" w:cs="Calibri"/>
                <w:bCs/>
                <w:color w:val="000000"/>
                <w:sz w:val="20"/>
                <w:szCs w:val="20"/>
                <w:lang w:eastAsia="en-GB"/>
              </w:rPr>
              <w:t xml:space="preserve"> area</w:t>
            </w:r>
            <w:r w:rsidR="002D40D1">
              <w:rPr>
                <w:rFonts w:ascii="Calibri" w:eastAsia="Times New Roman" w:hAnsi="Calibri" w:cs="Calibri"/>
                <w:bCs/>
                <w:color w:val="000000"/>
                <w:sz w:val="20"/>
                <w:szCs w:val="20"/>
                <w:lang w:eastAsia="en-GB"/>
              </w:rPr>
              <w:t>.</w:t>
            </w:r>
          </w:p>
          <w:p w:rsidR="00B92941" w:rsidRDefault="00B92941" w:rsidP="00B92941">
            <w:pPr>
              <w:rPr>
                <w:rFonts w:ascii="Calibri" w:eastAsia="Times New Roman" w:hAnsi="Calibri" w:cs="Calibri"/>
                <w:bCs/>
                <w:color w:val="000000"/>
                <w:sz w:val="20"/>
                <w:szCs w:val="20"/>
                <w:lang w:eastAsia="en-GB"/>
              </w:rPr>
            </w:pPr>
          </w:p>
          <w:p w:rsidR="00B92941" w:rsidRDefault="00B92941"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Ensure </w:t>
            </w:r>
            <w:r w:rsidR="007666EF">
              <w:rPr>
                <w:rFonts w:ascii="Calibri" w:eastAsia="Times New Roman" w:hAnsi="Calibri" w:cs="Calibri"/>
                <w:bCs/>
                <w:color w:val="000000"/>
                <w:sz w:val="20"/>
                <w:szCs w:val="20"/>
                <w:lang w:eastAsia="en-GB"/>
              </w:rPr>
              <w:t>visito</w:t>
            </w:r>
            <w:r>
              <w:rPr>
                <w:rFonts w:ascii="Calibri" w:eastAsia="Times New Roman" w:hAnsi="Calibri" w:cs="Calibri"/>
                <w:bCs/>
                <w:color w:val="000000"/>
                <w:sz w:val="20"/>
                <w:szCs w:val="20"/>
                <w:lang w:eastAsia="en-GB"/>
              </w:rPr>
              <w:t>r</w:t>
            </w:r>
            <w:r w:rsidR="00DA1EC3" w:rsidRPr="00252D9E">
              <w:rPr>
                <w:rFonts w:ascii="Calibri" w:eastAsia="Times New Roman" w:hAnsi="Calibri" w:cs="Calibri"/>
                <w:bCs/>
                <w:color w:val="000000"/>
                <w:sz w:val="20"/>
                <w:szCs w:val="20"/>
                <w:lang w:eastAsia="en-GB"/>
              </w:rPr>
              <w:t>s</w:t>
            </w:r>
            <w:r>
              <w:rPr>
                <w:rFonts w:ascii="Calibri" w:eastAsia="Times New Roman" w:hAnsi="Calibri" w:cs="Calibri"/>
                <w:bCs/>
                <w:color w:val="000000"/>
                <w:sz w:val="20"/>
                <w:szCs w:val="20"/>
                <w:lang w:eastAsia="en-GB"/>
              </w:rPr>
              <w:t xml:space="preserve"> follow the one way system and social distancing rules</w:t>
            </w:r>
            <w:r w:rsidR="002D40D1">
              <w:rPr>
                <w:rFonts w:ascii="Calibri" w:eastAsia="Times New Roman" w:hAnsi="Calibri" w:cs="Calibri"/>
                <w:bCs/>
                <w:color w:val="000000"/>
                <w:sz w:val="20"/>
                <w:szCs w:val="20"/>
                <w:lang w:eastAsia="en-GB"/>
              </w:rPr>
              <w:t>.</w:t>
            </w:r>
          </w:p>
          <w:p w:rsidR="002D40D1" w:rsidRDefault="002D40D1" w:rsidP="00B92941">
            <w:pPr>
              <w:rPr>
                <w:rFonts w:ascii="Calibri" w:eastAsia="Times New Roman" w:hAnsi="Calibri" w:cs="Calibri"/>
                <w:bCs/>
                <w:color w:val="000000"/>
                <w:sz w:val="20"/>
                <w:szCs w:val="20"/>
                <w:lang w:eastAsia="en-GB"/>
              </w:rPr>
            </w:pPr>
          </w:p>
          <w:p w:rsidR="002D40D1" w:rsidRDefault="002D40D1" w:rsidP="00B92941">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Member of staff in the office to answer the phone if the member of staff at the desk is busy</w:t>
            </w:r>
            <w:r w:rsidR="006812DB">
              <w:rPr>
                <w:rFonts w:ascii="Calibri" w:eastAsia="Times New Roman" w:hAnsi="Calibri" w:cs="Calibri"/>
                <w:bCs/>
                <w:color w:val="000000"/>
                <w:sz w:val="20"/>
                <w:szCs w:val="20"/>
                <w:lang w:eastAsia="en-GB"/>
              </w:rPr>
              <w:t>.</w:t>
            </w:r>
          </w:p>
          <w:p w:rsidR="00B92941" w:rsidRDefault="00B92941" w:rsidP="00B92941">
            <w:pPr>
              <w:rPr>
                <w:rFonts w:ascii="Calibri" w:eastAsia="Times New Roman" w:hAnsi="Calibri" w:cs="Calibri"/>
                <w:bCs/>
                <w:color w:val="000000"/>
                <w:sz w:val="20"/>
                <w:szCs w:val="20"/>
                <w:lang w:eastAsia="en-GB"/>
              </w:rPr>
            </w:pPr>
          </w:p>
          <w:p w:rsidR="00B92941" w:rsidRDefault="00B92941" w:rsidP="00B92941">
            <w:pPr>
              <w:rPr>
                <w:rFonts w:ascii="Calibri" w:eastAsia="Times New Roman" w:hAnsi="Calibri" w:cs="Calibri"/>
                <w:bCs/>
                <w:color w:val="000000"/>
                <w:sz w:val="20"/>
                <w:szCs w:val="20"/>
                <w:lang w:eastAsia="en-GB"/>
              </w:rPr>
            </w:pPr>
          </w:p>
          <w:p w:rsidR="00B92941" w:rsidRDefault="00B92941" w:rsidP="00252D9E">
            <w:pPr>
              <w:rPr>
                <w:rFonts w:ascii="Calibri" w:eastAsia="Times New Roman" w:hAnsi="Calibri" w:cs="Calibri"/>
                <w:bCs/>
                <w:color w:val="000000"/>
                <w:sz w:val="20"/>
                <w:szCs w:val="20"/>
                <w:lang w:eastAsia="en-GB"/>
              </w:rPr>
            </w:pPr>
          </w:p>
        </w:tc>
        <w:tc>
          <w:tcPr>
            <w:tcW w:w="1418" w:type="dxa"/>
          </w:tcPr>
          <w:p w:rsidR="00277C6C"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w:t>
            </w:r>
            <w:r w:rsidR="00277C6C">
              <w:rPr>
                <w:rFonts w:ascii="Calibri" w:eastAsia="Times New Roman" w:hAnsi="Calibri" w:cs="Calibri"/>
                <w:bCs/>
                <w:color w:val="000000"/>
                <w:sz w:val="20"/>
                <w:szCs w:val="20"/>
                <w:lang w:eastAsia="en-GB"/>
              </w:rPr>
              <w:t xml:space="preserve">Management team </w:t>
            </w:r>
          </w:p>
          <w:p w:rsidR="00277C6C" w:rsidRDefault="00277C6C" w:rsidP="00277C6C">
            <w:pPr>
              <w:rPr>
                <w:rFonts w:ascii="Calibri" w:eastAsia="Times New Roman" w:hAnsi="Calibri" w:cs="Calibri"/>
                <w:bCs/>
                <w:color w:val="000000"/>
                <w:sz w:val="20"/>
                <w:szCs w:val="20"/>
                <w:lang w:eastAsia="en-GB"/>
              </w:rPr>
            </w:pPr>
          </w:p>
          <w:p w:rsidR="00B92941"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staff</w:t>
            </w:r>
          </w:p>
        </w:tc>
        <w:tc>
          <w:tcPr>
            <w:tcW w:w="992" w:type="dxa"/>
          </w:tcPr>
          <w:p w:rsidR="00B92941" w:rsidRPr="00627F7F" w:rsidRDefault="00B92941" w:rsidP="00627F7F">
            <w:pPr>
              <w:rPr>
                <w:rFonts w:ascii="Calibri" w:eastAsia="Times New Roman" w:hAnsi="Calibri" w:cs="Calibri"/>
                <w:bCs/>
                <w:color w:val="000000"/>
                <w:sz w:val="20"/>
                <w:szCs w:val="20"/>
                <w:lang w:eastAsia="en-GB"/>
              </w:rPr>
            </w:pPr>
          </w:p>
        </w:tc>
      </w:tr>
      <w:tr w:rsidR="00B92941" w:rsidRPr="001F02BF" w:rsidTr="00443E52">
        <w:trPr>
          <w:trHeight w:val="1267"/>
        </w:trPr>
        <w:tc>
          <w:tcPr>
            <w:tcW w:w="1668" w:type="dxa"/>
          </w:tcPr>
          <w:p w:rsidR="00B92941" w:rsidRDefault="007666EF"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shop</w:t>
            </w:r>
          </w:p>
        </w:tc>
        <w:tc>
          <w:tcPr>
            <w:tcW w:w="2268" w:type="dxa"/>
          </w:tcPr>
          <w:p w:rsidR="00F1457E" w:rsidRDefault="00CE6918"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F1457E" w:rsidRPr="00DC3CE4">
              <w:rPr>
                <w:rFonts w:ascii="Calibri" w:eastAsia="Times New Roman" w:hAnsi="Calibri" w:cs="Calibri"/>
                <w:bCs/>
                <w:color w:val="000000"/>
                <w:sz w:val="20"/>
                <w:szCs w:val="20"/>
                <w:lang w:eastAsia="en-GB"/>
              </w:rPr>
              <w:t xml:space="preserve"> staff</w:t>
            </w:r>
          </w:p>
          <w:p w:rsidR="00F1457E" w:rsidRPr="00DC3CE4" w:rsidRDefault="00F1457E" w:rsidP="00F1457E">
            <w:pPr>
              <w:rPr>
                <w:rFonts w:ascii="Calibri" w:eastAsia="Times New Roman" w:hAnsi="Calibri" w:cs="Calibri"/>
                <w:bCs/>
                <w:color w:val="000000"/>
                <w:sz w:val="20"/>
                <w:szCs w:val="20"/>
                <w:lang w:eastAsia="en-GB"/>
              </w:rPr>
            </w:pPr>
          </w:p>
          <w:p w:rsidR="00F1457E" w:rsidRPr="00DC3CE4" w:rsidRDefault="00F1457E" w:rsidP="00F1457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F1457E" w:rsidRDefault="00F1457E" w:rsidP="00F1457E">
            <w:pPr>
              <w:rPr>
                <w:rFonts w:ascii="Calibri" w:eastAsia="Times New Roman" w:hAnsi="Calibri" w:cs="Calibri"/>
                <w:bCs/>
                <w:color w:val="000000"/>
                <w:sz w:val="20"/>
                <w:szCs w:val="20"/>
                <w:lang w:eastAsia="en-GB"/>
              </w:rPr>
            </w:pPr>
          </w:p>
          <w:p w:rsidR="00F1457E" w:rsidRPr="00DC3CE4" w:rsidRDefault="00F1457E" w:rsidP="00F1457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F1457E" w:rsidRDefault="00F1457E" w:rsidP="00F1457E">
            <w:pPr>
              <w:rPr>
                <w:rFonts w:ascii="Calibri" w:eastAsia="Times New Roman" w:hAnsi="Calibri" w:cs="Calibri"/>
                <w:bCs/>
                <w:color w:val="000000"/>
                <w:sz w:val="20"/>
                <w:szCs w:val="20"/>
                <w:lang w:eastAsia="en-GB"/>
              </w:rPr>
            </w:pPr>
          </w:p>
          <w:p w:rsidR="00F1457E" w:rsidRDefault="00CE6918"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CE6918" w:rsidRDefault="00CE6918" w:rsidP="00F1457E">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F1457E" w:rsidRDefault="00F1457E" w:rsidP="00F1457E">
            <w:pPr>
              <w:rPr>
                <w:rFonts w:ascii="Calibri" w:eastAsia="Times New Roman" w:hAnsi="Calibri" w:cs="Calibri"/>
                <w:bCs/>
                <w:color w:val="000000"/>
                <w:sz w:val="20"/>
                <w:szCs w:val="20"/>
                <w:lang w:eastAsia="en-GB"/>
              </w:rPr>
            </w:pPr>
          </w:p>
          <w:p w:rsidR="00B92941" w:rsidRPr="00DC3CE4" w:rsidRDefault="00F1457E" w:rsidP="00F1457E">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B92941" w:rsidRDefault="00F1457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2D40D1" w:rsidRPr="00965825" w:rsidRDefault="002D40D1"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One way system in operation around the shop.</w:t>
            </w:r>
          </w:p>
          <w:p w:rsidR="002D40D1" w:rsidRPr="00965825" w:rsidRDefault="002D40D1" w:rsidP="00F1457E">
            <w:pPr>
              <w:rPr>
                <w:rFonts w:ascii="Calibri" w:eastAsia="Times New Roman" w:hAnsi="Calibri" w:cs="Calibri"/>
                <w:bCs/>
                <w:sz w:val="20"/>
                <w:szCs w:val="20"/>
                <w:lang w:eastAsia="en-GB"/>
              </w:rPr>
            </w:pPr>
          </w:p>
          <w:p w:rsidR="00D003D4" w:rsidRPr="00965825" w:rsidRDefault="008B0D63"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Signage at e</w:t>
            </w:r>
            <w:r w:rsidR="00683F78" w:rsidRPr="00965825">
              <w:rPr>
                <w:rFonts w:ascii="Calibri" w:eastAsia="Times New Roman" w:hAnsi="Calibri" w:cs="Calibri"/>
                <w:bCs/>
                <w:sz w:val="20"/>
                <w:szCs w:val="20"/>
                <w:lang w:eastAsia="en-GB"/>
              </w:rPr>
              <w:t>ntrance to shop stating</w:t>
            </w:r>
            <w:r w:rsidR="002D40D1" w:rsidRPr="00965825">
              <w:rPr>
                <w:rFonts w:ascii="Calibri" w:eastAsia="Times New Roman" w:hAnsi="Calibri" w:cs="Calibri"/>
                <w:bCs/>
                <w:sz w:val="20"/>
                <w:szCs w:val="20"/>
                <w:lang w:eastAsia="en-GB"/>
              </w:rPr>
              <w:t xml:space="preserve"> people </w:t>
            </w:r>
            <w:r w:rsidRPr="00965825">
              <w:rPr>
                <w:rFonts w:ascii="Calibri" w:eastAsia="Times New Roman" w:hAnsi="Calibri" w:cs="Calibri"/>
                <w:bCs/>
                <w:sz w:val="20"/>
                <w:szCs w:val="20"/>
                <w:lang w:eastAsia="en-GB"/>
              </w:rPr>
              <w:t>adhere to 2 metre rule</w:t>
            </w:r>
            <w:r w:rsidR="006812DB" w:rsidRPr="00965825">
              <w:rPr>
                <w:rFonts w:ascii="Calibri" w:eastAsia="Times New Roman" w:hAnsi="Calibri" w:cs="Calibri"/>
                <w:bCs/>
                <w:sz w:val="20"/>
                <w:szCs w:val="20"/>
                <w:lang w:eastAsia="en-GB"/>
              </w:rPr>
              <w:t>.</w:t>
            </w:r>
          </w:p>
          <w:p w:rsidR="00B92941" w:rsidRPr="00965825" w:rsidRDefault="00B92941" w:rsidP="001D07DC">
            <w:pPr>
              <w:rPr>
                <w:rFonts w:ascii="Calibri" w:eastAsia="Times New Roman" w:hAnsi="Calibri" w:cs="Calibri"/>
                <w:bCs/>
                <w:sz w:val="20"/>
                <w:szCs w:val="20"/>
                <w:lang w:eastAsia="en-GB"/>
              </w:rPr>
            </w:pPr>
          </w:p>
          <w:p w:rsidR="00F1457E" w:rsidRPr="00965825" w:rsidRDefault="00F1457E"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Floor markings use</w:t>
            </w:r>
            <w:r w:rsidR="00F1621B" w:rsidRPr="00965825">
              <w:rPr>
                <w:rFonts w:ascii="Calibri" w:eastAsia="Times New Roman" w:hAnsi="Calibri" w:cs="Calibri"/>
                <w:bCs/>
                <w:sz w:val="20"/>
                <w:szCs w:val="20"/>
                <w:lang w:eastAsia="en-GB"/>
              </w:rPr>
              <w:t>d to guide customers on two met</w:t>
            </w:r>
            <w:r w:rsidRPr="00965825">
              <w:rPr>
                <w:rFonts w:ascii="Calibri" w:eastAsia="Times New Roman" w:hAnsi="Calibri" w:cs="Calibri"/>
                <w:bCs/>
                <w:sz w:val="20"/>
                <w:szCs w:val="20"/>
                <w:lang w:eastAsia="en-GB"/>
              </w:rPr>
              <w:t>r</w:t>
            </w:r>
            <w:r w:rsidR="00F1621B" w:rsidRPr="00965825">
              <w:rPr>
                <w:rFonts w:ascii="Calibri" w:eastAsia="Times New Roman" w:hAnsi="Calibri" w:cs="Calibri"/>
                <w:bCs/>
                <w:sz w:val="20"/>
                <w:szCs w:val="20"/>
                <w:lang w:eastAsia="en-GB"/>
              </w:rPr>
              <w:t>e</w:t>
            </w:r>
            <w:r w:rsidRPr="00965825">
              <w:rPr>
                <w:rFonts w:ascii="Calibri" w:eastAsia="Times New Roman" w:hAnsi="Calibri" w:cs="Calibri"/>
                <w:bCs/>
                <w:sz w:val="20"/>
                <w:szCs w:val="20"/>
                <w:lang w:eastAsia="en-GB"/>
              </w:rPr>
              <w:t>s distance</w:t>
            </w:r>
            <w:r w:rsidR="006812DB" w:rsidRPr="00965825">
              <w:rPr>
                <w:rFonts w:ascii="Calibri" w:eastAsia="Times New Roman" w:hAnsi="Calibri" w:cs="Calibri"/>
                <w:bCs/>
                <w:sz w:val="20"/>
                <w:szCs w:val="20"/>
                <w:lang w:eastAsia="en-GB"/>
              </w:rPr>
              <w:t>.</w:t>
            </w:r>
          </w:p>
          <w:p w:rsidR="00EA0E0F" w:rsidRPr="00965825" w:rsidRDefault="00EA0E0F" w:rsidP="00F1457E">
            <w:pPr>
              <w:rPr>
                <w:rFonts w:ascii="Calibri" w:eastAsia="Times New Roman" w:hAnsi="Calibri" w:cs="Calibri"/>
                <w:bCs/>
                <w:sz w:val="20"/>
                <w:szCs w:val="20"/>
                <w:lang w:eastAsia="en-GB"/>
              </w:rPr>
            </w:pPr>
          </w:p>
          <w:p w:rsidR="00EA0E0F" w:rsidRPr="00965825" w:rsidRDefault="00EA0E0F"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Barrier in place to mark entrance and exit to shop.</w:t>
            </w:r>
          </w:p>
          <w:p w:rsidR="008B0D63" w:rsidRPr="00965825" w:rsidRDefault="008B0D63" w:rsidP="00F1457E">
            <w:pPr>
              <w:rPr>
                <w:rFonts w:ascii="Calibri" w:eastAsia="Times New Roman" w:hAnsi="Calibri" w:cs="Calibri"/>
                <w:bCs/>
                <w:sz w:val="20"/>
                <w:szCs w:val="20"/>
                <w:lang w:eastAsia="en-GB"/>
              </w:rPr>
            </w:pPr>
          </w:p>
          <w:p w:rsidR="008B0D63" w:rsidRPr="00965825" w:rsidRDefault="00EA0E0F"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Signage to encourage card / contactless payments</w:t>
            </w:r>
            <w:r w:rsidR="00683F78" w:rsidRPr="00965825">
              <w:rPr>
                <w:rFonts w:ascii="Calibri" w:eastAsia="Times New Roman" w:hAnsi="Calibri" w:cs="Calibri"/>
                <w:bCs/>
                <w:sz w:val="20"/>
                <w:szCs w:val="20"/>
                <w:lang w:eastAsia="en-GB"/>
              </w:rPr>
              <w:t xml:space="preserve"> to minimise cash handling</w:t>
            </w:r>
            <w:r w:rsidR="002D40D1" w:rsidRPr="00965825">
              <w:rPr>
                <w:rFonts w:ascii="Calibri" w:eastAsia="Times New Roman" w:hAnsi="Calibri" w:cs="Calibri"/>
                <w:bCs/>
                <w:sz w:val="20"/>
                <w:szCs w:val="20"/>
                <w:lang w:eastAsia="en-GB"/>
              </w:rPr>
              <w:t>.</w:t>
            </w:r>
          </w:p>
          <w:p w:rsidR="00F1621B" w:rsidRPr="00965825" w:rsidRDefault="00F1621B" w:rsidP="00F1457E">
            <w:pPr>
              <w:rPr>
                <w:rFonts w:ascii="Calibri" w:eastAsia="Times New Roman" w:hAnsi="Calibri" w:cs="Calibri"/>
                <w:bCs/>
                <w:sz w:val="20"/>
                <w:szCs w:val="20"/>
                <w:lang w:eastAsia="en-GB"/>
              </w:rPr>
            </w:pPr>
          </w:p>
          <w:p w:rsidR="00F1457E" w:rsidRPr="00965825" w:rsidRDefault="002D40D1"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lastRenderedPageBreak/>
              <w:t>Notices and p</w:t>
            </w:r>
            <w:r w:rsidR="00F1457E" w:rsidRPr="00965825">
              <w:rPr>
                <w:rFonts w:ascii="Calibri" w:eastAsia="Times New Roman" w:hAnsi="Calibri" w:cs="Calibri"/>
                <w:bCs/>
                <w:sz w:val="20"/>
                <w:szCs w:val="20"/>
                <w:lang w:eastAsia="en-GB"/>
              </w:rPr>
              <w:t>osters displayed to assist in keeping visitors safe</w:t>
            </w:r>
            <w:r w:rsidR="008B0D63" w:rsidRPr="00965825">
              <w:rPr>
                <w:rFonts w:ascii="Calibri" w:eastAsia="Times New Roman" w:hAnsi="Calibri" w:cs="Calibri"/>
                <w:bCs/>
                <w:sz w:val="20"/>
                <w:szCs w:val="20"/>
                <w:lang w:eastAsia="en-GB"/>
              </w:rPr>
              <w:t xml:space="preserve"> re max numbers in shop, 2 metre rule and </w:t>
            </w:r>
            <w:r w:rsidR="00EA0E0F" w:rsidRPr="00965825">
              <w:rPr>
                <w:rFonts w:ascii="Calibri" w:eastAsia="Times New Roman" w:hAnsi="Calibri" w:cs="Calibri"/>
                <w:bCs/>
                <w:sz w:val="20"/>
                <w:szCs w:val="20"/>
                <w:lang w:eastAsia="en-GB"/>
              </w:rPr>
              <w:t xml:space="preserve">to encourage card / </w:t>
            </w:r>
            <w:r w:rsidR="008B0D63" w:rsidRPr="00965825">
              <w:rPr>
                <w:rFonts w:ascii="Calibri" w:eastAsia="Times New Roman" w:hAnsi="Calibri" w:cs="Calibri"/>
                <w:bCs/>
                <w:sz w:val="20"/>
                <w:szCs w:val="20"/>
                <w:lang w:eastAsia="en-GB"/>
              </w:rPr>
              <w:t>cont</w:t>
            </w:r>
            <w:r w:rsidR="00EA0E0F" w:rsidRPr="00965825">
              <w:rPr>
                <w:rFonts w:ascii="Calibri" w:eastAsia="Times New Roman" w:hAnsi="Calibri" w:cs="Calibri"/>
                <w:bCs/>
                <w:sz w:val="20"/>
                <w:szCs w:val="20"/>
                <w:lang w:eastAsia="en-GB"/>
              </w:rPr>
              <w:t>actless payments where possible</w:t>
            </w:r>
            <w:r w:rsidR="006812DB" w:rsidRPr="00965825">
              <w:rPr>
                <w:rFonts w:ascii="Calibri" w:eastAsia="Times New Roman" w:hAnsi="Calibri" w:cs="Calibri"/>
                <w:bCs/>
                <w:sz w:val="20"/>
                <w:szCs w:val="20"/>
                <w:lang w:eastAsia="en-GB"/>
              </w:rPr>
              <w:t>.</w:t>
            </w:r>
          </w:p>
          <w:p w:rsidR="00EA0E0F" w:rsidRPr="00965825" w:rsidRDefault="00EA0E0F" w:rsidP="00F1457E">
            <w:pPr>
              <w:rPr>
                <w:rFonts w:ascii="Calibri" w:eastAsia="Times New Roman" w:hAnsi="Calibri" w:cs="Calibri"/>
                <w:bCs/>
                <w:sz w:val="20"/>
                <w:szCs w:val="20"/>
                <w:lang w:eastAsia="en-GB"/>
              </w:rPr>
            </w:pPr>
          </w:p>
          <w:p w:rsidR="00EA0E0F" w:rsidRPr="00965825" w:rsidRDefault="00EA0E0F"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Children will be allowed in the shop under the guidance of their parent / guardian.</w:t>
            </w:r>
          </w:p>
          <w:p w:rsidR="00EA0E0F" w:rsidRPr="00965825" w:rsidRDefault="00EA0E0F" w:rsidP="00F1457E">
            <w:pPr>
              <w:rPr>
                <w:rFonts w:ascii="Calibri" w:eastAsia="Times New Roman" w:hAnsi="Calibri" w:cs="Calibri"/>
                <w:bCs/>
                <w:sz w:val="20"/>
                <w:szCs w:val="20"/>
                <w:lang w:eastAsia="en-GB"/>
              </w:rPr>
            </w:pPr>
          </w:p>
          <w:p w:rsidR="00EA0E0F" w:rsidRPr="00965825" w:rsidRDefault="00EA0E0F"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Signage to ask people to minimise handling of the stock if possible. </w:t>
            </w:r>
          </w:p>
          <w:p w:rsidR="00EA0E0F" w:rsidRPr="00965825" w:rsidRDefault="00EA0E0F" w:rsidP="00F1457E">
            <w:pPr>
              <w:rPr>
                <w:rFonts w:ascii="Calibri" w:eastAsia="Times New Roman" w:hAnsi="Calibri" w:cs="Calibri"/>
                <w:bCs/>
                <w:sz w:val="20"/>
                <w:szCs w:val="20"/>
                <w:lang w:eastAsia="en-GB"/>
              </w:rPr>
            </w:pPr>
          </w:p>
          <w:p w:rsidR="00EA0E0F" w:rsidRPr="00965825" w:rsidRDefault="00EA0E0F"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Hand sanitiser available in the foyer.</w:t>
            </w:r>
          </w:p>
          <w:p w:rsidR="00965825" w:rsidRPr="00965825" w:rsidRDefault="00965825" w:rsidP="00F1457E">
            <w:pPr>
              <w:rPr>
                <w:rFonts w:ascii="Calibri" w:eastAsia="Times New Roman" w:hAnsi="Calibri" w:cs="Calibri"/>
                <w:bCs/>
                <w:sz w:val="20"/>
                <w:szCs w:val="20"/>
                <w:lang w:eastAsia="en-GB"/>
              </w:rPr>
            </w:pPr>
          </w:p>
          <w:p w:rsidR="00965825" w:rsidRPr="00965825" w:rsidRDefault="00965825"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Visitors will be advised on pre-booking FAQs and by the Meet and Greet member of staff that they will be able to visit the shop at the start and middle of their visit but not at the end. </w:t>
            </w:r>
          </w:p>
          <w:p w:rsidR="00F1457E" w:rsidRDefault="00F1457E" w:rsidP="001D07DC">
            <w:pPr>
              <w:rPr>
                <w:rFonts w:ascii="Calibri" w:eastAsia="Times New Roman" w:hAnsi="Calibri" w:cs="Calibri"/>
                <w:bCs/>
                <w:color w:val="000000"/>
                <w:sz w:val="20"/>
                <w:szCs w:val="20"/>
                <w:lang w:eastAsia="en-GB"/>
              </w:rPr>
            </w:pPr>
          </w:p>
        </w:tc>
        <w:tc>
          <w:tcPr>
            <w:tcW w:w="1276" w:type="dxa"/>
          </w:tcPr>
          <w:p w:rsidR="00B92941" w:rsidRDefault="00F1457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L</w:t>
            </w:r>
          </w:p>
        </w:tc>
        <w:tc>
          <w:tcPr>
            <w:tcW w:w="3543" w:type="dxa"/>
          </w:tcPr>
          <w:p w:rsidR="00F1457E" w:rsidRDefault="00F1457E"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review occupancy  within this area</w:t>
            </w:r>
          </w:p>
          <w:p w:rsidR="00F1457E" w:rsidRDefault="00F1457E" w:rsidP="00F1457E">
            <w:pPr>
              <w:rPr>
                <w:rFonts w:ascii="Calibri" w:eastAsia="Times New Roman" w:hAnsi="Calibri" w:cs="Calibri"/>
                <w:bCs/>
                <w:color w:val="000000"/>
                <w:sz w:val="20"/>
                <w:szCs w:val="20"/>
                <w:lang w:eastAsia="en-GB"/>
              </w:rPr>
            </w:pPr>
          </w:p>
          <w:p w:rsidR="00F1457E" w:rsidRDefault="0098116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Encourage customers to</w:t>
            </w:r>
            <w:r w:rsidR="00F1457E">
              <w:rPr>
                <w:rFonts w:ascii="Calibri" w:eastAsia="Times New Roman" w:hAnsi="Calibri" w:cs="Calibri"/>
                <w:bCs/>
                <w:color w:val="000000"/>
                <w:sz w:val="20"/>
                <w:szCs w:val="20"/>
                <w:lang w:eastAsia="en-GB"/>
              </w:rPr>
              <w:t xml:space="preserve"> follow social distancing markings/rules</w:t>
            </w:r>
          </w:p>
          <w:p w:rsidR="00F1457E" w:rsidRDefault="00F1457E" w:rsidP="00F1457E">
            <w:pPr>
              <w:rPr>
                <w:rFonts w:ascii="Calibri" w:eastAsia="Times New Roman" w:hAnsi="Calibri" w:cs="Calibri"/>
                <w:bCs/>
                <w:color w:val="000000"/>
                <w:sz w:val="20"/>
                <w:szCs w:val="20"/>
                <w:lang w:eastAsia="en-GB"/>
              </w:rPr>
            </w:pPr>
          </w:p>
          <w:p w:rsidR="00F97873" w:rsidRPr="00965825" w:rsidRDefault="00F97873" w:rsidP="00F1457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Sanitiser available for staff use when handling cash</w:t>
            </w:r>
          </w:p>
          <w:p w:rsidR="00B92941" w:rsidRDefault="00B92941" w:rsidP="00252D9E">
            <w:pPr>
              <w:rPr>
                <w:rFonts w:ascii="Calibri" w:eastAsia="Times New Roman" w:hAnsi="Calibri" w:cs="Calibri"/>
                <w:bCs/>
                <w:color w:val="000000"/>
                <w:sz w:val="20"/>
                <w:szCs w:val="20"/>
                <w:lang w:eastAsia="en-GB"/>
              </w:rPr>
            </w:pPr>
          </w:p>
        </w:tc>
        <w:tc>
          <w:tcPr>
            <w:tcW w:w="1418" w:type="dxa"/>
          </w:tcPr>
          <w:p w:rsidR="00277C6C" w:rsidRDefault="006A2C03"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Management team </w:t>
            </w:r>
          </w:p>
          <w:p w:rsidR="00277C6C" w:rsidRDefault="00277C6C" w:rsidP="00277C6C">
            <w:pPr>
              <w:rPr>
                <w:rFonts w:ascii="Calibri" w:eastAsia="Times New Roman" w:hAnsi="Calibri" w:cs="Calibri"/>
                <w:bCs/>
                <w:color w:val="000000"/>
                <w:sz w:val="20"/>
                <w:szCs w:val="20"/>
                <w:lang w:eastAsia="en-GB"/>
              </w:rPr>
            </w:pPr>
          </w:p>
          <w:p w:rsidR="00B92941" w:rsidRDefault="006A2C03"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staff</w:t>
            </w:r>
          </w:p>
        </w:tc>
        <w:tc>
          <w:tcPr>
            <w:tcW w:w="992" w:type="dxa"/>
          </w:tcPr>
          <w:p w:rsidR="00B92941" w:rsidRPr="00627F7F" w:rsidRDefault="00B92941" w:rsidP="00627F7F">
            <w:pPr>
              <w:rPr>
                <w:rFonts w:ascii="Calibri" w:eastAsia="Times New Roman" w:hAnsi="Calibri" w:cs="Calibri"/>
                <w:bCs/>
                <w:color w:val="000000"/>
                <w:sz w:val="20"/>
                <w:szCs w:val="20"/>
                <w:lang w:eastAsia="en-GB"/>
              </w:rPr>
            </w:pPr>
          </w:p>
        </w:tc>
      </w:tr>
      <w:tr w:rsidR="00F1457E" w:rsidRPr="001F02BF" w:rsidTr="00443E52">
        <w:trPr>
          <w:trHeight w:val="1267"/>
        </w:trPr>
        <w:tc>
          <w:tcPr>
            <w:tcW w:w="1668" w:type="dxa"/>
          </w:tcPr>
          <w:p w:rsidR="00F1457E" w:rsidRDefault="007666EF"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1920s street and mezzanine</w:t>
            </w:r>
          </w:p>
        </w:tc>
        <w:tc>
          <w:tcPr>
            <w:tcW w:w="2268" w:type="dxa"/>
          </w:tcPr>
          <w:p w:rsidR="00F1457E" w:rsidRDefault="00CE6918"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F1457E" w:rsidRPr="00DC3CE4">
              <w:rPr>
                <w:rFonts w:ascii="Calibri" w:eastAsia="Times New Roman" w:hAnsi="Calibri" w:cs="Calibri"/>
                <w:bCs/>
                <w:color w:val="000000"/>
                <w:sz w:val="20"/>
                <w:szCs w:val="20"/>
                <w:lang w:eastAsia="en-GB"/>
              </w:rPr>
              <w:t xml:space="preserve"> staff</w:t>
            </w:r>
          </w:p>
          <w:p w:rsidR="00F1457E" w:rsidRPr="00DC3CE4" w:rsidRDefault="00F1457E" w:rsidP="00F1457E">
            <w:pPr>
              <w:rPr>
                <w:rFonts w:ascii="Calibri" w:eastAsia="Times New Roman" w:hAnsi="Calibri" w:cs="Calibri"/>
                <w:bCs/>
                <w:color w:val="000000"/>
                <w:sz w:val="20"/>
                <w:szCs w:val="20"/>
                <w:lang w:eastAsia="en-GB"/>
              </w:rPr>
            </w:pPr>
          </w:p>
          <w:p w:rsidR="00F1457E" w:rsidRPr="00DC3CE4" w:rsidRDefault="00F1457E" w:rsidP="00F1457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F1457E" w:rsidRDefault="00F1457E" w:rsidP="00F1457E">
            <w:pPr>
              <w:rPr>
                <w:rFonts w:ascii="Calibri" w:eastAsia="Times New Roman" w:hAnsi="Calibri" w:cs="Calibri"/>
                <w:bCs/>
                <w:color w:val="000000"/>
                <w:sz w:val="20"/>
                <w:szCs w:val="20"/>
                <w:lang w:eastAsia="en-GB"/>
              </w:rPr>
            </w:pPr>
          </w:p>
          <w:p w:rsidR="00F1457E" w:rsidRPr="00DC3CE4" w:rsidRDefault="00F1457E" w:rsidP="00F1457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F1457E" w:rsidRDefault="00F1457E" w:rsidP="00F1457E">
            <w:pPr>
              <w:rPr>
                <w:rFonts w:ascii="Calibri" w:eastAsia="Times New Roman" w:hAnsi="Calibri" w:cs="Calibri"/>
                <w:bCs/>
                <w:color w:val="000000"/>
                <w:sz w:val="20"/>
                <w:szCs w:val="20"/>
                <w:lang w:eastAsia="en-GB"/>
              </w:rPr>
            </w:pPr>
          </w:p>
          <w:p w:rsidR="00F1457E" w:rsidRDefault="00CE6918"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CE6918" w:rsidRDefault="00CE6918" w:rsidP="00CE6918">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CE6918" w:rsidRDefault="00CE6918" w:rsidP="00F1457E">
            <w:pPr>
              <w:rPr>
                <w:rFonts w:ascii="Calibri" w:eastAsia="Times New Roman" w:hAnsi="Calibri" w:cs="Calibri"/>
                <w:bCs/>
                <w:color w:val="000000"/>
                <w:sz w:val="20"/>
                <w:szCs w:val="20"/>
                <w:lang w:eastAsia="en-GB"/>
              </w:rPr>
            </w:pPr>
          </w:p>
          <w:p w:rsidR="00F1457E" w:rsidRDefault="00F1457E" w:rsidP="00F1457E">
            <w:pPr>
              <w:rPr>
                <w:rFonts w:ascii="Calibri" w:eastAsia="Times New Roman" w:hAnsi="Calibri" w:cs="Calibri"/>
                <w:bCs/>
                <w:color w:val="000000"/>
                <w:sz w:val="20"/>
                <w:szCs w:val="20"/>
                <w:lang w:eastAsia="en-GB"/>
              </w:rPr>
            </w:pPr>
          </w:p>
          <w:p w:rsidR="00F1457E" w:rsidRPr="00DC3CE4" w:rsidRDefault="00F1457E" w:rsidP="00F1457E">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 xml:space="preserve">ver, </w:t>
            </w:r>
            <w:r>
              <w:rPr>
                <w:rFonts w:ascii="Calibri" w:eastAsia="Times New Roman" w:hAnsi="Calibri" w:cs="Calibri"/>
                <w:color w:val="000000"/>
                <w:sz w:val="20"/>
                <w:szCs w:val="20"/>
                <w:lang w:eastAsia="en-GB"/>
              </w:rPr>
              <w:lastRenderedPageBreak/>
              <w:t>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F1457E" w:rsidRDefault="00F1457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F1457E" w:rsidRDefault="00825B3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Maximum capacity of </w:t>
            </w:r>
            <w:r w:rsidR="00E5510F">
              <w:rPr>
                <w:rFonts w:ascii="Calibri" w:eastAsia="Times New Roman" w:hAnsi="Calibri" w:cs="Calibri"/>
                <w:bCs/>
                <w:color w:val="000000"/>
                <w:sz w:val="20"/>
                <w:szCs w:val="20"/>
                <w:lang w:eastAsia="en-GB"/>
              </w:rPr>
              <w:t>people in the building to allow adherence to social distancing</w:t>
            </w:r>
            <w:r w:rsidR="006812DB">
              <w:rPr>
                <w:rFonts w:ascii="Calibri" w:eastAsia="Times New Roman" w:hAnsi="Calibri" w:cs="Calibri"/>
                <w:bCs/>
                <w:color w:val="000000"/>
                <w:sz w:val="20"/>
                <w:szCs w:val="20"/>
                <w:lang w:eastAsia="en-GB"/>
              </w:rPr>
              <w:t>.</w:t>
            </w:r>
          </w:p>
          <w:p w:rsidR="00825B30" w:rsidRDefault="00825B30" w:rsidP="00F1457E">
            <w:pPr>
              <w:rPr>
                <w:rFonts w:ascii="Calibri" w:eastAsia="Times New Roman" w:hAnsi="Calibri" w:cs="Calibri"/>
                <w:bCs/>
                <w:color w:val="000000"/>
                <w:sz w:val="20"/>
                <w:szCs w:val="20"/>
                <w:lang w:eastAsia="en-GB"/>
              </w:rPr>
            </w:pPr>
          </w:p>
          <w:p w:rsidR="00825B30" w:rsidRDefault="00825B3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One way system in place</w:t>
            </w:r>
            <w:r w:rsidR="00E5510F">
              <w:rPr>
                <w:rFonts w:ascii="Calibri" w:eastAsia="Times New Roman" w:hAnsi="Calibri" w:cs="Calibri"/>
                <w:bCs/>
                <w:color w:val="000000"/>
                <w:sz w:val="20"/>
                <w:szCs w:val="20"/>
                <w:lang w:eastAsia="en-GB"/>
              </w:rPr>
              <w:t xml:space="preserve"> – visitors go down the right hand side of the 1920s street, access the room sets, then access the mezzanine displays before coming back up the left hand side of the 1920s street back into the foyer space. </w:t>
            </w:r>
            <w:r w:rsidR="006812DB">
              <w:rPr>
                <w:rFonts w:ascii="Calibri" w:eastAsia="Times New Roman" w:hAnsi="Calibri" w:cs="Calibri"/>
                <w:bCs/>
                <w:color w:val="000000"/>
                <w:sz w:val="20"/>
                <w:szCs w:val="20"/>
                <w:lang w:eastAsia="en-GB"/>
              </w:rPr>
              <w:t>Floor marked out with one way arrows.</w:t>
            </w:r>
            <w:r w:rsidR="00E5510F">
              <w:rPr>
                <w:rFonts w:ascii="Calibri" w:eastAsia="Times New Roman" w:hAnsi="Calibri" w:cs="Calibri"/>
                <w:bCs/>
                <w:color w:val="000000"/>
                <w:sz w:val="20"/>
                <w:szCs w:val="20"/>
                <w:lang w:eastAsia="en-GB"/>
              </w:rPr>
              <w:t xml:space="preserve"> </w:t>
            </w:r>
          </w:p>
          <w:p w:rsidR="00D101DF" w:rsidRDefault="00D101DF" w:rsidP="00F1457E">
            <w:pPr>
              <w:rPr>
                <w:rFonts w:ascii="Calibri" w:eastAsia="Times New Roman" w:hAnsi="Calibri" w:cs="Calibri"/>
                <w:bCs/>
                <w:color w:val="000000"/>
                <w:sz w:val="20"/>
                <w:szCs w:val="20"/>
                <w:lang w:eastAsia="en-GB"/>
              </w:rPr>
            </w:pPr>
          </w:p>
          <w:p w:rsidR="00D101DF" w:rsidRDefault="00D101DF"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The 1920s street is 2 metres wide therefore 1+ metre social distancing will be adhered to – the mitigating factors being the number of people in the space has been controlled; the time spent within 2 metres of another visitor will be minimal; there are room sets that people can move into to achieve a 2 metre distance. </w:t>
            </w:r>
          </w:p>
          <w:p w:rsidR="006812DB" w:rsidRDefault="006812DB" w:rsidP="00F1457E">
            <w:pPr>
              <w:rPr>
                <w:rFonts w:ascii="Calibri" w:eastAsia="Times New Roman" w:hAnsi="Calibri" w:cs="Calibri"/>
                <w:bCs/>
                <w:color w:val="000000"/>
                <w:sz w:val="20"/>
                <w:szCs w:val="20"/>
                <w:lang w:eastAsia="en-GB"/>
              </w:rPr>
            </w:pPr>
          </w:p>
          <w:p w:rsidR="006812DB" w:rsidRDefault="006812DB" w:rsidP="006812D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Text panels along the left hand side of the street have been moved to reduce need for visitors to linger in the narrow parts.</w:t>
            </w:r>
          </w:p>
          <w:p w:rsidR="00F1457E" w:rsidRDefault="00F1457E" w:rsidP="00F1457E">
            <w:pPr>
              <w:rPr>
                <w:rFonts w:ascii="Calibri" w:eastAsia="Times New Roman" w:hAnsi="Calibri" w:cs="Calibri"/>
                <w:bCs/>
                <w:color w:val="000000"/>
                <w:sz w:val="20"/>
                <w:szCs w:val="20"/>
                <w:lang w:eastAsia="en-GB"/>
              </w:rPr>
            </w:pPr>
          </w:p>
          <w:p w:rsidR="00F1457E" w:rsidRDefault="00F1457E"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Floor markings used</w:t>
            </w:r>
            <w:r w:rsidR="008B0D63">
              <w:rPr>
                <w:rFonts w:ascii="Calibri" w:eastAsia="Times New Roman" w:hAnsi="Calibri" w:cs="Calibri"/>
                <w:bCs/>
                <w:color w:val="000000"/>
                <w:sz w:val="20"/>
                <w:szCs w:val="20"/>
                <w:lang w:eastAsia="en-GB"/>
              </w:rPr>
              <w:t xml:space="preserve"> to guide customers on two metre</w:t>
            </w:r>
            <w:r>
              <w:rPr>
                <w:rFonts w:ascii="Calibri" w:eastAsia="Times New Roman" w:hAnsi="Calibri" w:cs="Calibri"/>
                <w:bCs/>
                <w:color w:val="000000"/>
                <w:sz w:val="20"/>
                <w:szCs w:val="20"/>
                <w:lang w:eastAsia="en-GB"/>
              </w:rPr>
              <w:t>s distance</w:t>
            </w:r>
            <w:r w:rsidR="006812DB">
              <w:rPr>
                <w:rFonts w:ascii="Calibri" w:eastAsia="Times New Roman" w:hAnsi="Calibri" w:cs="Calibri"/>
                <w:bCs/>
                <w:color w:val="000000"/>
                <w:sz w:val="20"/>
                <w:szCs w:val="20"/>
                <w:lang w:eastAsia="en-GB"/>
              </w:rPr>
              <w:t>.</w:t>
            </w:r>
          </w:p>
          <w:p w:rsidR="00F1457E" w:rsidRDefault="00F1457E" w:rsidP="00F1457E">
            <w:pPr>
              <w:rPr>
                <w:rFonts w:ascii="Calibri" w:eastAsia="Times New Roman" w:hAnsi="Calibri" w:cs="Calibri"/>
                <w:bCs/>
                <w:color w:val="000000"/>
                <w:sz w:val="20"/>
                <w:szCs w:val="20"/>
                <w:lang w:eastAsia="en-GB"/>
              </w:rPr>
            </w:pPr>
          </w:p>
          <w:p w:rsidR="00F1457E" w:rsidRDefault="00F1457E"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All non-essential seating </w:t>
            </w:r>
            <w:proofErr w:type="gramStart"/>
            <w:r>
              <w:rPr>
                <w:rFonts w:ascii="Calibri" w:eastAsia="Times New Roman" w:hAnsi="Calibri" w:cs="Calibri"/>
                <w:bCs/>
                <w:color w:val="000000"/>
                <w:sz w:val="20"/>
                <w:szCs w:val="20"/>
                <w:lang w:eastAsia="en-GB"/>
              </w:rPr>
              <w:t xml:space="preserve">removed </w:t>
            </w:r>
            <w:r w:rsidR="00D101DF">
              <w:rPr>
                <w:rFonts w:ascii="Calibri" w:eastAsia="Times New Roman" w:hAnsi="Calibri" w:cs="Calibri"/>
                <w:bCs/>
                <w:color w:val="000000"/>
                <w:sz w:val="20"/>
                <w:szCs w:val="20"/>
                <w:lang w:eastAsia="en-GB"/>
              </w:rPr>
              <w:t>.</w:t>
            </w:r>
            <w:proofErr w:type="gramEnd"/>
            <w:r>
              <w:rPr>
                <w:rFonts w:ascii="Calibri" w:eastAsia="Times New Roman" w:hAnsi="Calibri" w:cs="Calibri"/>
                <w:bCs/>
                <w:color w:val="000000"/>
                <w:sz w:val="20"/>
                <w:szCs w:val="20"/>
                <w:lang w:eastAsia="en-GB"/>
              </w:rPr>
              <w:t xml:space="preserve"> </w:t>
            </w:r>
          </w:p>
          <w:p w:rsidR="00F1457E" w:rsidRDefault="00F1457E" w:rsidP="00F1457E">
            <w:pPr>
              <w:rPr>
                <w:rFonts w:ascii="Calibri" w:eastAsia="Times New Roman" w:hAnsi="Calibri" w:cs="Calibri"/>
                <w:bCs/>
                <w:color w:val="000000"/>
                <w:sz w:val="20"/>
                <w:szCs w:val="20"/>
                <w:lang w:eastAsia="en-GB"/>
              </w:rPr>
            </w:pPr>
          </w:p>
          <w:p w:rsidR="00F1457E" w:rsidRDefault="00825B3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Handling objects and interactives removed where possible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dressing up, fruit and veg in grocer’s shop</w:t>
            </w:r>
            <w:r w:rsidR="00D101DF">
              <w:rPr>
                <w:rFonts w:ascii="Calibri" w:eastAsia="Times New Roman" w:hAnsi="Calibri" w:cs="Calibri"/>
                <w:bCs/>
                <w:color w:val="000000"/>
                <w:sz w:val="20"/>
                <w:szCs w:val="20"/>
                <w:lang w:eastAsia="en-GB"/>
              </w:rPr>
              <w:t>.</w:t>
            </w:r>
            <w:r w:rsidR="00FD608C">
              <w:rPr>
                <w:rFonts w:ascii="Calibri" w:eastAsia="Times New Roman" w:hAnsi="Calibri" w:cs="Calibri"/>
                <w:bCs/>
                <w:color w:val="000000"/>
                <w:sz w:val="20"/>
                <w:szCs w:val="20"/>
                <w:lang w:eastAsia="en-GB"/>
              </w:rPr>
              <w:t xml:space="preserve"> Barrier placed in front of Norman chainmail to discourage touching. Stocks pushed into the corner of the mezzanine with signage</w:t>
            </w:r>
            <w:r w:rsidR="002C495E">
              <w:rPr>
                <w:rFonts w:ascii="Calibri" w:eastAsia="Times New Roman" w:hAnsi="Calibri" w:cs="Calibri"/>
                <w:bCs/>
                <w:color w:val="000000"/>
                <w:sz w:val="20"/>
                <w:szCs w:val="20"/>
                <w:lang w:eastAsia="en-GB"/>
              </w:rPr>
              <w:t xml:space="preserve"> explaining </w:t>
            </w:r>
            <w:r w:rsidR="006812DB">
              <w:rPr>
                <w:rFonts w:ascii="Calibri" w:eastAsia="Times New Roman" w:hAnsi="Calibri" w:cs="Calibri"/>
                <w:bCs/>
                <w:color w:val="000000"/>
                <w:sz w:val="20"/>
                <w:szCs w:val="20"/>
                <w:lang w:eastAsia="en-GB"/>
              </w:rPr>
              <w:t xml:space="preserve">why </w:t>
            </w:r>
            <w:r w:rsidR="002C495E">
              <w:rPr>
                <w:rFonts w:ascii="Calibri" w:eastAsia="Times New Roman" w:hAnsi="Calibri" w:cs="Calibri"/>
                <w:bCs/>
                <w:color w:val="000000"/>
                <w:sz w:val="20"/>
                <w:szCs w:val="20"/>
                <w:lang w:eastAsia="en-GB"/>
              </w:rPr>
              <w:t xml:space="preserve">they cannot be used. </w:t>
            </w:r>
            <w:r w:rsidR="00FD608C">
              <w:rPr>
                <w:rFonts w:ascii="Calibri" w:eastAsia="Times New Roman" w:hAnsi="Calibri" w:cs="Calibri"/>
                <w:bCs/>
                <w:color w:val="000000"/>
                <w:sz w:val="20"/>
                <w:szCs w:val="20"/>
                <w:lang w:eastAsia="en-GB"/>
              </w:rPr>
              <w:t xml:space="preserve"> </w:t>
            </w:r>
          </w:p>
          <w:p w:rsidR="008B0D63" w:rsidRDefault="008B0D63" w:rsidP="00F1457E">
            <w:pPr>
              <w:rPr>
                <w:rFonts w:ascii="Calibri" w:eastAsia="Times New Roman" w:hAnsi="Calibri" w:cs="Calibri"/>
                <w:bCs/>
                <w:color w:val="000000"/>
                <w:sz w:val="20"/>
                <w:szCs w:val="20"/>
                <w:lang w:eastAsia="en-GB"/>
              </w:rPr>
            </w:pPr>
          </w:p>
          <w:p w:rsidR="00D101DF" w:rsidRDefault="00D101DF"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Hand sanitiser is available outside the schoolroom room set – this is a better alternative to regularly wiping down the historic school tables and benches, which would be damaging to them. </w:t>
            </w:r>
          </w:p>
          <w:p w:rsidR="00825B30" w:rsidRDefault="00825B30" w:rsidP="00F1457E">
            <w:pPr>
              <w:rPr>
                <w:rFonts w:ascii="Calibri" w:eastAsia="Times New Roman" w:hAnsi="Calibri" w:cs="Calibri"/>
                <w:bCs/>
                <w:color w:val="000000"/>
                <w:sz w:val="20"/>
                <w:szCs w:val="20"/>
                <w:lang w:eastAsia="en-GB"/>
              </w:rPr>
            </w:pPr>
          </w:p>
          <w:p w:rsidR="00F1457E" w:rsidRDefault="00F1457E"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No</w:t>
            </w:r>
            <w:r w:rsidR="008B0D63">
              <w:rPr>
                <w:rFonts w:ascii="Calibri" w:eastAsia="Times New Roman" w:hAnsi="Calibri" w:cs="Calibri"/>
                <w:bCs/>
                <w:color w:val="000000"/>
                <w:sz w:val="20"/>
                <w:szCs w:val="20"/>
                <w:lang w:eastAsia="en-GB"/>
              </w:rPr>
              <w:t>tices and p</w:t>
            </w:r>
            <w:r>
              <w:rPr>
                <w:rFonts w:ascii="Calibri" w:eastAsia="Times New Roman" w:hAnsi="Calibri" w:cs="Calibri"/>
                <w:bCs/>
                <w:color w:val="000000"/>
                <w:sz w:val="20"/>
                <w:szCs w:val="20"/>
                <w:lang w:eastAsia="en-GB"/>
              </w:rPr>
              <w:t>osters displayed to assist in keeping visitors safe</w:t>
            </w:r>
            <w:r w:rsidR="00825B30">
              <w:rPr>
                <w:rFonts w:ascii="Calibri" w:eastAsia="Times New Roman" w:hAnsi="Calibri" w:cs="Calibri"/>
                <w:bCs/>
                <w:color w:val="000000"/>
                <w:sz w:val="20"/>
                <w:szCs w:val="20"/>
                <w:lang w:eastAsia="en-GB"/>
              </w:rPr>
              <w:t xml:space="preserve"> – to resist touching displays </w:t>
            </w:r>
            <w:r w:rsidR="00D101DF">
              <w:rPr>
                <w:rFonts w:ascii="Calibri" w:eastAsia="Times New Roman" w:hAnsi="Calibri" w:cs="Calibri"/>
                <w:bCs/>
                <w:color w:val="000000"/>
                <w:sz w:val="20"/>
                <w:szCs w:val="20"/>
                <w:lang w:eastAsia="en-GB"/>
              </w:rPr>
              <w:t xml:space="preserve">where possible </w:t>
            </w:r>
            <w:r w:rsidR="00825B30">
              <w:rPr>
                <w:rFonts w:ascii="Calibri" w:eastAsia="Times New Roman" w:hAnsi="Calibri" w:cs="Calibri"/>
                <w:bCs/>
                <w:color w:val="000000"/>
                <w:sz w:val="20"/>
                <w:szCs w:val="20"/>
                <w:lang w:eastAsia="en-GB"/>
              </w:rPr>
              <w:t>and to maintain social distancing</w:t>
            </w:r>
            <w:r w:rsidR="00D101DF">
              <w:rPr>
                <w:rFonts w:ascii="Calibri" w:eastAsia="Times New Roman" w:hAnsi="Calibri" w:cs="Calibri"/>
                <w:bCs/>
                <w:color w:val="000000"/>
                <w:sz w:val="20"/>
                <w:szCs w:val="20"/>
                <w:lang w:eastAsia="en-GB"/>
              </w:rPr>
              <w:t>.</w:t>
            </w:r>
          </w:p>
          <w:p w:rsidR="00F1457E" w:rsidRDefault="00F1457E" w:rsidP="006812DB">
            <w:pPr>
              <w:rPr>
                <w:rFonts w:ascii="Calibri" w:eastAsia="Times New Roman" w:hAnsi="Calibri" w:cs="Calibri"/>
                <w:bCs/>
                <w:color w:val="000000"/>
                <w:sz w:val="20"/>
                <w:szCs w:val="20"/>
                <w:lang w:eastAsia="en-GB"/>
              </w:rPr>
            </w:pPr>
          </w:p>
        </w:tc>
        <w:tc>
          <w:tcPr>
            <w:tcW w:w="1276" w:type="dxa"/>
          </w:tcPr>
          <w:p w:rsidR="00F1457E" w:rsidRDefault="00F1457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L</w:t>
            </w:r>
          </w:p>
        </w:tc>
        <w:tc>
          <w:tcPr>
            <w:tcW w:w="3543" w:type="dxa"/>
          </w:tcPr>
          <w:p w:rsidR="00F1457E" w:rsidRDefault="0098116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review occupancy</w:t>
            </w:r>
            <w:r w:rsidR="00F1457E">
              <w:rPr>
                <w:rFonts w:ascii="Calibri" w:eastAsia="Times New Roman" w:hAnsi="Calibri" w:cs="Calibri"/>
                <w:bCs/>
                <w:color w:val="000000"/>
                <w:sz w:val="20"/>
                <w:szCs w:val="20"/>
                <w:lang w:eastAsia="en-GB"/>
              </w:rPr>
              <w:t xml:space="preserve"> within </w:t>
            </w:r>
            <w:r w:rsidR="00E5510F">
              <w:rPr>
                <w:rFonts w:ascii="Calibri" w:eastAsia="Times New Roman" w:hAnsi="Calibri" w:cs="Calibri"/>
                <w:bCs/>
                <w:color w:val="000000"/>
                <w:sz w:val="20"/>
                <w:szCs w:val="20"/>
                <w:lang w:eastAsia="en-GB"/>
              </w:rPr>
              <w:t>the museum to ensure social distancing can be complied with</w:t>
            </w:r>
            <w:r w:rsidR="006812DB">
              <w:rPr>
                <w:rFonts w:ascii="Calibri" w:eastAsia="Times New Roman" w:hAnsi="Calibri" w:cs="Calibri"/>
                <w:bCs/>
                <w:color w:val="000000"/>
                <w:sz w:val="20"/>
                <w:szCs w:val="20"/>
                <w:lang w:eastAsia="en-GB"/>
              </w:rPr>
              <w:t>.</w:t>
            </w:r>
          </w:p>
          <w:p w:rsidR="00F1457E" w:rsidRDefault="00F1457E" w:rsidP="00F1457E">
            <w:pPr>
              <w:rPr>
                <w:rFonts w:ascii="Calibri" w:eastAsia="Times New Roman" w:hAnsi="Calibri" w:cs="Calibri"/>
                <w:bCs/>
                <w:color w:val="000000"/>
                <w:sz w:val="20"/>
                <w:szCs w:val="20"/>
                <w:lang w:eastAsia="en-GB"/>
              </w:rPr>
            </w:pPr>
          </w:p>
          <w:p w:rsidR="00F1457E" w:rsidRDefault="0098116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Encourage</w:t>
            </w:r>
            <w:r w:rsidR="00825B30">
              <w:rPr>
                <w:rFonts w:ascii="Calibri" w:eastAsia="Times New Roman" w:hAnsi="Calibri" w:cs="Calibri"/>
                <w:bCs/>
                <w:color w:val="000000"/>
                <w:sz w:val="20"/>
                <w:szCs w:val="20"/>
                <w:lang w:eastAsia="en-GB"/>
              </w:rPr>
              <w:t xml:space="preserve"> visitors</w:t>
            </w:r>
            <w:r w:rsidR="00F1457E">
              <w:rPr>
                <w:rFonts w:ascii="Calibri" w:eastAsia="Times New Roman" w:hAnsi="Calibri" w:cs="Calibri"/>
                <w:bCs/>
                <w:color w:val="000000"/>
                <w:sz w:val="20"/>
                <w:szCs w:val="20"/>
                <w:lang w:eastAsia="en-GB"/>
              </w:rPr>
              <w:t xml:space="preserve"> </w:t>
            </w:r>
            <w:r>
              <w:rPr>
                <w:rFonts w:ascii="Calibri" w:eastAsia="Times New Roman" w:hAnsi="Calibri" w:cs="Calibri"/>
                <w:bCs/>
                <w:color w:val="000000"/>
                <w:sz w:val="20"/>
                <w:szCs w:val="20"/>
                <w:lang w:eastAsia="en-GB"/>
              </w:rPr>
              <w:t xml:space="preserve">to </w:t>
            </w:r>
            <w:r w:rsidR="00F1457E">
              <w:rPr>
                <w:rFonts w:ascii="Calibri" w:eastAsia="Times New Roman" w:hAnsi="Calibri" w:cs="Calibri"/>
                <w:bCs/>
                <w:color w:val="000000"/>
                <w:sz w:val="20"/>
                <w:szCs w:val="20"/>
                <w:lang w:eastAsia="en-GB"/>
              </w:rPr>
              <w:t>follow social distancing markings/rules</w:t>
            </w:r>
            <w:r w:rsidR="006812DB">
              <w:rPr>
                <w:rFonts w:ascii="Calibri" w:eastAsia="Times New Roman" w:hAnsi="Calibri" w:cs="Calibri"/>
                <w:bCs/>
                <w:color w:val="000000"/>
                <w:sz w:val="20"/>
                <w:szCs w:val="20"/>
                <w:lang w:eastAsia="en-GB"/>
              </w:rPr>
              <w:t>.</w:t>
            </w:r>
          </w:p>
          <w:p w:rsidR="00F1457E" w:rsidRDefault="00F1457E" w:rsidP="00F1457E">
            <w:pPr>
              <w:rPr>
                <w:rFonts w:ascii="Calibri" w:eastAsia="Times New Roman" w:hAnsi="Calibri" w:cs="Calibri"/>
                <w:bCs/>
                <w:color w:val="000000"/>
                <w:sz w:val="20"/>
                <w:szCs w:val="20"/>
                <w:lang w:eastAsia="en-GB"/>
              </w:rPr>
            </w:pPr>
          </w:p>
          <w:p w:rsidR="00F1457E" w:rsidRDefault="00F1457E" w:rsidP="00252D9E">
            <w:pPr>
              <w:rPr>
                <w:rFonts w:ascii="Calibri" w:eastAsia="Times New Roman" w:hAnsi="Calibri" w:cs="Calibri"/>
                <w:bCs/>
                <w:color w:val="000000"/>
                <w:sz w:val="20"/>
                <w:szCs w:val="20"/>
                <w:lang w:eastAsia="en-GB"/>
              </w:rPr>
            </w:pPr>
          </w:p>
        </w:tc>
        <w:tc>
          <w:tcPr>
            <w:tcW w:w="1418" w:type="dxa"/>
          </w:tcPr>
          <w:p w:rsidR="00277C6C" w:rsidRDefault="006A2C03"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Management team </w:t>
            </w:r>
          </w:p>
          <w:p w:rsidR="00277C6C" w:rsidRDefault="00277C6C" w:rsidP="00277C6C">
            <w:pPr>
              <w:rPr>
                <w:rFonts w:ascii="Calibri" w:eastAsia="Times New Roman" w:hAnsi="Calibri" w:cs="Calibri"/>
                <w:bCs/>
                <w:color w:val="000000"/>
                <w:sz w:val="20"/>
                <w:szCs w:val="20"/>
                <w:lang w:eastAsia="en-GB"/>
              </w:rPr>
            </w:pPr>
          </w:p>
          <w:p w:rsidR="00F1457E" w:rsidRDefault="006A2C03"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staff</w:t>
            </w:r>
          </w:p>
        </w:tc>
        <w:tc>
          <w:tcPr>
            <w:tcW w:w="992" w:type="dxa"/>
          </w:tcPr>
          <w:p w:rsidR="00F1457E" w:rsidRPr="00627F7F" w:rsidRDefault="00F1457E" w:rsidP="00627F7F">
            <w:pPr>
              <w:rPr>
                <w:rFonts w:ascii="Calibri" w:eastAsia="Times New Roman" w:hAnsi="Calibri" w:cs="Calibri"/>
                <w:bCs/>
                <w:color w:val="000000"/>
                <w:sz w:val="20"/>
                <w:szCs w:val="20"/>
                <w:lang w:eastAsia="en-GB"/>
              </w:rPr>
            </w:pPr>
          </w:p>
        </w:tc>
      </w:tr>
      <w:tr w:rsidR="00F1457E" w:rsidRPr="001F02BF" w:rsidTr="00443E52">
        <w:trPr>
          <w:trHeight w:val="1267"/>
        </w:trPr>
        <w:tc>
          <w:tcPr>
            <w:tcW w:w="1668" w:type="dxa"/>
          </w:tcPr>
          <w:p w:rsidR="00F1457E" w:rsidRDefault="007666EF"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Industrial gallery</w:t>
            </w:r>
          </w:p>
        </w:tc>
        <w:tc>
          <w:tcPr>
            <w:tcW w:w="2268" w:type="dxa"/>
          </w:tcPr>
          <w:p w:rsidR="000618FE" w:rsidRDefault="00CE6918" w:rsidP="000618F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0618FE" w:rsidRPr="00DC3CE4">
              <w:rPr>
                <w:rFonts w:ascii="Calibri" w:eastAsia="Times New Roman" w:hAnsi="Calibri" w:cs="Calibri"/>
                <w:bCs/>
                <w:color w:val="000000"/>
                <w:sz w:val="20"/>
                <w:szCs w:val="20"/>
                <w:lang w:eastAsia="en-GB"/>
              </w:rPr>
              <w:t xml:space="preserve"> staff</w:t>
            </w:r>
          </w:p>
          <w:p w:rsidR="000618FE" w:rsidRPr="00DC3CE4" w:rsidRDefault="000618FE" w:rsidP="000618FE">
            <w:pPr>
              <w:rPr>
                <w:rFonts w:ascii="Calibri" w:eastAsia="Times New Roman" w:hAnsi="Calibri" w:cs="Calibri"/>
                <w:bCs/>
                <w:color w:val="000000"/>
                <w:sz w:val="20"/>
                <w:szCs w:val="20"/>
                <w:lang w:eastAsia="en-GB"/>
              </w:rPr>
            </w:pPr>
          </w:p>
          <w:p w:rsidR="000618FE" w:rsidRPr="00DC3CE4" w:rsidRDefault="000618FE" w:rsidP="000618F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0618FE" w:rsidRDefault="000618FE" w:rsidP="000618FE">
            <w:pPr>
              <w:rPr>
                <w:rFonts w:ascii="Calibri" w:eastAsia="Times New Roman" w:hAnsi="Calibri" w:cs="Calibri"/>
                <w:bCs/>
                <w:color w:val="000000"/>
                <w:sz w:val="20"/>
                <w:szCs w:val="20"/>
                <w:lang w:eastAsia="en-GB"/>
              </w:rPr>
            </w:pPr>
          </w:p>
          <w:p w:rsidR="000618FE" w:rsidRPr="00DC3CE4" w:rsidRDefault="000618FE" w:rsidP="000618FE">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0618FE" w:rsidRDefault="000618FE" w:rsidP="000618FE">
            <w:pPr>
              <w:rPr>
                <w:rFonts w:ascii="Calibri" w:eastAsia="Times New Roman" w:hAnsi="Calibri" w:cs="Calibri"/>
                <w:bCs/>
                <w:color w:val="000000"/>
                <w:sz w:val="20"/>
                <w:szCs w:val="20"/>
                <w:lang w:eastAsia="en-GB"/>
              </w:rPr>
            </w:pPr>
          </w:p>
          <w:p w:rsidR="000618FE" w:rsidRDefault="00CE6918" w:rsidP="000618F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CE6918" w:rsidRDefault="00CE6918" w:rsidP="000618FE">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w:t>
            </w:r>
            <w:r>
              <w:rPr>
                <w:rFonts w:ascii="Calibri" w:eastAsia="Times New Roman" w:hAnsi="Calibri" w:cs="Calibri"/>
                <w:bCs/>
                <w:color w:val="000000"/>
                <w:sz w:val="20"/>
                <w:szCs w:val="20"/>
                <w:lang w:eastAsia="en-GB"/>
              </w:rPr>
              <w:lastRenderedPageBreak/>
              <w:t>Bridge View Café, Islington Council staff,  private residents and boat owners/staff</w:t>
            </w:r>
          </w:p>
          <w:p w:rsidR="000618FE" w:rsidRDefault="000618FE" w:rsidP="000618FE">
            <w:pPr>
              <w:rPr>
                <w:rFonts w:ascii="Calibri" w:eastAsia="Times New Roman" w:hAnsi="Calibri" w:cs="Calibri"/>
                <w:bCs/>
                <w:color w:val="000000"/>
                <w:sz w:val="20"/>
                <w:szCs w:val="20"/>
                <w:lang w:eastAsia="en-GB"/>
              </w:rPr>
            </w:pPr>
          </w:p>
          <w:p w:rsidR="00F1457E" w:rsidRPr="00DC3CE4" w:rsidRDefault="000618FE" w:rsidP="000618FE">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F1457E" w:rsidRDefault="001A290C"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6812DB" w:rsidRDefault="006812DB" w:rsidP="006812D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Maximum capacity of people in the building to allow adherence to social distancing.</w:t>
            </w:r>
          </w:p>
          <w:p w:rsidR="00707B2A" w:rsidRDefault="00707B2A" w:rsidP="006812DB">
            <w:pPr>
              <w:rPr>
                <w:rFonts w:ascii="Calibri" w:eastAsia="Times New Roman" w:hAnsi="Calibri" w:cs="Calibri"/>
                <w:bCs/>
                <w:color w:val="000000"/>
                <w:sz w:val="20"/>
                <w:szCs w:val="20"/>
                <w:lang w:eastAsia="en-GB"/>
              </w:rPr>
            </w:pPr>
          </w:p>
          <w:p w:rsidR="00707B2A" w:rsidRDefault="00707B2A" w:rsidP="006812D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One way system in place to </w:t>
            </w:r>
          </w:p>
          <w:p w:rsidR="000618FE" w:rsidRDefault="000618FE" w:rsidP="000618FE">
            <w:pPr>
              <w:rPr>
                <w:rFonts w:ascii="Calibri" w:eastAsia="Times New Roman" w:hAnsi="Calibri" w:cs="Calibri"/>
                <w:bCs/>
                <w:color w:val="000000"/>
                <w:sz w:val="20"/>
                <w:szCs w:val="20"/>
                <w:highlight w:val="yellow"/>
                <w:lang w:eastAsia="en-GB"/>
              </w:rPr>
            </w:pPr>
          </w:p>
          <w:p w:rsidR="006812DB" w:rsidRPr="006812DB" w:rsidRDefault="006812DB" w:rsidP="000618FE">
            <w:pPr>
              <w:rPr>
                <w:rFonts w:ascii="Calibri" w:eastAsia="Times New Roman" w:hAnsi="Calibri" w:cs="Calibri"/>
                <w:bCs/>
                <w:color w:val="000000"/>
                <w:sz w:val="20"/>
                <w:szCs w:val="20"/>
                <w:lang w:eastAsia="en-GB"/>
              </w:rPr>
            </w:pPr>
            <w:r w:rsidRPr="006812DB">
              <w:rPr>
                <w:rFonts w:ascii="Calibri" w:eastAsia="Times New Roman" w:hAnsi="Calibri" w:cs="Calibri"/>
                <w:bCs/>
                <w:color w:val="000000"/>
                <w:sz w:val="20"/>
                <w:szCs w:val="20"/>
                <w:lang w:eastAsia="en-GB"/>
              </w:rPr>
              <w:t>Learning Space to be closed off – no events, craft activities or workshops to be held.</w:t>
            </w:r>
          </w:p>
          <w:p w:rsidR="000618FE" w:rsidRPr="006812DB" w:rsidRDefault="000618FE" w:rsidP="000618FE">
            <w:pPr>
              <w:rPr>
                <w:rFonts w:ascii="Calibri" w:eastAsia="Times New Roman" w:hAnsi="Calibri" w:cs="Calibri"/>
                <w:bCs/>
                <w:color w:val="000000"/>
                <w:sz w:val="20"/>
                <w:szCs w:val="20"/>
                <w:lang w:eastAsia="en-GB"/>
              </w:rPr>
            </w:pPr>
          </w:p>
          <w:p w:rsidR="000618FE" w:rsidRDefault="006812DB" w:rsidP="000618F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Shutter to Bridge View Café to remain closed to enable us to control numbers within the museum. Signage promoting the café’s offer </w:t>
            </w:r>
            <w:r>
              <w:rPr>
                <w:rFonts w:ascii="Calibri" w:eastAsia="Times New Roman" w:hAnsi="Calibri" w:cs="Calibri"/>
                <w:bCs/>
                <w:color w:val="000000"/>
                <w:sz w:val="20"/>
                <w:szCs w:val="20"/>
                <w:lang w:eastAsia="en-GB"/>
              </w:rPr>
              <w:lastRenderedPageBreak/>
              <w:t>and how visitors can access it will be clearly displayed and museum staff briefed.</w:t>
            </w:r>
          </w:p>
          <w:p w:rsidR="006812DB" w:rsidRDefault="006812DB" w:rsidP="000618FE">
            <w:pPr>
              <w:rPr>
                <w:rFonts w:ascii="Calibri" w:eastAsia="Times New Roman" w:hAnsi="Calibri" w:cs="Calibri"/>
                <w:bCs/>
                <w:color w:val="000000"/>
                <w:sz w:val="20"/>
                <w:szCs w:val="20"/>
                <w:lang w:eastAsia="en-GB"/>
              </w:rPr>
            </w:pPr>
          </w:p>
          <w:p w:rsidR="006812DB" w:rsidRDefault="006812DB" w:rsidP="000618F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Fire doors to café wharf to remain closed to prevent visitors entering building. </w:t>
            </w:r>
            <w:r w:rsidR="00707B2A">
              <w:rPr>
                <w:rFonts w:ascii="Calibri" w:eastAsia="Times New Roman" w:hAnsi="Calibri" w:cs="Calibri"/>
                <w:bCs/>
                <w:color w:val="000000"/>
                <w:sz w:val="20"/>
                <w:szCs w:val="20"/>
                <w:lang w:eastAsia="en-GB"/>
              </w:rPr>
              <w:t>Signage in place to promote boat trips and how people can access them.</w:t>
            </w:r>
            <w:r w:rsidR="00B971EC">
              <w:rPr>
                <w:rFonts w:ascii="Calibri" w:eastAsia="Times New Roman" w:hAnsi="Calibri" w:cs="Calibri"/>
                <w:bCs/>
                <w:color w:val="000000"/>
                <w:sz w:val="20"/>
                <w:szCs w:val="20"/>
                <w:lang w:eastAsia="en-GB"/>
              </w:rPr>
              <w:t xml:space="preserve"> Member of museum staff monitoring this area and to </w:t>
            </w:r>
            <w:proofErr w:type="gramStart"/>
            <w:r w:rsidR="00B971EC">
              <w:rPr>
                <w:rFonts w:ascii="Calibri" w:eastAsia="Times New Roman" w:hAnsi="Calibri" w:cs="Calibri"/>
                <w:bCs/>
                <w:color w:val="000000"/>
                <w:sz w:val="20"/>
                <w:szCs w:val="20"/>
                <w:lang w:eastAsia="en-GB"/>
              </w:rPr>
              <w:t>advise</w:t>
            </w:r>
            <w:proofErr w:type="gramEnd"/>
            <w:r w:rsidR="00B971EC">
              <w:rPr>
                <w:rFonts w:ascii="Calibri" w:eastAsia="Times New Roman" w:hAnsi="Calibri" w:cs="Calibri"/>
                <w:bCs/>
                <w:color w:val="000000"/>
                <w:sz w:val="20"/>
                <w:szCs w:val="20"/>
                <w:lang w:eastAsia="en-GB"/>
              </w:rPr>
              <w:t xml:space="preserve"> visitors. </w:t>
            </w:r>
            <w:r w:rsidR="00707B2A">
              <w:rPr>
                <w:rFonts w:ascii="Calibri" w:eastAsia="Times New Roman" w:hAnsi="Calibri" w:cs="Calibri"/>
                <w:bCs/>
                <w:color w:val="000000"/>
                <w:sz w:val="20"/>
                <w:szCs w:val="20"/>
                <w:lang w:eastAsia="en-GB"/>
              </w:rPr>
              <w:t xml:space="preserve">  </w:t>
            </w:r>
          </w:p>
          <w:p w:rsidR="00707B2A" w:rsidRDefault="00707B2A" w:rsidP="000618FE">
            <w:pPr>
              <w:rPr>
                <w:rFonts w:ascii="Calibri" w:eastAsia="Times New Roman" w:hAnsi="Calibri" w:cs="Calibri"/>
                <w:bCs/>
                <w:color w:val="000000"/>
                <w:sz w:val="20"/>
                <w:szCs w:val="20"/>
                <w:lang w:eastAsia="en-GB"/>
              </w:rPr>
            </w:pPr>
          </w:p>
          <w:p w:rsidR="00B971EC" w:rsidRDefault="00B971EC" w:rsidP="00B971E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Interactives removed where possible or mitigating measures in place where removal not feasible.</w:t>
            </w:r>
          </w:p>
          <w:p w:rsidR="00B971EC" w:rsidRDefault="00B971EC" w:rsidP="00B971EC">
            <w:pPr>
              <w:rPr>
                <w:rFonts w:ascii="Calibri" w:eastAsia="Times New Roman" w:hAnsi="Calibri" w:cs="Calibri"/>
                <w:bCs/>
                <w:color w:val="000000"/>
                <w:sz w:val="20"/>
                <w:szCs w:val="20"/>
                <w:lang w:eastAsia="en-GB"/>
              </w:rPr>
            </w:pPr>
          </w:p>
          <w:p w:rsidR="00707B2A" w:rsidRDefault="00707B2A" w:rsidP="000618F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Handle on dairy interactive wiped down regularly by museum staff. </w:t>
            </w:r>
          </w:p>
          <w:p w:rsidR="00F1457E" w:rsidRDefault="00F1457E" w:rsidP="001D07DC">
            <w:pPr>
              <w:rPr>
                <w:rFonts w:ascii="Calibri" w:eastAsia="Times New Roman" w:hAnsi="Calibri" w:cs="Calibri"/>
                <w:bCs/>
                <w:color w:val="000000"/>
                <w:sz w:val="20"/>
                <w:szCs w:val="20"/>
                <w:lang w:eastAsia="en-GB"/>
              </w:rPr>
            </w:pPr>
          </w:p>
          <w:p w:rsidR="00F1621B" w:rsidRDefault="00F1621B"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Transport </w:t>
            </w:r>
            <w:r w:rsidR="00882524">
              <w:rPr>
                <w:rFonts w:ascii="Calibri" w:eastAsia="Times New Roman" w:hAnsi="Calibri" w:cs="Calibri"/>
                <w:bCs/>
                <w:color w:val="000000"/>
                <w:sz w:val="20"/>
                <w:szCs w:val="20"/>
                <w:lang w:eastAsia="en-GB"/>
              </w:rPr>
              <w:t>model – one way</w:t>
            </w:r>
            <w:r w:rsidR="00707B2A">
              <w:rPr>
                <w:rFonts w:ascii="Calibri" w:eastAsia="Times New Roman" w:hAnsi="Calibri" w:cs="Calibri"/>
                <w:bCs/>
                <w:color w:val="000000"/>
                <w:sz w:val="20"/>
                <w:szCs w:val="20"/>
                <w:lang w:eastAsia="en-GB"/>
              </w:rPr>
              <w:t xml:space="preserve"> system in place along the narrow walkway</w:t>
            </w:r>
            <w:r w:rsidR="00882524">
              <w:rPr>
                <w:rFonts w:ascii="Calibri" w:eastAsia="Times New Roman" w:hAnsi="Calibri" w:cs="Calibri"/>
                <w:bCs/>
                <w:color w:val="000000"/>
                <w:sz w:val="20"/>
                <w:szCs w:val="20"/>
                <w:lang w:eastAsia="en-GB"/>
              </w:rPr>
              <w:t>.</w:t>
            </w:r>
            <w:r w:rsidR="00707B2A">
              <w:rPr>
                <w:rFonts w:ascii="Calibri" w:eastAsia="Times New Roman" w:hAnsi="Calibri" w:cs="Calibri"/>
                <w:bCs/>
                <w:color w:val="000000"/>
                <w:sz w:val="20"/>
                <w:szCs w:val="20"/>
                <w:lang w:eastAsia="en-GB"/>
              </w:rPr>
              <w:t xml:space="preserve"> B</w:t>
            </w:r>
            <w:r w:rsidR="00882524">
              <w:rPr>
                <w:rFonts w:ascii="Calibri" w:eastAsia="Times New Roman" w:hAnsi="Calibri" w:cs="Calibri"/>
                <w:bCs/>
                <w:color w:val="000000"/>
                <w:sz w:val="20"/>
                <w:szCs w:val="20"/>
                <w:lang w:eastAsia="en-GB"/>
              </w:rPr>
              <w:t>uttons on transport model wiped down regularly</w:t>
            </w:r>
            <w:r w:rsidR="00707B2A">
              <w:rPr>
                <w:rFonts w:ascii="Calibri" w:eastAsia="Times New Roman" w:hAnsi="Calibri" w:cs="Calibri"/>
                <w:bCs/>
                <w:color w:val="000000"/>
                <w:sz w:val="20"/>
                <w:szCs w:val="20"/>
                <w:lang w:eastAsia="en-GB"/>
              </w:rPr>
              <w:t xml:space="preserve"> by museum staff.</w:t>
            </w:r>
          </w:p>
          <w:p w:rsidR="00882524" w:rsidRDefault="00882524" w:rsidP="001D07DC">
            <w:pPr>
              <w:rPr>
                <w:rFonts w:ascii="Calibri" w:eastAsia="Times New Roman" w:hAnsi="Calibri" w:cs="Calibri"/>
                <w:bCs/>
                <w:color w:val="000000"/>
                <w:sz w:val="20"/>
                <w:szCs w:val="20"/>
                <w:lang w:eastAsia="en-GB"/>
              </w:rPr>
            </w:pPr>
          </w:p>
          <w:p w:rsidR="00882524" w:rsidRDefault="00707B2A"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Picnic tables by canal window removed to prevent linger time.</w:t>
            </w:r>
          </w:p>
          <w:p w:rsidR="00882524" w:rsidRDefault="00882524" w:rsidP="001D07DC">
            <w:pPr>
              <w:rPr>
                <w:rFonts w:ascii="Calibri" w:eastAsia="Times New Roman" w:hAnsi="Calibri" w:cs="Calibri"/>
                <w:bCs/>
                <w:color w:val="000000"/>
                <w:sz w:val="20"/>
                <w:szCs w:val="20"/>
                <w:lang w:eastAsia="en-GB"/>
              </w:rPr>
            </w:pPr>
          </w:p>
          <w:p w:rsidR="00B971EC" w:rsidRDefault="00B971EC"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No one way system possible in main industrial gallery space but maximum capacity of visitors allows for social distancing. </w:t>
            </w:r>
          </w:p>
          <w:p w:rsidR="00B971EC" w:rsidRDefault="00B971EC" w:rsidP="001D07DC">
            <w:pPr>
              <w:rPr>
                <w:rFonts w:ascii="Calibri" w:eastAsia="Times New Roman" w:hAnsi="Calibri" w:cs="Calibri"/>
                <w:bCs/>
                <w:color w:val="000000"/>
                <w:sz w:val="20"/>
                <w:szCs w:val="20"/>
                <w:lang w:eastAsia="en-GB"/>
              </w:rPr>
            </w:pPr>
          </w:p>
          <w:p w:rsidR="00B971EC" w:rsidRDefault="00B971EC"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‘Nuts and Bolts’ under 5s indoor play area to remain closed with signage in place.</w:t>
            </w:r>
          </w:p>
          <w:p w:rsidR="00B971EC" w:rsidRDefault="00B971EC" w:rsidP="001D07DC">
            <w:pPr>
              <w:rPr>
                <w:rFonts w:ascii="Calibri" w:eastAsia="Times New Roman" w:hAnsi="Calibri" w:cs="Calibri"/>
                <w:bCs/>
                <w:color w:val="000000"/>
                <w:sz w:val="20"/>
                <w:szCs w:val="20"/>
                <w:lang w:eastAsia="en-GB"/>
              </w:rPr>
            </w:pPr>
          </w:p>
          <w:p w:rsidR="00B971EC" w:rsidRDefault="00B971EC"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Walking and cycling leaflets to remain on offer but in reduced numbers to prevent contamination. </w:t>
            </w:r>
          </w:p>
          <w:p w:rsidR="00B971EC" w:rsidRDefault="00B971EC" w:rsidP="001D07DC">
            <w:pPr>
              <w:rPr>
                <w:rFonts w:ascii="Calibri" w:eastAsia="Times New Roman" w:hAnsi="Calibri" w:cs="Calibri"/>
                <w:bCs/>
                <w:color w:val="000000"/>
                <w:sz w:val="20"/>
                <w:szCs w:val="20"/>
                <w:lang w:eastAsia="en-GB"/>
              </w:rPr>
            </w:pPr>
          </w:p>
          <w:p w:rsidR="00B971EC" w:rsidRDefault="00B971EC"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Reduced seating available, with fabric chairs replaced with some hard seating to be regularly wiped down.  </w:t>
            </w:r>
          </w:p>
          <w:p w:rsidR="00B971EC" w:rsidRPr="006812DB" w:rsidRDefault="00B971EC" w:rsidP="00B971EC">
            <w:pPr>
              <w:rPr>
                <w:rFonts w:ascii="Calibri" w:eastAsia="Times New Roman" w:hAnsi="Calibri" w:cs="Calibri"/>
                <w:bCs/>
                <w:color w:val="000000"/>
                <w:sz w:val="20"/>
                <w:szCs w:val="20"/>
                <w:lang w:eastAsia="en-GB"/>
              </w:rPr>
            </w:pPr>
          </w:p>
          <w:p w:rsidR="00B971EC" w:rsidRDefault="00B971EC" w:rsidP="00B971E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Notices and p</w:t>
            </w:r>
            <w:r w:rsidRPr="006812DB">
              <w:rPr>
                <w:rFonts w:ascii="Calibri" w:eastAsia="Times New Roman" w:hAnsi="Calibri" w:cs="Calibri"/>
                <w:bCs/>
                <w:color w:val="000000"/>
                <w:sz w:val="20"/>
                <w:szCs w:val="20"/>
                <w:lang w:eastAsia="en-GB"/>
              </w:rPr>
              <w:t>osters displayed to assist in keeping visitors safe</w:t>
            </w:r>
            <w:r>
              <w:rPr>
                <w:rFonts w:ascii="Calibri" w:eastAsia="Times New Roman" w:hAnsi="Calibri" w:cs="Calibri"/>
                <w:bCs/>
                <w:color w:val="000000"/>
                <w:sz w:val="20"/>
                <w:szCs w:val="20"/>
                <w:lang w:eastAsia="en-GB"/>
              </w:rPr>
              <w:t>.</w:t>
            </w:r>
          </w:p>
          <w:p w:rsidR="001B727C" w:rsidRDefault="001B727C" w:rsidP="00B971EC">
            <w:pPr>
              <w:rPr>
                <w:rFonts w:ascii="Calibri" w:eastAsia="Times New Roman" w:hAnsi="Calibri" w:cs="Calibri"/>
                <w:bCs/>
                <w:color w:val="000000"/>
                <w:sz w:val="20"/>
                <w:szCs w:val="20"/>
                <w:lang w:eastAsia="en-GB"/>
              </w:rPr>
            </w:pPr>
          </w:p>
          <w:p w:rsidR="002B466E" w:rsidRDefault="001B727C" w:rsidP="002B466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Picnic tables on wharf remain accessible and are placed over 2 metres apart. </w:t>
            </w:r>
          </w:p>
        </w:tc>
        <w:tc>
          <w:tcPr>
            <w:tcW w:w="1276" w:type="dxa"/>
          </w:tcPr>
          <w:p w:rsidR="00F1457E" w:rsidRPr="006812DB" w:rsidRDefault="001A290C" w:rsidP="00627F7F">
            <w:pPr>
              <w:rPr>
                <w:rFonts w:ascii="Calibri" w:eastAsia="Times New Roman" w:hAnsi="Calibri" w:cs="Calibri"/>
                <w:bCs/>
                <w:color w:val="000000"/>
                <w:sz w:val="20"/>
                <w:szCs w:val="20"/>
                <w:lang w:eastAsia="en-GB"/>
              </w:rPr>
            </w:pPr>
            <w:r w:rsidRPr="006812DB">
              <w:rPr>
                <w:rFonts w:ascii="Calibri" w:eastAsia="Times New Roman" w:hAnsi="Calibri" w:cs="Calibri"/>
                <w:bCs/>
                <w:color w:val="000000"/>
                <w:sz w:val="20"/>
                <w:szCs w:val="20"/>
                <w:lang w:eastAsia="en-GB"/>
              </w:rPr>
              <w:lastRenderedPageBreak/>
              <w:t>L</w:t>
            </w:r>
          </w:p>
        </w:tc>
        <w:tc>
          <w:tcPr>
            <w:tcW w:w="3543" w:type="dxa"/>
          </w:tcPr>
          <w:p w:rsidR="00F1457E" w:rsidRPr="006812DB" w:rsidRDefault="00F1457E" w:rsidP="00F1457E">
            <w:pPr>
              <w:rPr>
                <w:rFonts w:ascii="Calibri" w:eastAsia="Times New Roman" w:hAnsi="Calibri" w:cs="Calibri"/>
                <w:bCs/>
                <w:color w:val="000000"/>
                <w:sz w:val="20"/>
                <w:szCs w:val="20"/>
                <w:lang w:eastAsia="en-GB"/>
              </w:rPr>
            </w:pPr>
            <w:r w:rsidRPr="006812DB">
              <w:rPr>
                <w:rFonts w:ascii="Calibri" w:eastAsia="Times New Roman" w:hAnsi="Calibri" w:cs="Calibri"/>
                <w:bCs/>
                <w:color w:val="000000"/>
                <w:sz w:val="20"/>
                <w:szCs w:val="20"/>
                <w:lang w:eastAsia="en-GB"/>
              </w:rPr>
              <w:t>Regularly r</w:t>
            </w:r>
            <w:r w:rsidR="006812DB">
              <w:rPr>
                <w:rFonts w:ascii="Calibri" w:eastAsia="Times New Roman" w:hAnsi="Calibri" w:cs="Calibri"/>
                <w:bCs/>
                <w:color w:val="000000"/>
                <w:sz w:val="20"/>
                <w:szCs w:val="20"/>
                <w:lang w:eastAsia="en-GB"/>
              </w:rPr>
              <w:t>eview occupancy</w:t>
            </w:r>
            <w:r w:rsidR="006812DB" w:rsidRPr="006812DB">
              <w:rPr>
                <w:rFonts w:ascii="Calibri" w:eastAsia="Times New Roman" w:hAnsi="Calibri" w:cs="Calibri"/>
                <w:bCs/>
                <w:color w:val="000000"/>
                <w:sz w:val="20"/>
                <w:szCs w:val="20"/>
                <w:lang w:eastAsia="en-GB"/>
              </w:rPr>
              <w:t xml:space="preserve"> within the museum.</w:t>
            </w:r>
          </w:p>
          <w:p w:rsidR="00F1457E" w:rsidRPr="006812DB" w:rsidRDefault="00F1457E" w:rsidP="00F1457E">
            <w:pPr>
              <w:rPr>
                <w:rFonts w:ascii="Calibri" w:eastAsia="Times New Roman" w:hAnsi="Calibri" w:cs="Calibri"/>
                <w:bCs/>
                <w:color w:val="000000"/>
                <w:sz w:val="20"/>
                <w:szCs w:val="20"/>
                <w:lang w:eastAsia="en-GB"/>
              </w:rPr>
            </w:pPr>
          </w:p>
          <w:p w:rsidR="00F1457E" w:rsidRPr="006812DB" w:rsidRDefault="00981160"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Encourage</w:t>
            </w:r>
            <w:r w:rsidR="006812DB" w:rsidRPr="006812DB">
              <w:rPr>
                <w:rFonts w:ascii="Calibri" w:eastAsia="Times New Roman" w:hAnsi="Calibri" w:cs="Calibri"/>
                <w:bCs/>
                <w:color w:val="000000"/>
                <w:sz w:val="20"/>
                <w:szCs w:val="20"/>
                <w:lang w:eastAsia="en-GB"/>
              </w:rPr>
              <w:t xml:space="preserve"> visitors</w:t>
            </w:r>
            <w:r w:rsidR="00F1457E" w:rsidRPr="006812DB">
              <w:rPr>
                <w:rFonts w:ascii="Calibri" w:eastAsia="Times New Roman" w:hAnsi="Calibri" w:cs="Calibri"/>
                <w:bCs/>
                <w:color w:val="000000"/>
                <w:sz w:val="20"/>
                <w:szCs w:val="20"/>
                <w:lang w:eastAsia="en-GB"/>
              </w:rPr>
              <w:t xml:space="preserve"> </w:t>
            </w:r>
            <w:r>
              <w:rPr>
                <w:rFonts w:ascii="Calibri" w:eastAsia="Times New Roman" w:hAnsi="Calibri" w:cs="Calibri"/>
                <w:bCs/>
                <w:color w:val="000000"/>
                <w:sz w:val="20"/>
                <w:szCs w:val="20"/>
                <w:lang w:eastAsia="en-GB"/>
              </w:rPr>
              <w:t xml:space="preserve">to </w:t>
            </w:r>
            <w:r w:rsidR="00F1457E" w:rsidRPr="006812DB">
              <w:rPr>
                <w:rFonts w:ascii="Calibri" w:eastAsia="Times New Roman" w:hAnsi="Calibri" w:cs="Calibri"/>
                <w:bCs/>
                <w:color w:val="000000"/>
                <w:sz w:val="20"/>
                <w:szCs w:val="20"/>
                <w:lang w:eastAsia="en-GB"/>
              </w:rPr>
              <w:t>follow the social distancing rules</w:t>
            </w:r>
            <w:r w:rsidR="006812DB">
              <w:rPr>
                <w:rFonts w:ascii="Calibri" w:eastAsia="Times New Roman" w:hAnsi="Calibri" w:cs="Calibri"/>
                <w:bCs/>
                <w:color w:val="000000"/>
                <w:sz w:val="20"/>
                <w:szCs w:val="20"/>
                <w:lang w:eastAsia="en-GB"/>
              </w:rPr>
              <w:t>.</w:t>
            </w:r>
          </w:p>
          <w:p w:rsidR="00F1457E" w:rsidRPr="006812DB" w:rsidRDefault="00F1457E" w:rsidP="00F1457E">
            <w:pPr>
              <w:rPr>
                <w:rFonts w:ascii="Calibri" w:eastAsia="Times New Roman" w:hAnsi="Calibri" w:cs="Calibri"/>
                <w:bCs/>
                <w:color w:val="000000"/>
                <w:sz w:val="20"/>
                <w:szCs w:val="20"/>
                <w:lang w:eastAsia="en-GB"/>
              </w:rPr>
            </w:pPr>
          </w:p>
          <w:p w:rsidR="00F1457E" w:rsidRPr="006812DB" w:rsidRDefault="00F1457E" w:rsidP="00F1457E">
            <w:pPr>
              <w:rPr>
                <w:rFonts w:ascii="Calibri" w:eastAsia="Times New Roman" w:hAnsi="Calibri" w:cs="Calibri"/>
                <w:bCs/>
                <w:color w:val="000000"/>
                <w:sz w:val="20"/>
                <w:szCs w:val="20"/>
                <w:lang w:eastAsia="en-GB"/>
              </w:rPr>
            </w:pPr>
          </w:p>
          <w:p w:rsidR="00F1457E" w:rsidRPr="006812DB" w:rsidRDefault="00F1457E" w:rsidP="00F1457E">
            <w:pPr>
              <w:rPr>
                <w:rFonts w:ascii="Calibri" w:eastAsia="Times New Roman" w:hAnsi="Calibri" w:cs="Calibri"/>
                <w:bCs/>
                <w:color w:val="000000"/>
                <w:sz w:val="20"/>
                <w:szCs w:val="20"/>
                <w:lang w:eastAsia="en-GB"/>
              </w:rPr>
            </w:pPr>
          </w:p>
          <w:p w:rsidR="00F1457E" w:rsidRPr="006812DB" w:rsidRDefault="00F1457E" w:rsidP="00F1457E">
            <w:pPr>
              <w:rPr>
                <w:rFonts w:ascii="Calibri" w:eastAsia="Times New Roman" w:hAnsi="Calibri" w:cs="Calibri"/>
                <w:bCs/>
                <w:color w:val="000000"/>
                <w:sz w:val="20"/>
                <w:szCs w:val="20"/>
                <w:lang w:eastAsia="en-GB"/>
              </w:rPr>
            </w:pPr>
          </w:p>
        </w:tc>
        <w:tc>
          <w:tcPr>
            <w:tcW w:w="1418" w:type="dxa"/>
          </w:tcPr>
          <w:p w:rsidR="00277C6C" w:rsidRDefault="006A2C03"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Management team </w:t>
            </w:r>
          </w:p>
          <w:p w:rsidR="00277C6C" w:rsidRDefault="00277C6C" w:rsidP="00277C6C">
            <w:pPr>
              <w:rPr>
                <w:rFonts w:ascii="Calibri" w:eastAsia="Times New Roman" w:hAnsi="Calibri" w:cs="Calibri"/>
                <w:bCs/>
                <w:color w:val="000000"/>
                <w:sz w:val="20"/>
                <w:szCs w:val="20"/>
                <w:lang w:eastAsia="en-GB"/>
              </w:rPr>
            </w:pPr>
          </w:p>
          <w:p w:rsidR="00F1457E" w:rsidRDefault="006A2C03"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277C6C">
              <w:rPr>
                <w:rFonts w:ascii="Calibri" w:eastAsia="Times New Roman" w:hAnsi="Calibri" w:cs="Calibri"/>
                <w:bCs/>
                <w:color w:val="000000"/>
                <w:sz w:val="20"/>
                <w:szCs w:val="20"/>
                <w:lang w:eastAsia="en-GB"/>
              </w:rPr>
              <w:t xml:space="preserve"> staff</w:t>
            </w:r>
          </w:p>
        </w:tc>
        <w:tc>
          <w:tcPr>
            <w:tcW w:w="992" w:type="dxa"/>
          </w:tcPr>
          <w:p w:rsidR="00F1457E" w:rsidRPr="00627F7F" w:rsidRDefault="00F1457E" w:rsidP="00627F7F">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Default="007666EF"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Exiting the building</w:t>
            </w:r>
          </w:p>
        </w:tc>
        <w:tc>
          <w:tcPr>
            <w:tcW w:w="2268" w:type="dxa"/>
          </w:tcPr>
          <w:p w:rsidR="007666EF" w:rsidRDefault="00CE6918" w:rsidP="0076417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sidRPr="00DC3CE4">
              <w:rPr>
                <w:rFonts w:ascii="Calibri" w:eastAsia="Times New Roman" w:hAnsi="Calibri" w:cs="Calibri"/>
                <w:bCs/>
                <w:color w:val="000000"/>
                <w:sz w:val="20"/>
                <w:szCs w:val="20"/>
                <w:lang w:eastAsia="en-GB"/>
              </w:rPr>
              <w:t xml:space="preserve"> staff</w:t>
            </w:r>
          </w:p>
          <w:p w:rsidR="007666EF" w:rsidRPr="00DC3CE4" w:rsidRDefault="007666EF" w:rsidP="0076417B">
            <w:pPr>
              <w:rPr>
                <w:rFonts w:ascii="Calibri" w:eastAsia="Times New Roman" w:hAnsi="Calibri" w:cs="Calibri"/>
                <w:bCs/>
                <w:color w:val="000000"/>
                <w:sz w:val="20"/>
                <w:szCs w:val="20"/>
                <w:lang w:eastAsia="en-GB"/>
              </w:rPr>
            </w:pPr>
          </w:p>
          <w:p w:rsidR="007666EF" w:rsidRPr="00DC3CE4" w:rsidRDefault="007666EF" w:rsidP="0076417B">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76417B">
            <w:pPr>
              <w:rPr>
                <w:rFonts w:ascii="Calibri" w:eastAsia="Times New Roman" w:hAnsi="Calibri" w:cs="Calibri"/>
                <w:bCs/>
                <w:color w:val="000000"/>
                <w:sz w:val="20"/>
                <w:szCs w:val="20"/>
                <w:lang w:eastAsia="en-GB"/>
              </w:rPr>
            </w:pPr>
          </w:p>
          <w:p w:rsidR="007666EF" w:rsidRPr="00DC3CE4" w:rsidRDefault="007666EF" w:rsidP="0076417B">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7666EF" w:rsidRDefault="007666EF" w:rsidP="0076417B">
            <w:pPr>
              <w:rPr>
                <w:rFonts w:ascii="Calibri" w:eastAsia="Times New Roman" w:hAnsi="Calibri" w:cs="Calibri"/>
                <w:bCs/>
                <w:color w:val="000000"/>
                <w:sz w:val="20"/>
                <w:szCs w:val="20"/>
                <w:lang w:eastAsia="en-GB"/>
              </w:rPr>
            </w:pPr>
          </w:p>
          <w:p w:rsidR="007666EF" w:rsidRDefault="007666EF" w:rsidP="0076417B">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 xml:space="preserve">Anyone accessing the </w:t>
            </w:r>
            <w:r w:rsidR="00CE6918">
              <w:rPr>
                <w:rFonts w:ascii="Calibri" w:eastAsia="Times New Roman" w:hAnsi="Calibri" w:cs="Calibri"/>
                <w:bCs/>
                <w:color w:val="000000"/>
                <w:sz w:val="20"/>
                <w:szCs w:val="20"/>
                <w:lang w:eastAsia="en-GB"/>
              </w:rPr>
              <w:t>museum</w:t>
            </w:r>
          </w:p>
          <w:p w:rsidR="00CE6918" w:rsidRDefault="00CE6918" w:rsidP="0076417B">
            <w:pPr>
              <w:rPr>
                <w:rFonts w:ascii="Calibri" w:eastAsia="Times New Roman" w:hAnsi="Calibri" w:cs="Calibri"/>
                <w:bCs/>
                <w:color w:val="000000"/>
                <w:sz w:val="20"/>
                <w:szCs w:val="20"/>
                <w:lang w:eastAsia="en-GB"/>
              </w:rPr>
            </w:pPr>
          </w:p>
          <w:p w:rsidR="00CE6918" w:rsidRDefault="00CE6918" w:rsidP="0076417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7666EF" w:rsidRDefault="007666EF" w:rsidP="0076417B">
            <w:pPr>
              <w:rPr>
                <w:rFonts w:ascii="Calibri" w:eastAsia="Times New Roman" w:hAnsi="Calibri" w:cs="Calibri"/>
                <w:bCs/>
                <w:color w:val="000000"/>
                <w:sz w:val="20"/>
                <w:szCs w:val="20"/>
                <w:lang w:eastAsia="en-GB"/>
              </w:rPr>
            </w:pPr>
          </w:p>
          <w:p w:rsidR="007666EF" w:rsidRPr="00DC3CE4" w:rsidRDefault="007666EF" w:rsidP="0076417B">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7666EF" w:rsidRDefault="007666EF"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w:t>
            </w:r>
          </w:p>
        </w:tc>
        <w:tc>
          <w:tcPr>
            <w:tcW w:w="3968" w:type="dxa"/>
          </w:tcPr>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Visitors will exit museum via fire exit doors onto left hand wharf. </w:t>
            </w:r>
          </w:p>
          <w:p w:rsidR="001B727C" w:rsidRDefault="001B727C" w:rsidP="001B727C">
            <w:pPr>
              <w:rPr>
                <w:rFonts w:ascii="Calibri" w:eastAsia="Times New Roman" w:hAnsi="Calibri" w:cs="Calibri"/>
                <w:bCs/>
                <w:color w:val="000000"/>
                <w:sz w:val="20"/>
                <w:szCs w:val="20"/>
                <w:lang w:eastAsia="en-GB"/>
              </w:rPr>
            </w:pPr>
          </w:p>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staff member in this area to monitor. </w:t>
            </w:r>
          </w:p>
          <w:p w:rsidR="001B727C" w:rsidRDefault="001B727C" w:rsidP="001B727C">
            <w:pPr>
              <w:rPr>
                <w:rFonts w:ascii="Calibri" w:eastAsia="Times New Roman" w:hAnsi="Calibri" w:cs="Calibri"/>
                <w:bCs/>
                <w:color w:val="000000"/>
                <w:sz w:val="20"/>
                <w:szCs w:val="20"/>
                <w:lang w:eastAsia="en-GB"/>
              </w:rPr>
            </w:pPr>
          </w:p>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Signage in place to prevent visitors accessing </w:t>
            </w:r>
            <w:r w:rsidR="00703F30">
              <w:rPr>
                <w:rFonts w:ascii="Calibri" w:eastAsia="Times New Roman" w:hAnsi="Calibri" w:cs="Calibri"/>
                <w:bCs/>
                <w:color w:val="000000"/>
                <w:sz w:val="20"/>
                <w:szCs w:val="20"/>
                <w:lang w:eastAsia="en-GB"/>
              </w:rPr>
              <w:t xml:space="preserve">the museum </w:t>
            </w:r>
            <w:r>
              <w:rPr>
                <w:rFonts w:ascii="Calibri" w:eastAsia="Times New Roman" w:hAnsi="Calibri" w:cs="Calibri"/>
                <w:bCs/>
                <w:color w:val="000000"/>
                <w:sz w:val="20"/>
                <w:szCs w:val="20"/>
                <w:lang w:eastAsia="en-GB"/>
              </w:rPr>
              <w:t xml:space="preserve">from </w:t>
            </w:r>
            <w:r w:rsidR="00703F30">
              <w:rPr>
                <w:rFonts w:ascii="Calibri" w:eastAsia="Times New Roman" w:hAnsi="Calibri" w:cs="Calibri"/>
                <w:bCs/>
                <w:color w:val="000000"/>
                <w:sz w:val="20"/>
                <w:szCs w:val="20"/>
                <w:lang w:eastAsia="en-GB"/>
              </w:rPr>
              <w:t xml:space="preserve">the </w:t>
            </w:r>
            <w:r>
              <w:rPr>
                <w:rFonts w:ascii="Calibri" w:eastAsia="Times New Roman" w:hAnsi="Calibri" w:cs="Calibri"/>
                <w:bCs/>
                <w:color w:val="000000"/>
                <w:sz w:val="20"/>
                <w:szCs w:val="20"/>
                <w:lang w:eastAsia="en-GB"/>
              </w:rPr>
              <w:t xml:space="preserve">canal. </w:t>
            </w:r>
          </w:p>
          <w:p w:rsidR="001B727C" w:rsidRDefault="001B727C" w:rsidP="001B727C">
            <w:pPr>
              <w:rPr>
                <w:rFonts w:ascii="Calibri" w:eastAsia="Times New Roman" w:hAnsi="Calibri" w:cs="Calibri"/>
                <w:bCs/>
                <w:color w:val="000000"/>
                <w:sz w:val="20"/>
                <w:szCs w:val="20"/>
                <w:lang w:eastAsia="en-GB"/>
              </w:rPr>
            </w:pPr>
          </w:p>
          <w:p w:rsidR="00F97873"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No re-entry to museum once visiting hour is complete. </w:t>
            </w:r>
          </w:p>
          <w:p w:rsidR="00F97873" w:rsidRPr="002B466E" w:rsidRDefault="00F97873" w:rsidP="001B727C">
            <w:pPr>
              <w:rPr>
                <w:rFonts w:ascii="Calibri" w:eastAsia="Times New Roman" w:hAnsi="Calibri" w:cs="Calibri"/>
                <w:bCs/>
                <w:sz w:val="20"/>
                <w:szCs w:val="20"/>
                <w:lang w:eastAsia="en-GB"/>
              </w:rPr>
            </w:pPr>
          </w:p>
          <w:p w:rsidR="00F97873" w:rsidRPr="002B466E" w:rsidRDefault="00F97873" w:rsidP="001B727C">
            <w:pPr>
              <w:rPr>
                <w:rFonts w:ascii="Calibri" w:eastAsia="Times New Roman" w:hAnsi="Calibri" w:cs="Calibri"/>
                <w:bCs/>
                <w:sz w:val="20"/>
                <w:szCs w:val="20"/>
                <w:lang w:eastAsia="en-GB"/>
              </w:rPr>
            </w:pPr>
            <w:r w:rsidRPr="002B466E">
              <w:rPr>
                <w:rFonts w:ascii="Calibri" w:eastAsia="Times New Roman" w:hAnsi="Calibri" w:cs="Calibri"/>
                <w:bCs/>
                <w:sz w:val="20"/>
                <w:szCs w:val="20"/>
                <w:lang w:eastAsia="en-GB"/>
              </w:rPr>
              <w:t xml:space="preserve">Visitors asked to let member of staff know when they are leaving so their time of departure can be recorded for Test and Trace records. </w:t>
            </w:r>
          </w:p>
          <w:p w:rsidR="007666EF" w:rsidRPr="002B466E" w:rsidRDefault="007666EF" w:rsidP="0076417B">
            <w:pPr>
              <w:rPr>
                <w:rFonts w:ascii="Calibri" w:eastAsia="Times New Roman" w:hAnsi="Calibri" w:cs="Calibri"/>
                <w:bCs/>
                <w:sz w:val="20"/>
                <w:szCs w:val="20"/>
                <w:highlight w:val="yellow"/>
                <w:lang w:eastAsia="en-GB"/>
              </w:rPr>
            </w:pPr>
          </w:p>
          <w:p w:rsidR="007666EF" w:rsidRPr="002B466E" w:rsidRDefault="007666EF" w:rsidP="0076417B">
            <w:pPr>
              <w:rPr>
                <w:rFonts w:ascii="Calibri" w:eastAsia="Times New Roman" w:hAnsi="Calibri" w:cs="Calibri"/>
                <w:bCs/>
                <w:sz w:val="20"/>
                <w:szCs w:val="20"/>
                <w:lang w:eastAsia="en-GB"/>
              </w:rPr>
            </w:pPr>
            <w:r w:rsidRPr="002B466E">
              <w:rPr>
                <w:rFonts w:ascii="Calibri" w:eastAsia="Times New Roman" w:hAnsi="Calibri" w:cs="Calibri"/>
                <w:bCs/>
                <w:sz w:val="20"/>
                <w:szCs w:val="20"/>
                <w:lang w:eastAsia="en-GB"/>
              </w:rPr>
              <w:t xml:space="preserve">Hand sanitisers installed </w:t>
            </w:r>
            <w:r w:rsidR="00825B30" w:rsidRPr="002B466E">
              <w:rPr>
                <w:rFonts w:ascii="Calibri" w:eastAsia="Times New Roman" w:hAnsi="Calibri" w:cs="Calibri"/>
                <w:bCs/>
                <w:sz w:val="20"/>
                <w:szCs w:val="20"/>
                <w:lang w:eastAsia="en-GB"/>
              </w:rPr>
              <w:t>on entry and exit of the museum</w:t>
            </w:r>
            <w:r w:rsidRPr="002B466E">
              <w:rPr>
                <w:rFonts w:ascii="Calibri" w:eastAsia="Times New Roman" w:hAnsi="Calibri" w:cs="Calibri"/>
                <w:bCs/>
                <w:sz w:val="20"/>
                <w:szCs w:val="20"/>
                <w:lang w:eastAsia="en-GB"/>
              </w:rPr>
              <w:t xml:space="preserve"> to be used</w:t>
            </w:r>
            <w:r w:rsidR="001B727C" w:rsidRPr="002B466E">
              <w:rPr>
                <w:rFonts w:ascii="Calibri" w:eastAsia="Times New Roman" w:hAnsi="Calibri" w:cs="Calibri"/>
                <w:bCs/>
                <w:sz w:val="20"/>
                <w:szCs w:val="20"/>
                <w:lang w:eastAsia="en-GB"/>
              </w:rPr>
              <w:t>.</w:t>
            </w:r>
          </w:p>
          <w:p w:rsidR="00EA0E0F" w:rsidRPr="002B466E" w:rsidRDefault="00EA0E0F" w:rsidP="0076417B">
            <w:pPr>
              <w:rPr>
                <w:rFonts w:ascii="Calibri" w:eastAsia="Times New Roman" w:hAnsi="Calibri" w:cs="Calibri"/>
                <w:bCs/>
                <w:sz w:val="20"/>
                <w:szCs w:val="20"/>
                <w:lang w:eastAsia="en-GB"/>
              </w:rPr>
            </w:pPr>
          </w:p>
          <w:p w:rsidR="00EA0E0F" w:rsidRPr="002B466E" w:rsidRDefault="00EA0E0F" w:rsidP="0076417B">
            <w:pPr>
              <w:rPr>
                <w:rFonts w:ascii="Calibri" w:eastAsia="Times New Roman" w:hAnsi="Calibri" w:cs="Calibri"/>
                <w:bCs/>
                <w:sz w:val="20"/>
                <w:szCs w:val="20"/>
                <w:lang w:eastAsia="en-GB"/>
              </w:rPr>
            </w:pPr>
            <w:r w:rsidRPr="002B466E">
              <w:rPr>
                <w:rFonts w:ascii="Calibri" w:eastAsia="Times New Roman" w:hAnsi="Calibri" w:cs="Calibri"/>
                <w:bCs/>
                <w:sz w:val="20"/>
                <w:szCs w:val="20"/>
                <w:lang w:eastAsia="en-GB"/>
              </w:rPr>
              <w:t xml:space="preserve">Picnic tables on wharf will remain available for people to use at their own risk. Re-admittance to the museum will not be allowed. </w:t>
            </w:r>
          </w:p>
          <w:p w:rsidR="00EA0E0F" w:rsidRDefault="00EA0E0F" w:rsidP="0076417B">
            <w:pPr>
              <w:rPr>
                <w:rFonts w:ascii="Calibri" w:eastAsia="Times New Roman" w:hAnsi="Calibri" w:cs="Calibri"/>
                <w:bCs/>
                <w:color w:val="FF0000"/>
                <w:sz w:val="20"/>
                <w:szCs w:val="20"/>
                <w:lang w:eastAsia="en-GB"/>
              </w:rPr>
            </w:pPr>
          </w:p>
          <w:p w:rsidR="00EA0E0F" w:rsidRPr="00EA0E0F" w:rsidRDefault="00EA0E0F" w:rsidP="0076417B">
            <w:pPr>
              <w:rPr>
                <w:rFonts w:ascii="Calibri" w:eastAsia="Times New Roman" w:hAnsi="Calibri" w:cs="Calibri"/>
                <w:bCs/>
                <w:color w:val="FF0000"/>
                <w:sz w:val="20"/>
                <w:szCs w:val="20"/>
                <w:lang w:eastAsia="en-GB"/>
              </w:rPr>
            </w:pPr>
          </w:p>
          <w:p w:rsidR="007666EF" w:rsidRPr="00F1621B" w:rsidRDefault="007666EF" w:rsidP="006679FF">
            <w:pPr>
              <w:rPr>
                <w:rFonts w:ascii="Calibri" w:eastAsia="Times New Roman" w:hAnsi="Calibri" w:cs="Calibri"/>
                <w:bCs/>
                <w:color w:val="000000"/>
                <w:sz w:val="20"/>
                <w:szCs w:val="20"/>
                <w:highlight w:val="yellow"/>
                <w:lang w:eastAsia="en-GB"/>
              </w:rPr>
            </w:pPr>
          </w:p>
          <w:p w:rsidR="007666EF" w:rsidRPr="00F1621B" w:rsidRDefault="007666EF" w:rsidP="007B55D6">
            <w:pPr>
              <w:rPr>
                <w:rFonts w:ascii="Calibri" w:eastAsia="Times New Roman" w:hAnsi="Calibri" w:cs="Calibri"/>
                <w:bCs/>
                <w:color w:val="000000"/>
                <w:sz w:val="20"/>
                <w:szCs w:val="20"/>
                <w:highlight w:val="yellow"/>
                <w:lang w:eastAsia="en-GB"/>
              </w:rPr>
            </w:pPr>
          </w:p>
        </w:tc>
        <w:tc>
          <w:tcPr>
            <w:tcW w:w="1276" w:type="dxa"/>
          </w:tcPr>
          <w:p w:rsidR="007666EF" w:rsidRPr="001B727C" w:rsidRDefault="007666EF" w:rsidP="00627F7F">
            <w:pPr>
              <w:rPr>
                <w:rFonts w:ascii="Calibri" w:eastAsia="Times New Roman" w:hAnsi="Calibri" w:cs="Calibri"/>
                <w:bCs/>
                <w:color w:val="000000"/>
                <w:sz w:val="20"/>
                <w:szCs w:val="20"/>
                <w:lang w:eastAsia="en-GB"/>
              </w:rPr>
            </w:pPr>
            <w:r w:rsidRPr="001B727C">
              <w:rPr>
                <w:rFonts w:ascii="Calibri" w:eastAsia="Times New Roman" w:hAnsi="Calibri" w:cs="Calibri"/>
                <w:bCs/>
                <w:color w:val="000000"/>
                <w:sz w:val="20"/>
                <w:szCs w:val="20"/>
                <w:lang w:eastAsia="en-GB"/>
              </w:rPr>
              <w:t>L</w:t>
            </w:r>
          </w:p>
        </w:tc>
        <w:tc>
          <w:tcPr>
            <w:tcW w:w="3543" w:type="dxa"/>
          </w:tcPr>
          <w:p w:rsidR="007666EF" w:rsidRPr="001B727C" w:rsidRDefault="00825B30" w:rsidP="00277C6C">
            <w:pPr>
              <w:rPr>
                <w:rFonts w:ascii="Calibri" w:eastAsia="Times New Roman" w:hAnsi="Calibri" w:cs="Calibri"/>
                <w:bCs/>
                <w:color w:val="FF0000"/>
                <w:sz w:val="20"/>
                <w:szCs w:val="20"/>
                <w:lang w:eastAsia="en-GB"/>
              </w:rPr>
            </w:pPr>
            <w:r w:rsidRPr="001B727C">
              <w:rPr>
                <w:rFonts w:ascii="Calibri" w:eastAsia="Times New Roman" w:hAnsi="Calibri" w:cs="Calibri"/>
                <w:bCs/>
                <w:color w:val="000000"/>
                <w:sz w:val="20"/>
                <w:szCs w:val="20"/>
                <w:lang w:eastAsia="en-GB"/>
              </w:rPr>
              <w:t>Request visitors</w:t>
            </w:r>
            <w:r w:rsidR="007666EF" w:rsidRPr="001B727C">
              <w:rPr>
                <w:rFonts w:ascii="Calibri" w:eastAsia="Times New Roman" w:hAnsi="Calibri" w:cs="Calibri"/>
                <w:bCs/>
                <w:color w:val="000000"/>
                <w:sz w:val="20"/>
                <w:szCs w:val="20"/>
                <w:lang w:eastAsia="en-GB"/>
              </w:rPr>
              <w:t xml:space="preserve"> use the sanitiser for their hands </w:t>
            </w:r>
            <w:r w:rsidR="007666EF" w:rsidRPr="001B727C">
              <w:rPr>
                <w:rFonts w:ascii="Calibri" w:eastAsia="Times New Roman" w:hAnsi="Calibri" w:cs="Calibri"/>
                <w:bCs/>
                <w:sz w:val="20"/>
                <w:szCs w:val="20"/>
                <w:lang w:eastAsia="en-GB"/>
              </w:rPr>
              <w:t>on entry and exit</w:t>
            </w:r>
            <w:r w:rsidR="001B727C">
              <w:rPr>
                <w:rFonts w:ascii="Calibri" w:eastAsia="Times New Roman" w:hAnsi="Calibri" w:cs="Calibri"/>
                <w:bCs/>
                <w:sz w:val="20"/>
                <w:szCs w:val="20"/>
                <w:lang w:eastAsia="en-GB"/>
              </w:rPr>
              <w:t>.</w:t>
            </w:r>
          </w:p>
          <w:p w:rsidR="007666EF" w:rsidRPr="001B727C" w:rsidRDefault="007666EF" w:rsidP="0076417B">
            <w:pPr>
              <w:rPr>
                <w:rFonts w:ascii="Calibri" w:eastAsia="Times New Roman" w:hAnsi="Calibri" w:cs="Calibri"/>
                <w:bCs/>
                <w:color w:val="000000"/>
                <w:sz w:val="20"/>
                <w:szCs w:val="20"/>
                <w:lang w:eastAsia="en-GB"/>
              </w:rPr>
            </w:pPr>
          </w:p>
          <w:p w:rsidR="007666EF" w:rsidRPr="001B727C" w:rsidRDefault="007666EF" w:rsidP="001B727C">
            <w:pPr>
              <w:rPr>
                <w:rFonts w:ascii="Calibri" w:eastAsia="Times New Roman" w:hAnsi="Calibri" w:cs="Calibri"/>
                <w:bCs/>
                <w:color w:val="000000"/>
                <w:sz w:val="20"/>
                <w:szCs w:val="20"/>
                <w:lang w:eastAsia="en-GB"/>
              </w:rPr>
            </w:pPr>
          </w:p>
        </w:tc>
        <w:tc>
          <w:tcPr>
            <w:tcW w:w="1418" w:type="dxa"/>
          </w:tcPr>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7666EF" w:rsidRDefault="007666EF" w:rsidP="00277C6C">
            <w:pPr>
              <w:rPr>
                <w:rFonts w:ascii="Calibri" w:eastAsia="Times New Roman" w:hAnsi="Calibri" w:cs="Calibri"/>
                <w:bCs/>
                <w:color w:val="000000"/>
                <w:sz w:val="20"/>
                <w:szCs w:val="20"/>
                <w:lang w:eastAsia="en-GB"/>
              </w:rPr>
            </w:pPr>
          </w:p>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7666EF" w:rsidRPr="00627F7F" w:rsidRDefault="007666EF" w:rsidP="00627F7F">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Lift</w:t>
            </w:r>
          </w:p>
        </w:tc>
        <w:tc>
          <w:tcPr>
            <w:tcW w:w="2268" w:type="dxa"/>
          </w:tcPr>
          <w:p w:rsidR="007666EF" w:rsidRDefault="00CE6918"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sidRPr="00DC3CE4">
              <w:rPr>
                <w:rFonts w:ascii="Calibri" w:eastAsia="Times New Roman" w:hAnsi="Calibri" w:cs="Calibri"/>
                <w:bCs/>
                <w:color w:val="000000"/>
                <w:sz w:val="20"/>
                <w:szCs w:val="20"/>
                <w:lang w:eastAsia="en-GB"/>
              </w:rPr>
              <w:t xml:space="preserve"> staff</w:t>
            </w:r>
          </w:p>
          <w:p w:rsidR="007666EF" w:rsidRPr="00DC3CE4"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55559A">
            <w:pPr>
              <w:rPr>
                <w:rFonts w:ascii="Calibri" w:eastAsia="Times New Roman" w:hAnsi="Calibri" w:cs="Calibri"/>
                <w:bCs/>
                <w:color w:val="000000"/>
                <w:sz w:val="20"/>
                <w:szCs w:val="20"/>
                <w:lang w:eastAsia="en-GB"/>
              </w:rPr>
            </w:pPr>
          </w:p>
          <w:p w:rsidR="007666EF" w:rsidRPr="00DC3CE4"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7666EF" w:rsidRDefault="007666EF" w:rsidP="0055559A">
            <w:pPr>
              <w:rPr>
                <w:rFonts w:ascii="Calibri" w:eastAsia="Times New Roman" w:hAnsi="Calibri" w:cs="Calibri"/>
                <w:bCs/>
                <w:color w:val="000000"/>
                <w:sz w:val="20"/>
                <w:szCs w:val="20"/>
                <w:lang w:eastAsia="en-GB"/>
              </w:rPr>
            </w:pPr>
          </w:p>
          <w:p w:rsidR="007666EF" w:rsidRDefault="00CE6918"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CE6918" w:rsidRDefault="00CE6918" w:rsidP="0055559A">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7666EF"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p w:rsidR="00703F30" w:rsidRPr="00DC3CE4" w:rsidRDefault="00703F30" w:rsidP="0055559A">
            <w:pPr>
              <w:rPr>
                <w:rFonts w:ascii="Calibri" w:eastAsia="Times New Roman" w:hAnsi="Calibri" w:cs="Calibri"/>
                <w:bCs/>
                <w:color w:val="000000"/>
                <w:sz w:val="20"/>
                <w:szCs w:val="20"/>
                <w:lang w:eastAsia="en-GB"/>
              </w:rPr>
            </w:pPr>
          </w:p>
        </w:tc>
        <w:tc>
          <w:tcPr>
            <w:tcW w:w="993" w:type="dxa"/>
          </w:tcPr>
          <w:p w:rsidR="007666EF" w:rsidRPr="00627F7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H</w:t>
            </w:r>
          </w:p>
        </w:tc>
        <w:tc>
          <w:tcPr>
            <w:tcW w:w="3968" w:type="dxa"/>
          </w:tcPr>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Lift remains accessible to visitors and fits with the one way system in operation.</w:t>
            </w:r>
          </w:p>
          <w:p w:rsidR="001B727C" w:rsidRDefault="001B727C" w:rsidP="001B727C">
            <w:pPr>
              <w:rPr>
                <w:rFonts w:ascii="Calibri" w:eastAsia="Times New Roman" w:hAnsi="Calibri" w:cs="Calibri"/>
                <w:bCs/>
                <w:color w:val="000000"/>
                <w:sz w:val="20"/>
                <w:szCs w:val="20"/>
                <w:lang w:eastAsia="en-GB"/>
              </w:rPr>
            </w:pPr>
          </w:p>
          <w:p w:rsidR="007666EF" w:rsidRDefault="00647D7C"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Only one person or family group (not exceeding the lift’s maximum weight capacity) at one time</w:t>
            </w:r>
            <w:r w:rsidR="001B727C">
              <w:rPr>
                <w:rFonts w:ascii="Calibri" w:eastAsia="Times New Roman" w:hAnsi="Calibri" w:cs="Calibri"/>
                <w:bCs/>
                <w:color w:val="000000"/>
                <w:sz w:val="20"/>
                <w:szCs w:val="20"/>
                <w:lang w:eastAsia="en-GB"/>
              </w:rPr>
              <w:t>.</w:t>
            </w:r>
          </w:p>
          <w:p w:rsidR="001B727C" w:rsidRDefault="001B727C" w:rsidP="0055559A">
            <w:pPr>
              <w:rPr>
                <w:rFonts w:ascii="Calibri" w:eastAsia="Times New Roman" w:hAnsi="Calibri" w:cs="Calibri"/>
                <w:bCs/>
                <w:color w:val="000000"/>
                <w:sz w:val="20"/>
                <w:szCs w:val="20"/>
                <w:lang w:eastAsia="en-GB"/>
              </w:rPr>
            </w:pPr>
          </w:p>
          <w:p w:rsidR="001B727C" w:rsidRDefault="001B727C"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Signage in place to explain capacity.</w:t>
            </w:r>
          </w:p>
          <w:p w:rsidR="001B727C" w:rsidRDefault="001B727C" w:rsidP="0055559A">
            <w:pPr>
              <w:rPr>
                <w:rFonts w:ascii="Calibri" w:eastAsia="Times New Roman" w:hAnsi="Calibri" w:cs="Calibri"/>
                <w:bCs/>
                <w:color w:val="000000"/>
                <w:sz w:val="20"/>
                <w:szCs w:val="20"/>
                <w:lang w:eastAsia="en-GB"/>
              </w:rPr>
            </w:pPr>
          </w:p>
          <w:p w:rsidR="001B727C" w:rsidRDefault="001B727C"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Hand sanitiser in place at entrance to museum.</w:t>
            </w:r>
          </w:p>
          <w:p w:rsidR="00B14CC8" w:rsidRDefault="00B14CC8" w:rsidP="0055559A">
            <w:pPr>
              <w:rPr>
                <w:rFonts w:ascii="Calibri" w:eastAsia="Times New Roman" w:hAnsi="Calibri" w:cs="Calibri"/>
                <w:bCs/>
                <w:color w:val="000000"/>
                <w:sz w:val="20"/>
                <w:szCs w:val="20"/>
                <w:lang w:eastAsia="en-GB"/>
              </w:rPr>
            </w:pPr>
          </w:p>
          <w:p w:rsidR="00B14CC8" w:rsidRDefault="00B14CC8"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member to regularly wipe down buttons.</w:t>
            </w:r>
          </w:p>
          <w:p w:rsidR="00B14CC8" w:rsidRDefault="00B14CC8" w:rsidP="0055559A">
            <w:pPr>
              <w:rPr>
                <w:rFonts w:ascii="Calibri" w:eastAsia="Times New Roman" w:hAnsi="Calibri" w:cs="Calibri"/>
                <w:bCs/>
                <w:color w:val="000000"/>
                <w:sz w:val="20"/>
                <w:szCs w:val="20"/>
                <w:lang w:eastAsia="en-GB"/>
              </w:rPr>
            </w:pPr>
          </w:p>
          <w:p w:rsidR="00B14CC8" w:rsidRDefault="00B14CC8"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Islington Council staff briefed on processes in place.</w:t>
            </w:r>
          </w:p>
          <w:p w:rsidR="001B727C" w:rsidRDefault="001B727C" w:rsidP="0055559A">
            <w:pPr>
              <w:rPr>
                <w:rFonts w:ascii="Calibri" w:eastAsia="Times New Roman" w:hAnsi="Calibri" w:cs="Calibri"/>
                <w:bCs/>
                <w:color w:val="000000"/>
                <w:sz w:val="20"/>
                <w:szCs w:val="20"/>
                <w:lang w:eastAsia="en-GB"/>
              </w:rPr>
            </w:pPr>
          </w:p>
          <w:p w:rsidR="00647D7C" w:rsidRDefault="00647D7C"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p>
          <w:p w:rsidR="007666EF" w:rsidRDefault="007666EF" w:rsidP="00825B30">
            <w:pPr>
              <w:rPr>
                <w:rFonts w:ascii="Calibri" w:eastAsia="Times New Roman" w:hAnsi="Calibri" w:cs="Calibri"/>
                <w:bCs/>
                <w:color w:val="000000"/>
                <w:sz w:val="20"/>
                <w:szCs w:val="20"/>
                <w:lang w:eastAsia="en-GB"/>
              </w:rPr>
            </w:pPr>
          </w:p>
        </w:tc>
        <w:tc>
          <w:tcPr>
            <w:tcW w:w="1276" w:type="dxa"/>
          </w:tcPr>
          <w:p w:rsidR="007666EF" w:rsidRPr="00627F7F" w:rsidRDefault="00DF07DE" w:rsidP="00252D9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L</w:t>
            </w:r>
          </w:p>
        </w:tc>
        <w:tc>
          <w:tcPr>
            <w:tcW w:w="3543" w:type="dxa"/>
          </w:tcPr>
          <w:p w:rsidR="00825B30" w:rsidRDefault="001B727C" w:rsidP="00825B3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In the event of the lift being out of order, museum staff will advise on route around outside of building to access lower ground floor. </w:t>
            </w:r>
          </w:p>
          <w:p w:rsidR="007666EF"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p>
        </w:tc>
        <w:tc>
          <w:tcPr>
            <w:tcW w:w="1418" w:type="dxa"/>
          </w:tcPr>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 xml:space="preserve">Museum Management team </w:t>
            </w:r>
          </w:p>
          <w:p w:rsidR="007666EF" w:rsidRDefault="007666EF" w:rsidP="0055559A">
            <w:pPr>
              <w:rPr>
                <w:rFonts w:ascii="Calibri" w:eastAsia="Times New Roman" w:hAnsi="Calibri" w:cs="Calibri"/>
                <w:bCs/>
                <w:color w:val="000000"/>
                <w:sz w:val="20"/>
                <w:szCs w:val="20"/>
                <w:lang w:eastAsia="en-GB"/>
              </w:rPr>
            </w:pPr>
          </w:p>
          <w:p w:rsidR="007666EF" w:rsidRPr="00627F7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7666EF" w:rsidRDefault="007666EF" w:rsidP="0055559A">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Default="00F1621B"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T</w:t>
            </w:r>
            <w:r w:rsidR="007666EF">
              <w:rPr>
                <w:rFonts w:ascii="Calibri" w:eastAsia="Times New Roman" w:hAnsi="Calibri" w:cs="Calibri"/>
                <w:bCs/>
                <w:color w:val="000000"/>
                <w:sz w:val="20"/>
                <w:szCs w:val="20"/>
                <w:lang w:eastAsia="en-GB"/>
              </w:rPr>
              <w:t>oilet</w:t>
            </w:r>
            <w:r>
              <w:rPr>
                <w:rFonts w:ascii="Calibri" w:eastAsia="Times New Roman" w:hAnsi="Calibri" w:cs="Calibri"/>
                <w:bCs/>
                <w:color w:val="000000"/>
                <w:sz w:val="20"/>
                <w:szCs w:val="20"/>
                <w:lang w:eastAsia="en-GB"/>
              </w:rPr>
              <w:t>s</w:t>
            </w:r>
          </w:p>
        </w:tc>
        <w:tc>
          <w:tcPr>
            <w:tcW w:w="2268" w:type="dxa"/>
          </w:tcPr>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Pr="00DC3CE4">
              <w:rPr>
                <w:rFonts w:ascii="Calibri" w:eastAsia="Times New Roman" w:hAnsi="Calibri" w:cs="Calibri"/>
                <w:bCs/>
                <w:color w:val="000000"/>
                <w:sz w:val="20"/>
                <w:szCs w:val="20"/>
                <w:lang w:eastAsia="en-GB"/>
              </w:rPr>
              <w:t xml:space="preserve"> staff</w:t>
            </w:r>
          </w:p>
          <w:p w:rsidR="007666EF" w:rsidRPr="00DC3CE4"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55559A">
            <w:pPr>
              <w:rPr>
                <w:rFonts w:ascii="Calibri" w:eastAsia="Times New Roman" w:hAnsi="Calibri" w:cs="Calibri"/>
                <w:bCs/>
                <w:color w:val="000000"/>
                <w:sz w:val="20"/>
                <w:szCs w:val="20"/>
                <w:lang w:eastAsia="en-GB"/>
              </w:rPr>
            </w:pPr>
          </w:p>
          <w:p w:rsidR="007666EF" w:rsidRPr="00DC3CE4"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r>
              <w:rPr>
                <w:rFonts w:ascii="Calibri" w:eastAsia="Times New Roman" w:hAnsi="Calibri" w:cs="Calibri"/>
                <w:bCs/>
                <w:color w:val="000000"/>
                <w:sz w:val="20"/>
                <w:szCs w:val="20"/>
                <w:lang w:eastAsia="en-GB"/>
              </w:rPr>
              <w:t xml:space="preserve"> </w:t>
            </w:r>
          </w:p>
          <w:p w:rsidR="007666EF"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CE6918" w:rsidRDefault="00CE6918" w:rsidP="0055559A">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7666EF" w:rsidRDefault="007666EF" w:rsidP="0055559A">
            <w:pPr>
              <w:rPr>
                <w:rFonts w:ascii="Calibri" w:eastAsia="Times New Roman" w:hAnsi="Calibri" w:cs="Calibri"/>
                <w:bCs/>
                <w:color w:val="000000"/>
                <w:sz w:val="20"/>
                <w:szCs w:val="20"/>
                <w:lang w:eastAsia="en-GB"/>
              </w:rPr>
            </w:pPr>
          </w:p>
          <w:p w:rsidR="007666EF" w:rsidRPr="00DC3CE4" w:rsidRDefault="007666EF" w:rsidP="0055559A">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lastRenderedPageBreak/>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7666EF" w:rsidRDefault="007666EF"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7666EF" w:rsidRDefault="001B727C" w:rsidP="00060E4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toilets remain open </w:t>
            </w:r>
            <w:r w:rsidRPr="001B727C">
              <w:rPr>
                <w:rFonts w:ascii="Calibri" w:eastAsia="Times New Roman" w:hAnsi="Calibri" w:cs="Calibri"/>
                <w:bCs/>
                <w:color w:val="000000"/>
                <w:sz w:val="20"/>
                <w:szCs w:val="20"/>
                <w:lang w:eastAsia="en-GB"/>
              </w:rPr>
              <w:t>for visitors and staff</w:t>
            </w:r>
            <w:r>
              <w:rPr>
                <w:rFonts w:ascii="Calibri" w:eastAsia="Times New Roman" w:hAnsi="Calibri" w:cs="Calibri"/>
                <w:bCs/>
                <w:color w:val="000000"/>
                <w:sz w:val="20"/>
                <w:szCs w:val="20"/>
                <w:lang w:eastAsia="en-GB"/>
              </w:rPr>
              <w:t>.</w:t>
            </w:r>
          </w:p>
          <w:p w:rsidR="00B14CC8" w:rsidRDefault="00B14CC8" w:rsidP="00060E44">
            <w:pPr>
              <w:rPr>
                <w:rFonts w:ascii="Calibri" w:eastAsia="Times New Roman" w:hAnsi="Calibri" w:cs="Calibri"/>
                <w:bCs/>
                <w:color w:val="000000"/>
                <w:sz w:val="20"/>
                <w:szCs w:val="20"/>
                <w:lang w:eastAsia="en-GB"/>
              </w:rPr>
            </w:pPr>
          </w:p>
          <w:p w:rsidR="00B14CC8" w:rsidRDefault="00B14CC8" w:rsidP="00060E4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Toilets available on both floors of the museum.  </w:t>
            </w:r>
          </w:p>
          <w:p w:rsidR="001B727C" w:rsidRDefault="001B727C" w:rsidP="00060E44">
            <w:pPr>
              <w:rPr>
                <w:rFonts w:ascii="Calibri" w:eastAsia="Times New Roman" w:hAnsi="Calibri" w:cs="Calibri"/>
                <w:bCs/>
                <w:color w:val="000000"/>
                <w:sz w:val="20"/>
                <w:szCs w:val="20"/>
                <w:lang w:eastAsia="en-GB"/>
              </w:rPr>
            </w:pPr>
          </w:p>
          <w:p w:rsidR="001B727C" w:rsidRDefault="001B727C" w:rsidP="00060E4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Signage outside and inside toilets asking people to adhere to social distancing.</w:t>
            </w:r>
          </w:p>
          <w:p w:rsidR="001B727C" w:rsidRDefault="001B727C" w:rsidP="00060E44">
            <w:pPr>
              <w:rPr>
                <w:rFonts w:ascii="Calibri" w:eastAsia="Times New Roman" w:hAnsi="Calibri" w:cs="Calibri"/>
                <w:bCs/>
                <w:color w:val="000000"/>
                <w:sz w:val="20"/>
                <w:szCs w:val="20"/>
                <w:lang w:eastAsia="en-GB"/>
              </w:rPr>
            </w:pPr>
          </w:p>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Reduced capacity in museum will enable social distancing to take place.</w:t>
            </w:r>
          </w:p>
          <w:p w:rsidR="001B727C" w:rsidRDefault="001B727C" w:rsidP="001B727C">
            <w:pPr>
              <w:rPr>
                <w:rFonts w:ascii="Calibri" w:eastAsia="Times New Roman" w:hAnsi="Calibri" w:cs="Calibri"/>
                <w:bCs/>
                <w:color w:val="000000"/>
                <w:sz w:val="20"/>
                <w:szCs w:val="20"/>
                <w:lang w:eastAsia="en-GB"/>
              </w:rPr>
            </w:pPr>
          </w:p>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Existing screens between each toilet cubicle</w:t>
            </w:r>
            <w:r w:rsidR="00B14CC8">
              <w:rPr>
                <w:rFonts w:ascii="Calibri" w:eastAsia="Times New Roman" w:hAnsi="Calibri" w:cs="Calibri"/>
                <w:bCs/>
                <w:color w:val="000000"/>
                <w:sz w:val="20"/>
                <w:szCs w:val="20"/>
                <w:lang w:eastAsia="en-GB"/>
              </w:rPr>
              <w:t xml:space="preserve"> reduce risk of</w:t>
            </w:r>
            <w:r>
              <w:rPr>
                <w:rFonts w:ascii="Calibri" w:eastAsia="Times New Roman" w:hAnsi="Calibri" w:cs="Calibri"/>
                <w:bCs/>
                <w:color w:val="000000"/>
                <w:sz w:val="20"/>
                <w:szCs w:val="20"/>
                <w:lang w:eastAsia="en-GB"/>
              </w:rPr>
              <w:t xml:space="preserve"> contamination. </w:t>
            </w:r>
          </w:p>
          <w:p w:rsidR="001B727C" w:rsidRDefault="001B727C" w:rsidP="001B727C">
            <w:pPr>
              <w:rPr>
                <w:rFonts w:ascii="Calibri" w:eastAsia="Times New Roman" w:hAnsi="Calibri" w:cs="Calibri"/>
                <w:bCs/>
                <w:color w:val="000000"/>
                <w:sz w:val="20"/>
                <w:szCs w:val="20"/>
                <w:lang w:eastAsia="en-GB"/>
              </w:rPr>
            </w:pPr>
          </w:p>
          <w:p w:rsidR="001B727C" w:rsidRDefault="001B727C" w:rsidP="001B727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Enhanced cleaning regime in place</w:t>
            </w:r>
            <w:r w:rsidR="005D4340">
              <w:rPr>
                <w:rFonts w:ascii="Calibri" w:eastAsia="Times New Roman" w:hAnsi="Calibri" w:cs="Calibri"/>
                <w:bCs/>
                <w:color w:val="000000"/>
                <w:sz w:val="20"/>
                <w:szCs w:val="20"/>
                <w:lang w:eastAsia="en-GB"/>
              </w:rPr>
              <w:t xml:space="preserve"> by FM provider</w:t>
            </w:r>
            <w:r>
              <w:rPr>
                <w:rFonts w:ascii="Calibri" w:eastAsia="Times New Roman" w:hAnsi="Calibri" w:cs="Calibri"/>
                <w:bCs/>
                <w:color w:val="000000"/>
                <w:sz w:val="20"/>
                <w:szCs w:val="20"/>
                <w:lang w:eastAsia="en-GB"/>
              </w:rPr>
              <w:t xml:space="preserve">.   </w:t>
            </w:r>
          </w:p>
          <w:p w:rsidR="005E21A0" w:rsidRDefault="005E21A0" w:rsidP="001B727C">
            <w:pPr>
              <w:rPr>
                <w:rFonts w:ascii="Calibri" w:eastAsia="Times New Roman" w:hAnsi="Calibri" w:cs="Calibri"/>
                <w:bCs/>
                <w:color w:val="000000"/>
                <w:sz w:val="20"/>
                <w:szCs w:val="20"/>
                <w:lang w:eastAsia="en-GB"/>
              </w:rPr>
            </w:pPr>
          </w:p>
          <w:p w:rsidR="005E21A0" w:rsidRPr="00965825" w:rsidRDefault="005E21A0" w:rsidP="005E21A0">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Separate staff toilet available for staff to use.</w:t>
            </w:r>
          </w:p>
          <w:p w:rsidR="005E21A0" w:rsidRPr="00965825" w:rsidRDefault="005E21A0" w:rsidP="005E21A0">
            <w:pPr>
              <w:rPr>
                <w:rFonts w:ascii="Calibri" w:eastAsia="Times New Roman" w:hAnsi="Calibri" w:cs="Calibri"/>
                <w:bCs/>
                <w:sz w:val="20"/>
                <w:szCs w:val="20"/>
                <w:lang w:eastAsia="en-GB"/>
              </w:rPr>
            </w:pPr>
          </w:p>
          <w:p w:rsidR="005E21A0" w:rsidRPr="00965825" w:rsidRDefault="005E21A0" w:rsidP="005E21A0">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Baby changing facilities available for visitors with enhanced cleaning in place. </w:t>
            </w:r>
          </w:p>
          <w:p w:rsidR="005D4340" w:rsidRDefault="005D4340" w:rsidP="005E21A0">
            <w:pPr>
              <w:rPr>
                <w:rFonts w:ascii="Calibri" w:eastAsia="Times New Roman" w:hAnsi="Calibri" w:cs="Calibri"/>
                <w:bCs/>
                <w:color w:val="FF0000"/>
                <w:sz w:val="20"/>
                <w:szCs w:val="20"/>
                <w:lang w:eastAsia="en-GB"/>
              </w:rPr>
            </w:pPr>
          </w:p>
          <w:p w:rsidR="005D4340" w:rsidRDefault="005D4340" w:rsidP="005E21A0">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Museum staff to sanitise high touch points </w:t>
            </w:r>
            <w:proofErr w:type="spellStart"/>
            <w:r w:rsidRPr="00965825">
              <w:rPr>
                <w:rFonts w:ascii="Calibri" w:eastAsia="Times New Roman" w:hAnsi="Calibri" w:cs="Calibri"/>
                <w:bCs/>
                <w:sz w:val="20"/>
                <w:szCs w:val="20"/>
                <w:lang w:eastAsia="en-GB"/>
              </w:rPr>
              <w:t>eg</w:t>
            </w:r>
            <w:proofErr w:type="spellEnd"/>
            <w:r w:rsidRPr="00965825">
              <w:rPr>
                <w:rFonts w:ascii="Calibri" w:eastAsia="Times New Roman" w:hAnsi="Calibri" w:cs="Calibri"/>
                <w:bCs/>
                <w:sz w:val="20"/>
                <w:szCs w:val="20"/>
                <w:lang w:eastAsia="en-GB"/>
              </w:rPr>
              <w:t xml:space="preserve"> door handles, taps, throughout the day.</w:t>
            </w:r>
          </w:p>
          <w:p w:rsidR="002B466E" w:rsidRDefault="002B466E" w:rsidP="005E21A0">
            <w:pPr>
              <w:rPr>
                <w:rFonts w:ascii="Calibri" w:eastAsia="Times New Roman" w:hAnsi="Calibri" w:cs="Calibri"/>
                <w:bCs/>
                <w:sz w:val="20"/>
                <w:szCs w:val="20"/>
                <w:lang w:eastAsia="en-GB"/>
              </w:rPr>
            </w:pPr>
          </w:p>
          <w:p w:rsidR="002B466E" w:rsidRDefault="002B466E" w:rsidP="005E21A0">
            <w:pPr>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Non-visitors will be unable to use the toilets, unless in an emergency situation or at the discretion of staff. </w:t>
            </w:r>
          </w:p>
          <w:p w:rsidR="002B466E" w:rsidRPr="00F1621B" w:rsidRDefault="002B466E" w:rsidP="005E21A0">
            <w:pPr>
              <w:rPr>
                <w:rFonts w:ascii="Calibri" w:eastAsia="Times New Roman" w:hAnsi="Calibri" w:cs="Calibri"/>
                <w:bCs/>
                <w:color w:val="000000"/>
                <w:sz w:val="20"/>
                <w:szCs w:val="20"/>
                <w:highlight w:val="yellow"/>
                <w:lang w:eastAsia="en-GB"/>
              </w:rPr>
            </w:pPr>
          </w:p>
        </w:tc>
        <w:tc>
          <w:tcPr>
            <w:tcW w:w="1276" w:type="dxa"/>
          </w:tcPr>
          <w:p w:rsidR="007666EF" w:rsidRPr="00965825" w:rsidRDefault="007666EF" w:rsidP="00627F7F">
            <w:pPr>
              <w:rPr>
                <w:rFonts w:ascii="Calibri" w:eastAsia="Times New Roman" w:hAnsi="Calibri" w:cs="Calibri"/>
                <w:bCs/>
                <w:sz w:val="20"/>
                <w:szCs w:val="20"/>
                <w:highlight w:val="yellow"/>
                <w:lang w:eastAsia="en-GB"/>
              </w:rPr>
            </w:pPr>
            <w:r w:rsidRPr="00965825">
              <w:rPr>
                <w:rFonts w:ascii="Calibri" w:eastAsia="Times New Roman" w:hAnsi="Calibri" w:cs="Calibri"/>
                <w:bCs/>
                <w:sz w:val="20"/>
                <w:szCs w:val="20"/>
                <w:lang w:eastAsia="en-GB"/>
              </w:rPr>
              <w:lastRenderedPageBreak/>
              <w:t>L</w:t>
            </w:r>
          </w:p>
        </w:tc>
        <w:tc>
          <w:tcPr>
            <w:tcW w:w="3543" w:type="dxa"/>
          </w:tcPr>
          <w:p w:rsidR="007666EF" w:rsidRPr="00965825" w:rsidRDefault="00EA0E0F" w:rsidP="00EA0E0F">
            <w:pPr>
              <w:rPr>
                <w:rFonts w:ascii="Calibri" w:eastAsia="Times New Roman" w:hAnsi="Calibri" w:cs="Calibri"/>
                <w:bCs/>
                <w:sz w:val="20"/>
                <w:szCs w:val="20"/>
                <w:highlight w:val="yellow"/>
                <w:lang w:eastAsia="en-GB"/>
              </w:rPr>
            </w:pPr>
            <w:r w:rsidRPr="00965825">
              <w:rPr>
                <w:rFonts w:ascii="Calibri" w:eastAsia="Times New Roman" w:hAnsi="Calibri" w:cs="Calibri"/>
                <w:bCs/>
                <w:sz w:val="20"/>
                <w:szCs w:val="20"/>
                <w:lang w:eastAsia="en-GB"/>
              </w:rPr>
              <w:t xml:space="preserve">Reduced visitor numbers in the museum will reduce overall demand on the toilets. </w:t>
            </w:r>
          </w:p>
        </w:tc>
        <w:tc>
          <w:tcPr>
            <w:tcW w:w="1418" w:type="dxa"/>
          </w:tcPr>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7666EF" w:rsidRDefault="007666EF" w:rsidP="00277C6C">
            <w:pPr>
              <w:rPr>
                <w:rFonts w:ascii="Calibri" w:eastAsia="Times New Roman" w:hAnsi="Calibri" w:cs="Calibri"/>
                <w:bCs/>
                <w:color w:val="000000"/>
                <w:sz w:val="20"/>
                <w:szCs w:val="20"/>
                <w:lang w:eastAsia="en-GB"/>
              </w:rPr>
            </w:pPr>
          </w:p>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p w:rsidR="001B727C" w:rsidRDefault="001B727C" w:rsidP="00277C6C">
            <w:pPr>
              <w:rPr>
                <w:rFonts w:ascii="Calibri" w:eastAsia="Times New Roman" w:hAnsi="Calibri" w:cs="Calibri"/>
                <w:bCs/>
                <w:color w:val="000000"/>
                <w:sz w:val="20"/>
                <w:szCs w:val="20"/>
                <w:lang w:eastAsia="en-GB"/>
              </w:rPr>
            </w:pPr>
          </w:p>
          <w:p w:rsidR="001B727C" w:rsidRDefault="001B727C"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Robertson staff </w:t>
            </w:r>
          </w:p>
        </w:tc>
        <w:tc>
          <w:tcPr>
            <w:tcW w:w="992" w:type="dxa"/>
          </w:tcPr>
          <w:p w:rsidR="007666EF" w:rsidRPr="00627F7F" w:rsidRDefault="007666EF" w:rsidP="00627F7F">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Default="007666EF" w:rsidP="00060E4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kitchen</w:t>
            </w:r>
          </w:p>
        </w:tc>
        <w:tc>
          <w:tcPr>
            <w:tcW w:w="2268" w:type="dxa"/>
          </w:tcPr>
          <w:p w:rsidR="007666EF" w:rsidRDefault="00935930"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sidRPr="00DC3CE4">
              <w:rPr>
                <w:rFonts w:ascii="Calibri" w:eastAsia="Times New Roman" w:hAnsi="Calibri" w:cs="Calibri"/>
                <w:bCs/>
                <w:color w:val="000000"/>
                <w:sz w:val="20"/>
                <w:szCs w:val="20"/>
                <w:lang w:eastAsia="en-GB"/>
              </w:rPr>
              <w:t xml:space="preserve"> staff</w:t>
            </w:r>
          </w:p>
          <w:p w:rsidR="007666EF" w:rsidRPr="00DC3CE4"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55559A">
            <w:pPr>
              <w:rPr>
                <w:rFonts w:ascii="Calibri" w:eastAsia="Times New Roman" w:hAnsi="Calibri" w:cs="Calibri"/>
                <w:bCs/>
                <w:color w:val="000000"/>
                <w:sz w:val="20"/>
                <w:szCs w:val="20"/>
                <w:lang w:eastAsia="en-GB"/>
              </w:rPr>
            </w:pPr>
          </w:p>
          <w:p w:rsidR="007666EF" w:rsidRPr="00DC3CE4"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7666EF" w:rsidRDefault="007666EF" w:rsidP="0055559A">
            <w:pPr>
              <w:rPr>
                <w:rFonts w:ascii="Calibri" w:eastAsia="Times New Roman" w:hAnsi="Calibri" w:cs="Calibri"/>
                <w:bCs/>
                <w:color w:val="000000"/>
                <w:sz w:val="20"/>
                <w:szCs w:val="20"/>
                <w:lang w:eastAsia="en-GB"/>
              </w:rPr>
            </w:pPr>
          </w:p>
          <w:p w:rsidR="007666EF" w:rsidRDefault="00935930"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CE6918" w:rsidRDefault="00CE6918" w:rsidP="0055559A">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7666EF" w:rsidRDefault="007666EF" w:rsidP="0055559A">
            <w:pPr>
              <w:rPr>
                <w:rFonts w:ascii="Calibri" w:eastAsia="Times New Roman" w:hAnsi="Calibri" w:cs="Calibri"/>
                <w:bCs/>
                <w:color w:val="000000"/>
                <w:sz w:val="20"/>
                <w:szCs w:val="20"/>
                <w:lang w:eastAsia="en-GB"/>
              </w:rPr>
            </w:pPr>
          </w:p>
          <w:p w:rsidR="007666EF" w:rsidRPr="00DC3CE4" w:rsidRDefault="007666EF" w:rsidP="0055559A">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 xml:space="preserve">n more severe cases, infection can cause pneumonia, severe </w:t>
            </w:r>
            <w:r w:rsidRPr="00D94335">
              <w:rPr>
                <w:rFonts w:ascii="Calibri" w:eastAsia="Times New Roman" w:hAnsi="Calibri" w:cs="Calibri"/>
                <w:color w:val="000000"/>
                <w:sz w:val="20"/>
                <w:szCs w:val="20"/>
                <w:lang w:eastAsia="en-GB"/>
              </w:rPr>
              <w:lastRenderedPageBreak/>
              <w:t>acute respiratory syndrome, kidney failure and even death)</w:t>
            </w:r>
          </w:p>
        </w:tc>
        <w:tc>
          <w:tcPr>
            <w:tcW w:w="993" w:type="dxa"/>
          </w:tcPr>
          <w:p w:rsidR="007666EF" w:rsidRDefault="00DF07D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7666EF" w:rsidRDefault="00935930"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Only two</w:t>
            </w:r>
            <w:r w:rsidR="007666EF">
              <w:rPr>
                <w:rFonts w:ascii="Calibri" w:eastAsia="Times New Roman" w:hAnsi="Calibri" w:cs="Calibri"/>
                <w:bCs/>
                <w:color w:val="000000"/>
                <w:sz w:val="20"/>
                <w:szCs w:val="20"/>
                <w:lang w:eastAsia="en-GB"/>
              </w:rPr>
              <w:t xml:space="preserve"> staff to be in the kitchen at any one time adhering to social distancing</w:t>
            </w:r>
            <w:r w:rsidR="00B14CC8">
              <w:rPr>
                <w:rFonts w:ascii="Calibri" w:eastAsia="Times New Roman" w:hAnsi="Calibri" w:cs="Calibri"/>
                <w:bCs/>
                <w:color w:val="000000"/>
                <w:sz w:val="20"/>
                <w:szCs w:val="20"/>
                <w:lang w:eastAsia="en-GB"/>
              </w:rPr>
              <w:t>.</w:t>
            </w:r>
          </w:p>
          <w:p w:rsidR="007666EF" w:rsidRDefault="007666EF" w:rsidP="0055559A">
            <w:pPr>
              <w:rPr>
                <w:rFonts w:ascii="Calibri" w:eastAsia="Times New Roman" w:hAnsi="Calibri" w:cs="Calibri"/>
                <w:bCs/>
                <w:color w:val="000000"/>
                <w:sz w:val="20"/>
                <w:szCs w:val="20"/>
                <w:lang w:eastAsia="en-GB"/>
              </w:rPr>
            </w:pPr>
          </w:p>
          <w:p w:rsidR="00DF07DE" w:rsidRDefault="00DF07DE"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No sharing of</w:t>
            </w:r>
            <w:r w:rsidR="007666EF">
              <w:rPr>
                <w:rFonts w:ascii="Calibri" w:eastAsia="Times New Roman" w:hAnsi="Calibri" w:cs="Calibri"/>
                <w:bCs/>
                <w:color w:val="000000"/>
                <w:sz w:val="20"/>
                <w:szCs w:val="20"/>
                <w:lang w:eastAsia="en-GB"/>
              </w:rPr>
              <w:t xml:space="preserve"> c</w:t>
            </w:r>
            <w:r w:rsidR="00B14CC8">
              <w:rPr>
                <w:rFonts w:ascii="Calibri" w:eastAsia="Times New Roman" w:hAnsi="Calibri" w:cs="Calibri"/>
                <w:bCs/>
                <w:color w:val="000000"/>
                <w:sz w:val="20"/>
                <w:szCs w:val="20"/>
                <w:lang w:eastAsia="en-GB"/>
              </w:rPr>
              <w:t>ups, cutlery or crockery</w:t>
            </w:r>
            <w:r w:rsidR="007666EF">
              <w:rPr>
                <w:rFonts w:ascii="Calibri" w:eastAsia="Times New Roman" w:hAnsi="Calibri" w:cs="Calibri"/>
                <w:bCs/>
                <w:color w:val="000000"/>
                <w:sz w:val="20"/>
                <w:szCs w:val="20"/>
                <w:lang w:eastAsia="en-GB"/>
              </w:rPr>
              <w:t xml:space="preserve"> to prevent contamination</w:t>
            </w:r>
            <w:r>
              <w:rPr>
                <w:rFonts w:ascii="Calibri" w:eastAsia="Times New Roman" w:hAnsi="Calibri" w:cs="Calibri"/>
                <w:bCs/>
                <w:color w:val="000000"/>
                <w:sz w:val="20"/>
                <w:szCs w:val="20"/>
                <w:lang w:eastAsia="en-GB"/>
              </w:rPr>
              <w:t>.</w:t>
            </w:r>
          </w:p>
          <w:p w:rsidR="007666EF"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Use </w:t>
            </w:r>
            <w:r w:rsidR="00DF07DE">
              <w:rPr>
                <w:rFonts w:ascii="Calibri" w:eastAsia="Times New Roman" w:hAnsi="Calibri" w:cs="Calibri"/>
                <w:bCs/>
                <w:color w:val="000000"/>
                <w:sz w:val="20"/>
                <w:szCs w:val="20"/>
                <w:lang w:eastAsia="en-GB"/>
              </w:rPr>
              <w:t>disposable paper towels,</w:t>
            </w:r>
            <w:r>
              <w:rPr>
                <w:rFonts w:ascii="Calibri" w:eastAsia="Times New Roman" w:hAnsi="Calibri" w:cs="Calibri"/>
                <w:bCs/>
                <w:color w:val="000000"/>
                <w:sz w:val="20"/>
                <w:szCs w:val="20"/>
                <w:lang w:eastAsia="en-GB"/>
              </w:rPr>
              <w:t xml:space="preserve"> not tea towels</w:t>
            </w:r>
            <w:r w:rsidR="00B14CC8">
              <w:rPr>
                <w:rFonts w:ascii="Calibri" w:eastAsia="Times New Roman" w:hAnsi="Calibri" w:cs="Calibri"/>
                <w:bCs/>
                <w:color w:val="000000"/>
                <w:sz w:val="20"/>
                <w:szCs w:val="20"/>
                <w:lang w:eastAsia="en-GB"/>
              </w:rPr>
              <w:t>.</w:t>
            </w:r>
          </w:p>
          <w:p w:rsidR="007666EF"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Wash hands after using the bin or other surfaces</w:t>
            </w:r>
            <w:r w:rsidR="00DF07DE">
              <w:rPr>
                <w:rFonts w:ascii="Calibri" w:eastAsia="Times New Roman" w:hAnsi="Calibri" w:cs="Calibri"/>
                <w:bCs/>
                <w:color w:val="000000"/>
                <w:sz w:val="20"/>
                <w:szCs w:val="20"/>
                <w:lang w:eastAsia="en-GB"/>
              </w:rPr>
              <w:t>.</w:t>
            </w:r>
          </w:p>
          <w:p w:rsidR="00DF07DE" w:rsidRDefault="00DF07DE" w:rsidP="0055559A">
            <w:pPr>
              <w:rPr>
                <w:rFonts w:ascii="Calibri" w:eastAsia="Times New Roman" w:hAnsi="Calibri" w:cs="Calibri"/>
                <w:bCs/>
                <w:color w:val="000000"/>
                <w:sz w:val="20"/>
                <w:szCs w:val="20"/>
                <w:lang w:eastAsia="en-GB"/>
              </w:rPr>
            </w:pPr>
          </w:p>
          <w:p w:rsidR="00DF07DE" w:rsidRDefault="00DF07DE"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Regular wiping down of high touch surfaces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fridge door, kettle, </w:t>
            </w:r>
            <w:proofErr w:type="gramStart"/>
            <w:r>
              <w:rPr>
                <w:rFonts w:ascii="Calibri" w:eastAsia="Times New Roman" w:hAnsi="Calibri" w:cs="Calibri"/>
                <w:bCs/>
                <w:color w:val="000000"/>
                <w:sz w:val="20"/>
                <w:szCs w:val="20"/>
                <w:lang w:eastAsia="en-GB"/>
              </w:rPr>
              <w:t>door</w:t>
            </w:r>
            <w:proofErr w:type="gramEnd"/>
            <w:r>
              <w:rPr>
                <w:rFonts w:ascii="Calibri" w:eastAsia="Times New Roman" w:hAnsi="Calibri" w:cs="Calibri"/>
                <w:bCs/>
                <w:color w:val="000000"/>
                <w:sz w:val="20"/>
                <w:szCs w:val="20"/>
                <w:lang w:eastAsia="en-GB"/>
              </w:rPr>
              <w:t xml:space="preserve"> handles.</w:t>
            </w:r>
          </w:p>
          <w:p w:rsidR="00DF07DE" w:rsidRDefault="00DF07DE" w:rsidP="0055559A">
            <w:pPr>
              <w:rPr>
                <w:rFonts w:ascii="Calibri" w:eastAsia="Times New Roman" w:hAnsi="Calibri" w:cs="Calibri"/>
                <w:bCs/>
                <w:color w:val="000000"/>
                <w:sz w:val="20"/>
                <w:szCs w:val="20"/>
                <w:lang w:eastAsia="en-GB"/>
              </w:rPr>
            </w:pPr>
          </w:p>
          <w:p w:rsidR="00DF07DE" w:rsidRDefault="00DF07DE"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Door to remain wedged open to reduce touching handle.</w:t>
            </w:r>
          </w:p>
          <w:p w:rsidR="00965825" w:rsidRDefault="00965825" w:rsidP="0055559A">
            <w:pPr>
              <w:rPr>
                <w:rFonts w:ascii="Calibri" w:eastAsia="Times New Roman" w:hAnsi="Calibri" w:cs="Calibri"/>
                <w:bCs/>
                <w:color w:val="000000"/>
                <w:sz w:val="20"/>
                <w:szCs w:val="20"/>
                <w:lang w:eastAsia="en-GB"/>
              </w:rPr>
            </w:pPr>
          </w:p>
          <w:p w:rsidR="00965825" w:rsidRDefault="00965825" w:rsidP="0055559A">
            <w:pPr>
              <w:rPr>
                <w:rFonts w:ascii="Calibri" w:eastAsia="Times New Roman" w:hAnsi="Calibri" w:cs="Calibri"/>
                <w:bCs/>
                <w:color w:val="000000"/>
                <w:sz w:val="20"/>
                <w:szCs w:val="20"/>
                <w:lang w:eastAsia="en-GB"/>
              </w:rPr>
            </w:pPr>
          </w:p>
        </w:tc>
        <w:tc>
          <w:tcPr>
            <w:tcW w:w="1276" w:type="dxa"/>
          </w:tcPr>
          <w:p w:rsidR="007666EF" w:rsidRDefault="00DF07D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w:t>
            </w:r>
          </w:p>
        </w:tc>
        <w:tc>
          <w:tcPr>
            <w:tcW w:w="3543" w:type="dxa"/>
          </w:tcPr>
          <w:p w:rsidR="007666EF" w:rsidRDefault="00DF07DE"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can bring in</w:t>
            </w:r>
            <w:r w:rsidR="007666EF">
              <w:rPr>
                <w:rFonts w:ascii="Calibri" w:eastAsia="Times New Roman" w:hAnsi="Calibri" w:cs="Calibri"/>
                <w:bCs/>
                <w:color w:val="000000"/>
                <w:sz w:val="20"/>
                <w:szCs w:val="20"/>
                <w:lang w:eastAsia="en-GB"/>
              </w:rPr>
              <w:t xml:space="preserve"> their own utensils to use from home</w:t>
            </w:r>
            <w:r>
              <w:rPr>
                <w:rFonts w:ascii="Calibri" w:eastAsia="Times New Roman" w:hAnsi="Calibri" w:cs="Calibri"/>
                <w:bCs/>
                <w:color w:val="000000"/>
                <w:sz w:val="20"/>
                <w:szCs w:val="20"/>
                <w:lang w:eastAsia="en-GB"/>
              </w:rPr>
              <w:t>.</w:t>
            </w:r>
          </w:p>
        </w:tc>
        <w:tc>
          <w:tcPr>
            <w:tcW w:w="1418" w:type="dxa"/>
          </w:tcPr>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7666EF" w:rsidRDefault="007666EF" w:rsidP="00277C6C">
            <w:pPr>
              <w:rPr>
                <w:rFonts w:ascii="Calibri" w:eastAsia="Times New Roman" w:hAnsi="Calibri" w:cs="Calibri"/>
                <w:bCs/>
                <w:color w:val="000000"/>
                <w:sz w:val="20"/>
                <w:szCs w:val="20"/>
                <w:lang w:eastAsia="en-GB"/>
              </w:rPr>
            </w:pPr>
          </w:p>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7666EF" w:rsidRPr="00627F7F" w:rsidRDefault="007666EF" w:rsidP="00627F7F">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Default="007666EF" w:rsidP="00060E44">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Back office workrooms</w:t>
            </w:r>
          </w:p>
        </w:tc>
        <w:tc>
          <w:tcPr>
            <w:tcW w:w="2268" w:type="dxa"/>
          </w:tcPr>
          <w:p w:rsidR="007666EF" w:rsidRDefault="00935930"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sidRPr="00DC3CE4">
              <w:rPr>
                <w:rFonts w:ascii="Calibri" w:eastAsia="Times New Roman" w:hAnsi="Calibri" w:cs="Calibri"/>
                <w:bCs/>
                <w:color w:val="000000"/>
                <w:sz w:val="20"/>
                <w:szCs w:val="20"/>
                <w:lang w:eastAsia="en-GB"/>
              </w:rPr>
              <w:t xml:space="preserve"> staff</w:t>
            </w:r>
          </w:p>
          <w:p w:rsidR="007666EF" w:rsidRPr="00DC3CE4"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55559A">
            <w:pPr>
              <w:rPr>
                <w:rFonts w:ascii="Calibri" w:eastAsia="Times New Roman" w:hAnsi="Calibri" w:cs="Calibri"/>
                <w:bCs/>
                <w:color w:val="000000"/>
                <w:sz w:val="20"/>
                <w:szCs w:val="20"/>
                <w:lang w:eastAsia="en-GB"/>
              </w:rPr>
            </w:pPr>
          </w:p>
          <w:p w:rsidR="007666EF" w:rsidRPr="00DC3CE4" w:rsidRDefault="007666EF" w:rsidP="0055559A">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7666EF" w:rsidRDefault="007666EF" w:rsidP="0055559A">
            <w:pPr>
              <w:rPr>
                <w:rFonts w:ascii="Calibri" w:eastAsia="Times New Roman" w:hAnsi="Calibri" w:cs="Calibri"/>
                <w:bCs/>
                <w:color w:val="000000"/>
                <w:sz w:val="20"/>
                <w:szCs w:val="20"/>
                <w:lang w:eastAsia="en-GB"/>
              </w:rPr>
            </w:pPr>
          </w:p>
          <w:p w:rsidR="007666EF" w:rsidRPr="00DC3CE4" w:rsidRDefault="00CE6918"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7666EF" w:rsidRDefault="007666EF" w:rsidP="0055559A">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CE6918" w:rsidRDefault="00CE6918"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p w:rsidR="002B466E" w:rsidRPr="00DC3CE4" w:rsidRDefault="002B466E" w:rsidP="0055559A">
            <w:pPr>
              <w:rPr>
                <w:rFonts w:ascii="Calibri" w:eastAsia="Times New Roman" w:hAnsi="Calibri" w:cs="Calibri"/>
                <w:bCs/>
                <w:color w:val="000000"/>
                <w:sz w:val="20"/>
                <w:szCs w:val="20"/>
                <w:lang w:eastAsia="en-GB"/>
              </w:rPr>
            </w:pPr>
          </w:p>
        </w:tc>
        <w:tc>
          <w:tcPr>
            <w:tcW w:w="993" w:type="dxa"/>
          </w:tcPr>
          <w:p w:rsidR="007666EF" w:rsidRDefault="00DF07D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w:t>
            </w:r>
          </w:p>
        </w:tc>
        <w:tc>
          <w:tcPr>
            <w:tcW w:w="3968" w:type="dxa"/>
          </w:tcPr>
          <w:p w:rsidR="00DF07DE" w:rsidRPr="00965825" w:rsidRDefault="00DF07DE" w:rsidP="0055559A">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Regular wiping down of stairs handrail. </w:t>
            </w:r>
          </w:p>
          <w:p w:rsidR="00DF07DE" w:rsidRPr="00965825" w:rsidRDefault="00DF07DE" w:rsidP="0055559A">
            <w:pPr>
              <w:rPr>
                <w:rFonts w:ascii="Calibri" w:eastAsia="Times New Roman" w:hAnsi="Calibri" w:cs="Calibri"/>
                <w:bCs/>
                <w:sz w:val="20"/>
                <w:szCs w:val="20"/>
                <w:lang w:eastAsia="en-GB"/>
              </w:rPr>
            </w:pPr>
          </w:p>
          <w:p w:rsidR="007666EF" w:rsidRPr="00965825" w:rsidRDefault="007666EF" w:rsidP="0055559A">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Only two staff to work in the larger work room</w:t>
            </w:r>
            <w:r w:rsidR="00DF07DE" w:rsidRPr="00965825">
              <w:rPr>
                <w:rFonts w:ascii="Calibri" w:eastAsia="Times New Roman" w:hAnsi="Calibri" w:cs="Calibri"/>
                <w:bCs/>
                <w:sz w:val="20"/>
                <w:szCs w:val="20"/>
                <w:lang w:eastAsia="en-GB"/>
              </w:rPr>
              <w:t>.</w:t>
            </w:r>
          </w:p>
          <w:p w:rsidR="007666EF" w:rsidRPr="00965825" w:rsidRDefault="007666EF" w:rsidP="0055559A">
            <w:pPr>
              <w:rPr>
                <w:rFonts w:ascii="Calibri" w:eastAsia="Times New Roman" w:hAnsi="Calibri" w:cs="Calibri"/>
                <w:bCs/>
                <w:sz w:val="20"/>
                <w:szCs w:val="20"/>
                <w:lang w:eastAsia="en-GB"/>
              </w:rPr>
            </w:pPr>
          </w:p>
          <w:p w:rsidR="007666EF" w:rsidRPr="00965825" w:rsidRDefault="007666EF" w:rsidP="0055559A">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Only </w:t>
            </w:r>
            <w:r w:rsidR="00935930" w:rsidRPr="00965825">
              <w:rPr>
                <w:rFonts w:ascii="Calibri" w:eastAsia="Times New Roman" w:hAnsi="Calibri" w:cs="Calibri"/>
                <w:bCs/>
                <w:sz w:val="20"/>
                <w:szCs w:val="20"/>
                <w:lang w:eastAsia="en-GB"/>
              </w:rPr>
              <w:t>two staff to work in the other office</w:t>
            </w:r>
            <w:r w:rsidR="00DF07DE" w:rsidRPr="00965825">
              <w:rPr>
                <w:rFonts w:ascii="Calibri" w:eastAsia="Times New Roman" w:hAnsi="Calibri" w:cs="Calibri"/>
                <w:bCs/>
                <w:sz w:val="20"/>
                <w:szCs w:val="20"/>
                <w:lang w:eastAsia="en-GB"/>
              </w:rPr>
              <w:t>.</w:t>
            </w:r>
          </w:p>
          <w:p w:rsidR="00935930" w:rsidRPr="00965825" w:rsidRDefault="00935930" w:rsidP="0055559A">
            <w:pPr>
              <w:rPr>
                <w:rFonts w:ascii="Calibri" w:eastAsia="Times New Roman" w:hAnsi="Calibri" w:cs="Calibri"/>
                <w:bCs/>
                <w:sz w:val="20"/>
                <w:szCs w:val="20"/>
                <w:lang w:eastAsia="en-GB"/>
              </w:rPr>
            </w:pPr>
          </w:p>
          <w:p w:rsidR="00935930" w:rsidRPr="00965825" w:rsidRDefault="00935930" w:rsidP="0055559A">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Only one staff to work in the meeting room office</w:t>
            </w:r>
            <w:r w:rsidR="00DF07DE" w:rsidRPr="00965825">
              <w:rPr>
                <w:rFonts w:ascii="Calibri" w:eastAsia="Times New Roman" w:hAnsi="Calibri" w:cs="Calibri"/>
                <w:bCs/>
                <w:sz w:val="20"/>
                <w:szCs w:val="20"/>
                <w:lang w:eastAsia="en-GB"/>
              </w:rPr>
              <w:t>.</w:t>
            </w:r>
          </w:p>
          <w:p w:rsidR="00DF07DE" w:rsidRPr="00965825" w:rsidRDefault="00DF07DE" w:rsidP="0055559A">
            <w:pPr>
              <w:rPr>
                <w:rFonts w:ascii="Calibri" w:eastAsia="Times New Roman" w:hAnsi="Calibri" w:cs="Calibri"/>
                <w:bCs/>
                <w:sz w:val="20"/>
                <w:szCs w:val="20"/>
                <w:lang w:eastAsia="en-GB"/>
              </w:rPr>
            </w:pPr>
          </w:p>
          <w:p w:rsidR="00DF07DE" w:rsidRPr="00965825" w:rsidRDefault="00DF07DE" w:rsidP="0055559A">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No hot-desking. </w:t>
            </w:r>
          </w:p>
          <w:p w:rsidR="00935930" w:rsidRPr="00965825" w:rsidRDefault="00935930" w:rsidP="0055559A">
            <w:pPr>
              <w:rPr>
                <w:rFonts w:ascii="Calibri" w:eastAsia="Times New Roman" w:hAnsi="Calibri" w:cs="Calibri"/>
                <w:bCs/>
                <w:sz w:val="20"/>
                <w:szCs w:val="20"/>
                <w:lang w:eastAsia="en-GB"/>
              </w:rPr>
            </w:pPr>
          </w:p>
          <w:p w:rsidR="00935930" w:rsidRPr="00965825" w:rsidRDefault="00935930" w:rsidP="0055559A">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Staf</w:t>
            </w:r>
            <w:r w:rsidR="005570EA" w:rsidRPr="00965825">
              <w:rPr>
                <w:rFonts w:ascii="Calibri" w:eastAsia="Times New Roman" w:hAnsi="Calibri" w:cs="Calibri"/>
                <w:bCs/>
                <w:sz w:val="20"/>
                <w:szCs w:val="20"/>
                <w:lang w:eastAsia="en-GB"/>
              </w:rPr>
              <w:t>f to work from home as much as possible</w:t>
            </w:r>
            <w:r w:rsidRPr="00965825">
              <w:rPr>
                <w:rFonts w:ascii="Calibri" w:eastAsia="Times New Roman" w:hAnsi="Calibri" w:cs="Calibri"/>
                <w:bCs/>
                <w:sz w:val="20"/>
                <w:szCs w:val="20"/>
                <w:lang w:eastAsia="en-GB"/>
              </w:rPr>
              <w:t xml:space="preserve"> so as not to exceed these numbers</w:t>
            </w:r>
            <w:r w:rsidR="00DF07DE" w:rsidRPr="00965825">
              <w:rPr>
                <w:rFonts w:ascii="Calibri" w:eastAsia="Times New Roman" w:hAnsi="Calibri" w:cs="Calibri"/>
                <w:bCs/>
                <w:sz w:val="20"/>
                <w:szCs w:val="20"/>
                <w:lang w:eastAsia="en-GB"/>
              </w:rPr>
              <w:t>.</w:t>
            </w:r>
          </w:p>
          <w:p w:rsidR="007666EF" w:rsidRPr="00965825" w:rsidRDefault="007666EF" w:rsidP="0055559A">
            <w:pPr>
              <w:rPr>
                <w:rFonts w:ascii="Calibri" w:eastAsia="Times New Roman" w:hAnsi="Calibri" w:cs="Calibri"/>
                <w:bCs/>
                <w:sz w:val="20"/>
                <w:szCs w:val="20"/>
                <w:lang w:eastAsia="en-GB"/>
              </w:rPr>
            </w:pPr>
          </w:p>
          <w:p w:rsidR="007666EF" w:rsidRPr="00965825" w:rsidRDefault="007666EF" w:rsidP="006359E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Wipe down the desk, computer and chair handles if using the sp</w:t>
            </w:r>
            <w:r w:rsidR="00935930" w:rsidRPr="00965825">
              <w:rPr>
                <w:rFonts w:ascii="Calibri" w:eastAsia="Times New Roman" w:hAnsi="Calibri" w:cs="Calibri"/>
                <w:bCs/>
                <w:sz w:val="20"/>
                <w:szCs w:val="20"/>
                <w:lang w:eastAsia="en-GB"/>
              </w:rPr>
              <w:t>ace after another colleague</w:t>
            </w:r>
            <w:r w:rsidR="00DF07DE" w:rsidRPr="00965825">
              <w:rPr>
                <w:rFonts w:ascii="Calibri" w:eastAsia="Times New Roman" w:hAnsi="Calibri" w:cs="Calibri"/>
                <w:bCs/>
                <w:sz w:val="20"/>
                <w:szCs w:val="20"/>
                <w:lang w:eastAsia="en-GB"/>
              </w:rPr>
              <w:t>.</w:t>
            </w:r>
          </w:p>
          <w:p w:rsidR="005570EA" w:rsidRPr="00965825" w:rsidRDefault="005570EA" w:rsidP="006359EC">
            <w:pPr>
              <w:rPr>
                <w:rFonts w:ascii="Calibri" w:eastAsia="Times New Roman" w:hAnsi="Calibri" w:cs="Calibri"/>
                <w:bCs/>
                <w:sz w:val="20"/>
                <w:szCs w:val="20"/>
                <w:lang w:eastAsia="en-GB"/>
              </w:rPr>
            </w:pPr>
          </w:p>
          <w:p w:rsidR="005570EA" w:rsidRPr="00965825" w:rsidRDefault="005570EA" w:rsidP="006359E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Office staff to work in the offices on a rota to provide back up during opening hours, assist with cleaning the museum and to answer phones.  </w:t>
            </w:r>
          </w:p>
        </w:tc>
        <w:tc>
          <w:tcPr>
            <w:tcW w:w="1276" w:type="dxa"/>
          </w:tcPr>
          <w:p w:rsidR="007666EF" w:rsidRDefault="00DF07D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w:t>
            </w:r>
          </w:p>
        </w:tc>
        <w:tc>
          <w:tcPr>
            <w:tcW w:w="3543" w:type="dxa"/>
          </w:tcPr>
          <w:p w:rsidR="007666EF" w:rsidRDefault="007666EF" w:rsidP="0055559A">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to adhere to the maximum capacity rules and social distancing to protect each other</w:t>
            </w:r>
            <w:r w:rsidR="00DF07DE">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p>
          <w:p w:rsidR="007666EF" w:rsidRDefault="007666EF" w:rsidP="0055559A">
            <w:pPr>
              <w:rPr>
                <w:rFonts w:ascii="Calibri" w:eastAsia="Times New Roman" w:hAnsi="Calibri" w:cs="Calibri"/>
                <w:bCs/>
                <w:color w:val="000000"/>
                <w:sz w:val="20"/>
                <w:szCs w:val="20"/>
                <w:lang w:eastAsia="en-GB"/>
              </w:rPr>
            </w:pPr>
          </w:p>
          <w:p w:rsidR="007666EF" w:rsidRDefault="007666EF" w:rsidP="0055559A">
            <w:pPr>
              <w:rPr>
                <w:rFonts w:ascii="Calibri" w:eastAsia="Times New Roman" w:hAnsi="Calibri" w:cs="Calibri"/>
                <w:bCs/>
                <w:color w:val="000000"/>
                <w:sz w:val="20"/>
                <w:szCs w:val="20"/>
                <w:lang w:eastAsia="en-GB"/>
              </w:rPr>
            </w:pPr>
          </w:p>
        </w:tc>
        <w:tc>
          <w:tcPr>
            <w:tcW w:w="1418" w:type="dxa"/>
          </w:tcPr>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7666EF" w:rsidRDefault="007666EF" w:rsidP="00277C6C">
            <w:pPr>
              <w:rPr>
                <w:rFonts w:ascii="Calibri" w:eastAsia="Times New Roman" w:hAnsi="Calibri" w:cs="Calibri"/>
                <w:bCs/>
                <w:color w:val="000000"/>
                <w:sz w:val="20"/>
                <w:szCs w:val="20"/>
                <w:lang w:eastAsia="en-GB"/>
              </w:rPr>
            </w:pPr>
          </w:p>
          <w:p w:rsidR="007666EF" w:rsidRDefault="007666EF" w:rsidP="00277C6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7666EF" w:rsidRPr="00627F7F" w:rsidRDefault="007666EF" w:rsidP="00627F7F">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Pr="00627F7F" w:rsidRDefault="007666EF"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Risk of contracting COVID </w:t>
            </w:r>
            <w:r w:rsidR="00935930">
              <w:rPr>
                <w:rFonts w:ascii="Calibri" w:eastAsia="Times New Roman" w:hAnsi="Calibri" w:cs="Calibri"/>
                <w:bCs/>
                <w:color w:val="000000"/>
                <w:sz w:val="20"/>
                <w:szCs w:val="20"/>
                <w:lang w:eastAsia="en-GB"/>
              </w:rPr>
              <w:t>19 whilst working in the museum</w:t>
            </w:r>
          </w:p>
        </w:tc>
        <w:tc>
          <w:tcPr>
            <w:tcW w:w="2268" w:type="dxa"/>
          </w:tcPr>
          <w:p w:rsidR="007666EF" w:rsidRDefault="00935930"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w:t>
            </w:r>
            <w:r w:rsidR="007666EF" w:rsidRPr="00DC3CE4">
              <w:rPr>
                <w:rFonts w:ascii="Calibri" w:eastAsia="Times New Roman" w:hAnsi="Calibri" w:cs="Calibri"/>
                <w:bCs/>
                <w:color w:val="000000"/>
                <w:sz w:val="20"/>
                <w:szCs w:val="20"/>
                <w:lang w:eastAsia="en-GB"/>
              </w:rPr>
              <w:t>staff</w:t>
            </w:r>
          </w:p>
          <w:p w:rsidR="007666EF" w:rsidRPr="00DC3CE4" w:rsidRDefault="007666EF" w:rsidP="001D07DC">
            <w:pPr>
              <w:rPr>
                <w:rFonts w:ascii="Calibri" w:eastAsia="Times New Roman" w:hAnsi="Calibri" w:cs="Calibri"/>
                <w:bCs/>
                <w:color w:val="000000"/>
                <w:sz w:val="20"/>
                <w:szCs w:val="20"/>
                <w:lang w:eastAsia="en-GB"/>
              </w:rPr>
            </w:pPr>
          </w:p>
          <w:p w:rsidR="007666EF" w:rsidRDefault="007666EF" w:rsidP="001D07DC">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1D07DC">
            <w:pPr>
              <w:rPr>
                <w:rFonts w:ascii="Calibri" w:eastAsia="Times New Roman" w:hAnsi="Calibri" w:cs="Calibri"/>
                <w:bCs/>
                <w:color w:val="000000"/>
                <w:sz w:val="20"/>
                <w:szCs w:val="20"/>
                <w:lang w:eastAsia="en-GB"/>
              </w:rPr>
            </w:pPr>
          </w:p>
          <w:p w:rsidR="007666EF" w:rsidRPr="00DC3CE4" w:rsidRDefault="007666EF" w:rsidP="001D07DC">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7666EF" w:rsidRDefault="007666EF" w:rsidP="001D07DC">
            <w:pPr>
              <w:rPr>
                <w:rFonts w:ascii="Calibri" w:eastAsia="Times New Roman" w:hAnsi="Calibri" w:cs="Calibri"/>
                <w:bCs/>
                <w:color w:val="000000"/>
                <w:sz w:val="20"/>
                <w:szCs w:val="20"/>
                <w:lang w:eastAsia="en-GB"/>
              </w:rPr>
            </w:pPr>
          </w:p>
          <w:p w:rsidR="007666EF" w:rsidRPr="00DC3CE4" w:rsidRDefault="00935930"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7666EF" w:rsidRDefault="007666EF" w:rsidP="00DC3CE4">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CE6918" w:rsidRDefault="00CE6918" w:rsidP="00DC3CE4">
            <w:pPr>
              <w:rPr>
                <w:rFonts w:ascii="Calibri" w:eastAsia="Times New Roman" w:hAnsi="Calibri" w:cs="Calibri"/>
                <w:bCs/>
                <w:color w:val="000000"/>
                <w:sz w:val="20"/>
                <w:szCs w:val="20"/>
                <w:lang w:eastAsia="en-GB"/>
              </w:rPr>
            </w:pPr>
          </w:p>
          <w:p w:rsidR="007666EF" w:rsidRPr="00DC3CE4" w:rsidRDefault="007666EF" w:rsidP="00DC3CE4">
            <w:pPr>
              <w:rPr>
                <w:rFonts w:ascii="Calibri" w:eastAsia="Times New Roman" w:hAnsi="Calibri" w:cs="Calibri"/>
                <w:bCs/>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tc>
        <w:tc>
          <w:tcPr>
            <w:tcW w:w="993" w:type="dxa"/>
          </w:tcPr>
          <w:p w:rsidR="007666EF" w:rsidRDefault="00DF07D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w:t>
            </w:r>
          </w:p>
        </w:tc>
        <w:tc>
          <w:tcPr>
            <w:tcW w:w="3968" w:type="dxa"/>
          </w:tcPr>
          <w:p w:rsidR="007666EF" w:rsidRPr="00965825" w:rsidRDefault="007666EF"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Ens</w:t>
            </w:r>
            <w:r w:rsidR="005570EA" w:rsidRPr="00965825">
              <w:rPr>
                <w:rFonts w:ascii="Calibri" w:eastAsia="Times New Roman" w:hAnsi="Calibri" w:cs="Calibri"/>
                <w:bCs/>
                <w:sz w:val="20"/>
                <w:szCs w:val="20"/>
                <w:lang w:eastAsia="en-GB"/>
              </w:rPr>
              <w:t>ure the number of staff working</w:t>
            </w:r>
            <w:r w:rsidR="00935930" w:rsidRPr="00965825">
              <w:rPr>
                <w:rFonts w:ascii="Calibri" w:eastAsia="Times New Roman" w:hAnsi="Calibri" w:cs="Calibri"/>
                <w:bCs/>
                <w:sz w:val="20"/>
                <w:szCs w:val="20"/>
                <w:lang w:eastAsia="en-GB"/>
              </w:rPr>
              <w:t xml:space="preserve"> within the museum</w:t>
            </w:r>
            <w:r w:rsidRPr="00965825">
              <w:rPr>
                <w:rFonts w:ascii="Calibri" w:eastAsia="Times New Roman" w:hAnsi="Calibri" w:cs="Calibri"/>
                <w:bCs/>
                <w:sz w:val="20"/>
                <w:szCs w:val="20"/>
                <w:lang w:eastAsia="en-GB"/>
              </w:rPr>
              <w:t xml:space="preserve"> meets safety guidelines and practice social distancing rules</w:t>
            </w:r>
            <w:r w:rsidR="00DF07DE" w:rsidRPr="00965825">
              <w:rPr>
                <w:rFonts w:ascii="Calibri" w:eastAsia="Times New Roman" w:hAnsi="Calibri" w:cs="Calibri"/>
                <w:bCs/>
                <w:sz w:val="20"/>
                <w:szCs w:val="20"/>
                <w:lang w:eastAsia="en-GB"/>
              </w:rPr>
              <w:t>.</w:t>
            </w:r>
          </w:p>
          <w:p w:rsidR="005570EA" w:rsidRPr="00965825" w:rsidRDefault="005570EA" w:rsidP="001D07DC">
            <w:pPr>
              <w:rPr>
                <w:rFonts w:ascii="Calibri" w:eastAsia="Times New Roman" w:hAnsi="Calibri" w:cs="Calibri"/>
                <w:bCs/>
                <w:sz w:val="20"/>
                <w:szCs w:val="20"/>
                <w:lang w:eastAsia="en-GB"/>
              </w:rPr>
            </w:pPr>
          </w:p>
          <w:p w:rsidR="005570EA" w:rsidRPr="00965825" w:rsidRDefault="005570EA"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lastRenderedPageBreak/>
              <w:t>Staggered start and finish times for staff to enable social distancing in staff locker and kitchen areas.</w:t>
            </w:r>
          </w:p>
          <w:p w:rsidR="007666EF" w:rsidRPr="00965825" w:rsidRDefault="007666EF" w:rsidP="001D07DC">
            <w:pPr>
              <w:rPr>
                <w:rFonts w:ascii="Calibri" w:eastAsia="Times New Roman" w:hAnsi="Calibri" w:cs="Calibri"/>
                <w:bCs/>
                <w:sz w:val="20"/>
                <w:szCs w:val="20"/>
                <w:lang w:eastAsia="en-GB"/>
              </w:rPr>
            </w:pPr>
          </w:p>
          <w:p w:rsidR="007666EF" w:rsidRPr="00965825" w:rsidRDefault="007666EF"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Display sufficient signs and notices</w:t>
            </w:r>
            <w:r w:rsidR="00DF07DE" w:rsidRPr="00965825">
              <w:rPr>
                <w:rFonts w:ascii="Calibri" w:eastAsia="Times New Roman" w:hAnsi="Calibri" w:cs="Calibri"/>
                <w:bCs/>
                <w:sz w:val="20"/>
                <w:szCs w:val="20"/>
                <w:lang w:eastAsia="en-GB"/>
              </w:rPr>
              <w:t>.</w:t>
            </w:r>
          </w:p>
          <w:p w:rsidR="00965825" w:rsidRPr="00965825" w:rsidRDefault="00965825" w:rsidP="001D07DC">
            <w:pPr>
              <w:rPr>
                <w:rFonts w:ascii="Calibri" w:eastAsia="Times New Roman" w:hAnsi="Calibri" w:cs="Calibri"/>
                <w:bCs/>
                <w:sz w:val="20"/>
                <w:szCs w:val="20"/>
                <w:lang w:eastAsia="en-GB"/>
              </w:rPr>
            </w:pPr>
          </w:p>
          <w:p w:rsidR="00965825" w:rsidRPr="00965825" w:rsidRDefault="00965825"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Perspex screen around reception desk.</w:t>
            </w:r>
          </w:p>
          <w:p w:rsidR="007666EF" w:rsidRPr="00965825" w:rsidRDefault="007666EF" w:rsidP="001D07DC">
            <w:pPr>
              <w:rPr>
                <w:rFonts w:ascii="Calibri" w:eastAsia="Times New Roman" w:hAnsi="Calibri" w:cs="Calibri"/>
                <w:bCs/>
                <w:sz w:val="20"/>
                <w:szCs w:val="20"/>
                <w:lang w:eastAsia="en-GB"/>
              </w:rPr>
            </w:pPr>
          </w:p>
          <w:p w:rsidR="007666EF" w:rsidRPr="00965825" w:rsidRDefault="007666EF"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Clear desk policy</w:t>
            </w:r>
            <w:r w:rsidR="00DF07DE" w:rsidRPr="00965825">
              <w:rPr>
                <w:rFonts w:ascii="Calibri" w:eastAsia="Times New Roman" w:hAnsi="Calibri" w:cs="Calibri"/>
                <w:bCs/>
                <w:sz w:val="20"/>
                <w:szCs w:val="20"/>
                <w:lang w:eastAsia="en-GB"/>
              </w:rPr>
              <w:t>.</w:t>
            </w:r>
          </w:p>
          <w:p w:rsidR="007666EF" w:rsidRPr="00965825" w:rsidRDefault="007666EF" w:rsidP="001D07DC">
            <w:pPr>
              <w:rPr>
                <w:rFonts w:ascii="Calibri" w:eastAsia="Times New Roman" w:hAnsi="Calibri" w:cs="Calibri"/>
                <w:bCs/>
                <w:sz w:val="20"/>
                <w:szCs w:val="20"/>
                <w:lang w:eastAsia="en-GB"/>
              </w:rPr>
            </w:pPr>
          </w:p>
          <w:p w:rsidR="007666EF" w:rsidRPr="00965825" w:rsidRDefault="00DF07DE" w:rsidP="002E0B0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Staff to regularly wash hands.</w:t>
            </w:r>
          </w:p>
          <w:p w:rsidR="005570EA" w:rsidRPr="00965825" w:rsidRDefault="005570EA" w:rsidP="002E0B0E">
            <w:pPr>
              <w:rPr>
                <w:rFonts w:ascii="Calibri" w:eastAsia="Times New Roman" w:hAnsi="Calibri" w:cs="Calibri"/>
                <w:bCs/>
                <w:sz w:val="20"/>
                <w:szCs w:val="20"/>
                <w:lang w:eastAsia="en-GB"/>
              </w:rPr>
            </w:pPr>
          </w:p>
          <w:p w:rsidR="005570EA" w:rsidRPr="00965825" w:rsidRDefault="005570EA" w:rsidP="002E0B0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Enhanced cleaning regime in place. </w:t>
            </w:r>
          </w:p>
          <w:p w:rsidR="005E21A0" w:rsidRPr="00965825" w:rsidRDefault="005E21A0" w:rsidP="002E0B0E">
            <w:pPr>
              <w:rPr>
                <w:rFonts w:ascii="Calibri" w:eastAsia="Times New Roman" w:hAnsi="Calibri" w:cs="Calibri"/>
                <w:bCs/>
                <w:sz w:val="20"/>
                <w:szCs w:val="20"/>
                <w:lang w:eastAsia="en-GB"/>
              </w:rPr>
            </w:pPr>
          </w:p>
          <w:p w:rsidR="005E21A0" w:rsidRPr="00965825" w:rsidRDefault="005E21A0" w:rsidP="002E0B0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2 way radios to be thoroughly wiped down after use and again before use</w:t>
            </w:r>
            <w:r w:rsidR="005D4340" w:rsidRPr="00965825">
              <w:rPr>
                <w:rFonts w:ascii="Calibri" w:eastAsia="Times New Roman" w:hAnsi="Calibri" w:cs="Calibri"/>
                <w:bCs/>
                <w:sz w:val="20"/>
                <w:szCs w:val="20"/>
                <w:lang w:eastAsia="en-GB"/>
              </w:rPr>
              <w:t xml:space="preserve"> by a different user</w:t>
            </w:r>
            <w:r w:rsidR="00F97873" w:rsidRPr="00965825">
              <w:rPr>
                <w:rFonts w:ascii="Calibri" w:eastAsia="Times New Roman" w:hAnsi="Calibri" w:cs="Calibri"/>
                <w:bCs/>
                <w:sz w:val="20"/>
                <w:szCs w:val="20"/>
                <w:lang w:eastAsia="en-GB"/>
              </w:rPr>
              <w:t>, in line with advice received from TMBC Population Health</w:t>
            </w:r>
            <w:r w:rsidRPr="00965825">
              <w:rPr>
                <w:rFonts w:ascii="Calibri" w:eastAsia="Times New Roman" w:hAnsi="Calibri" w:cs="Calibri"/>
                <w:bCs/>
                <w:sz w:val="20"/>
                <w:szCs w:val="20"/>
                <w:lang w:eastAsia="en-GB"/>
              </w:rPr>
              <w:t>.</w:t>
            </w:r>
          </w:p>
          <w:p w:rsidR="005E21A0" w:rsidRPr="00965825" w:rsidRDefault="005E21A0" w:rsidP="002E0B0E">
            <w:pPr>
              <w:rPr>
                <w:rFonts w:ascii="Calibri" w:eastAsia="Times New Roman" w:hAnsi="Calibri" w:cs="Calibri"/>
                <w:bCs/>
                <w:sz w:val="20"/>
                <w:szCs w:val="20"/>
                <w:lang w:eastAsia="en-GB"/>
              </w:rPr>
            </w:pPr>
          </w:p>
          <w:p w:rsidR="005E21A0" w:rsidRPr="00965825" w:rsidRDefault="005E21A0" w:rsidP="002E0B0E">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Staff are supported to wear face coverings. </w:t>
            </w:r>
          </w:p>
          <w:p w:rsidR="007666EF" w:rsidRPr="00965825" w:rsidRDefault="007666EF" w:rsidP="001D07DC">
            <w:pPr>
              <w:rPr>
                <w:rFonts w:ascii="Calibri" w:eastAsia="Times New Roman" w:hAnsi="Calibri" w:cs="Calibri"/>
                <w:bCs/>
                <w:sz w:val="20"/>
                <w:szCs w:val="20"/>
                <w:lang w:eastAsia="en-GB"/>
              </w:rPr>
            </w:pPr>
          </w:p>
          <w:p w:rsidR="007666EF" w:rsidRPr="00965825" w:rsidRDefault="007666EF"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Wipe down surfaces and work stations regularly especially after someone else has used the area</w:t>
            </w:r>
            <w:r w:rsidR="00DF07DE" w:rsidRPr="00965825">
              <w:rPr>
                <w:rFonts w:ascii="Calibri" w:eastAsia="Times New Roman" w:hAnsi="Calibri" w:cs="Calibri"/>
                <w:bCs/>
                <w:sz w:val="20"/>
                <w:szCs w:val="20"/>
                <w:lang w:eastAsia="en-GB"/>
              </w:rPr>
              <w:t>.</w:t>
            </w:r>
          </w:p>
          <w:p w:rsidR="005570EA" w:rsidRPr="00965825" w:rsidRDefault="005570EA" w:rsidP="001D07DC">
            <w:pPr>
              <w:rPr>
                <w:rFonts w:ascii="Calibri" w:eastAsia="Times New Roman" w:hAnsi="Calibri" w:cs="Calibri"/>
                <w:bCs/>
                <w:sz w:val="20"/>
                <w:szCs w:val="20"/>
                <w:lang w:eastAsia="en-GB"/>
              </w:rPr>
            </w:pPr>
          </w:p>
          <w:p w:rsidR="005570EA" w:rsidRPr="00965825" w:rsidRDefault="005570EA"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 xml:space="preserve">One person to work behind reception desk at a time. Computer, mouse, phone and till to be cleaned between users if staff swap over. </w:t>
            </w:r>
            <w:r w:rsidR="00EA0E0F" w:rsidRPr="00965825">
              <w:rPr>
                <w:rFonts w:ascii="Calibri" w:eastAsia="Times New Roman" w:hAnsi="Calibri" w:cs="Calibri"/>
                <w:bCs/>
                <w:sz w:val="20"/>
                <w:szCs w:val="20"/>
                <w:lang w:eastAsia="en-GB"/>
              </w:rPr>
              <w:t xml:space="preserve">Another computer is available in the office for staff wishing to check emails at the start and end of their shift. </w:t>
            </w:r>
          </w:p>
          <w:p w:rsidR="007666EF" w:rsidRPr="00965825" w:rsidRDefault="007666EF" w:rsidP="001D07DC">
            <w:pPr>
              <w:rPr>
                <w:rFonts w:ascii="Calibri" w:eastAsia="Times New Roman" w:hAnsi="Calibri" w:cs="Calibri"/>
                <w:bCs/>
                <w:sz w:val="20"/>
                <w:szCs w:val="20"/>
                <w:lang w:eastAsia="en-GB"/>
              </w:rPr>
            </w:pPr>
          </w:p>
          <w:p w:rsidR="007666EF" w:rsidRPr="00965825" w:rsidRDefault="007666EF"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Risk assessments completed separ</w:t>
            </w:r>
            <w:r w:rsidR="00B14CC8" w:rsidRPr="00965825">
              <w:rPr>
                <w:rFonts w:ascii="Calibri" w:eastAsia="Times New Roman" w:hAnsi="Calibri" w:cs="Calibri"/>
                <w:bCs/>
                <w:sz w:val="20"/>
                <w:szCs w:val="20"/>
                <w:lang w:eastAsia="en-GB"/>
              </w:rPr>
              <w:t xml:space="preserve">ately for </w:t>
            </w:r>
            <w:r w:rsidR="00DF07DE" w:rsidRPr="00965825">
              <w:rPr>
                <w:rFonts w:ascii="Calibri" w:eastAsia="Times New Roman" w:hAnsi="Calibri" w:cs="Calibri"/>
                <w:bCs/>
                <w:sz w:val="20"/>
                <w:szCs w:val="20"/>
                <w:lang w:eastAsia="en-GB"/>
              </w:rPr>
              <w:t xml:space="preserve">vulnerable </w:t>
            </w:r>
            <w:r w:rsidRPr="00965825">
              <w:rPr>
                <w:rFonts w:ascii="Calibri" w:eastAsia="Times New Roman" w:hAnsi="Calibri" w:cs="Calibri"/>
                <w:bCs/>
                <w:sz w:val="20"/>
                <w:szCs w:val="20"/>
                <w:lang w:eastAsia="en-GB"/>
              </w:rPr>
              <w:t xml:space="preserve">staff </w:t>
            </w:r>
            <w:r w:rsidR="00DF07DE" w:rsidRPr="00965825">
              <w:rPr>
                <w:rFonts w:ascii="Calibri" w:eastAsia="Times New Roman" w:hAnsi="Calibri" w:cs="Calibri"/>
                <w:bCs/>
                <w:sz w:val="20"/>
                <w:szCs w:val="20"/>
                <w:lang w:eastAsia="en-GB"/>
              </w:rPr>
              <w:t xml:space="preserve">and those </w:t>
            </w:r>
            <w:r w:rsidRPr="00965825">
              <w:rPr>
                <w:rFonts w:ascii="Calibri" w:eastAsia="Times New Roman" w:hAnsi="Calibri" w:cs="Calibri"/>
                <w:bCs/>
                <w:sz w:val="20"/>
                <w:szCs w:val="20"/>
                <w:lang w:eastAsia="en-GB"/>
              </w:rPr>
              <w:t>who live with vulnerable/shielding relatives</w:t>
            </w:r>
            <w:r w:rsidR="00DF07DE" w:rsidRPr="00965825">
              <w:rPr>
                <w:rFonts w:ascii="Calibri" w:eastAsia="Times New Roman" w:hAnsi="Calibri" w:cs="Calibri"/>
                <w:bCs/>
                <w:sz w:val="20"/>
                <w:szCs w:val="20"/>
                <w:lang w:eastAsia="en-GB"/>
              </w:rPr>
              <w:t>.</w:t>
            </w:r>
          </w:p>
          <w:p w:rsidR="007666EF" w:rsidRPr="00965825" w:rsidRDefault="007666EF" w:rsidP="001D07DC">
            <w:pPr>
              <w:rPr>
                <w:rFonts w:ascii="Calibri" w:eastAsia="Times New Roman" w:hAnsi="Calibri" w:cs="Calibri"/>
                <w:bCs/>
                <w:sz w:val="20"/>
                <w:szCs w:val="20"/>
                <w:lang w:eastAsia="en-GB"/>
              </w:rPr>
            </w:pPr>
          </w:p>
          <w:p w:rsidR="007666EF" w:rsidRPr="00965825" w:rsidRDefault="007666EF"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Implement process if staff display signs of COVID 19</w:t>
            </w:r>
            <w:r w:rsidR="00DF07DE" w:rsidRPr="00965825">
              <w:rPr>
                <w:rFonts w:ascii="Calibri" w:eastAsia="Times New Roman" w:hAnsi="Calibri" w:cs="Calibri"/>
                <w:bCs/>
                <w:sz w:val="20"/>
                <w:szCs w:val="20"/>
                <w:lang w:eastAsia="en-GB"/>
              </w:rPr>
              <w:t>.</w:t>
            </w:r>
            <w:r w:rsidRPr="00965825">
              <w:rPr>
                <w:rFonts w:ascii="Calibri" w:eastAsia="Times New Roman" w:hAnsi="Calibri" w:cs="Calibri"/>
                <w:bCs/>
                <w:sz w:val="20"/>
                <w:szCs w:val="20"/>
                <w:lang w:eastAsia="en-GB"/>
              </w:rPr>
              <w:t xml:space="preserve">  </w:t>
            </w:r>
          </w:p>
          <w:p w:rsidR="00DF07DE" w:rsidRPr="00965825" w:rsidRDefault="00DF07DE" w:rsidP="001D07DC">
            <w:pPr>
              <w:rPr>
                <w:rFonts w:ascii="Calibri" w:eastAsia="Times New Roman" w:hAnsi="Calibri" w:cs="Calibri"/>
                <w:bCs/>
                <w:sz w:val="20"/>
                <w:szCs w:val="20"/>
                <w:lang w:eastAsia="en-GB"/>
              </w:rPr>
            </w:pPr>
          </w:p>
          <w:p w:rsidR="00DF07DE" w:rsidRPr="00965825" w:rsidRDefault="00DF07DE" w:rsidP="001D07D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lastRenderedPageBreak/>
              <w:t>Retain dat</w:t>
            </w:r>
            <w:r w:rsidR="005570EA" w:rsidRPr="00965825">
              <w:rPr>
                <w:rFonts w:ascii="Calibri" w:eastAsia="Times New Roman" w:hAnsi="Calibri" w:cs="Calibri"/>
                <w:bCs/>
                <w:sz w:val="20"/>
                <w:szCs w:val="20"/>
                <w:lang w:eastAsia="en-GB"/>
              </w:rPr>
              <w:t>a</w:t>
            </w:r>
            <w:r w:rsidR="000306BB" w:rsidRPr="00965825">
              <w:rPr>
                <w:rFonts w:ascii="Calibri" w:eastAsia="Times New Roman" w:hAnsi="Calibri" w:cs="Calibri"/>
                <w:bCs/>
                <w:sz w:val="20"/>
                <w:szCs w:val="20"/>
                <w:lang w:eastAsia="en-GB"/>
              </w:rPr>
              <w:t xml:space="preserve"> for NHS Test</w:t>
            </w:r>
            <w:r w:rsidRPr="00965825">
              <w:rPr>
                <w:rFonts w:ascii="Calibri" w:eastAsia="Times New Roman" w:hAnsi="Calibri" w:cs="Calibri"/>
                <w:bCs/>
                <w:sz w:val="20"/>
                <w:szCs w:val="20"/>
                <w:lang w:eastAsia="en-GB"/>
              </w:rPr>
              <w:t xml:space="preserve"> and Trace for 21 days, as set out in Government guidance.</w:t>
            </w:r>
          </w:p>
          <w:p w:rsidR="007666EF" w:rsidRPr="00965825" w:rsidRDefault="007666EF" w:rsidP="001D07DC">
            <w:pPr>
              <w:rPr>
                <w:rFonts w:ascii="Calibri" w:eastAsia="Times New Roman" w:hAnsi="Calibri" w:cs="Calibri"/>
                <w:bCs/>
                <w:sz w:val="20"/>
                <w:szCs w:val="20"/>
                <w:lang w:eastAsia="en-GB"/>
              </w:rPr>
            </w:pPr>
          </w:p>
          <w:p w:rsidR="007666EF" w:rsidRPr="00965825" w:rsidRDefault="007666EF" w:rsidP="00D4586C">
            <w:pPr>
              <w:rPr>
                <w:rFonts w:ascii="Calibri" w:eastAsia="Times New Roman" w:hAnsi="Calibri" w:cs="Calibri"/>
                <w:bCs/>
                <w:sz w:val="20"/>
                <w:szCs w:val="20"/>
                <w:lang w:eastAsia="en-GB"/>
              </w:rPr>
            </w:pPr>
            <w:r w:rsidRPr="00965825">
              <w:rPr>
                <w:rFonts w:ascii="Calibri" w:eastAsia="Times New Roman" w:hAnsi="Calibri" w:cs="Calibri"/>
                <w:bCs/>
                <w:sz w:val="20"/>
                <w:szCs w:val="20"/>
                <w:lang w:eastAsia="en-GB"/>
              </w:rPr>
              <w:t>Follow guidance from Government/H&amp;S regarding safe working and social distancing measures</w:t>
            </w:r>
            <w:r w:rsidR="00DF07DE" w:rsidRPr="00965825">
              <w:rPr>
                <w:rFonts w:ascii="Calibri" w:eastAsia="Times New Roman" w:hAnsi="Calibri" w:cs="Calibri"/>
                <w:bCs/>
                <w:sz w:val="20"/>
                <w:szCs w:val="20"/>
                <w:lang w:eastAsia="en-GB"/>
              </w:rPr>
              <w:t>.</w:t>
            </w:r>
            <w:r w:rsidRPr="00965825">
              <w:rPr>
                <w:rFonts w:ascii="Calibri" w:eastAsia="Times New Roman" w:hAnsi="Calibri" w:cs="Calibri"/>
                <w:bCs/>
                <w:sz w:val="20"/>
                <w:szCs w:val="20"/>
                <w:lang w:eastAsia="en-GB"/>
              </w:rPr>
              <w:t xml:space="preserve">   </w:t>
            </w:r>
          </w:p>
          <w:p w:rsidR="005570EA" w:rsidRPr="00965825" w:rsidRDefault="005570EA" w:rsidP="00D4586C">
            <w:pPr>
              <w:rPr>
                <w:rFonts w:ascii="Calibri" w:eastAsia="Times New Roman" w:hAnsi="Calibri" w:cs="Calibri"/>
                <w:bCs/>
                <w:sz w:val="20"/>
                <w:szCs w:val="20"/>
                <w:lang w:eastAsia="en-GB"/>
              </w:rPr>
            </w:pPr>
          </w:p>
        </w:tc>
        <w:tc>
          <w:tcPr>
            <w:tcW w:w="1276" w:type="dxa"/>
          </w:tcPr>
          <w:p w:rsidR="007666EF" w:rsidRPr="00627F7F" w:rsidRDefault="00DF07DE"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L</w:t>
            </w:r>
          </w:p>
        </w:tc>
        <w:tc>
          <w:tcPr>
            <w:tcW w:w="3543" w:type="dxa"/>
          </w:tcPr>
          <w:p w:rsidR="007666EF" w:rsidRDefault="007666EF"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review occupancy  within this area</w:t>
            </w:r>
          </w:p>
          <w:p w:rsidR="007666EF" w:rsidRDefault="007666EF" w:rsidP="00F1457E">
            <w:pPr>
              <w:rPr>
                <w:rFonts w:ascii="Calibri" w:eastAsia="Times New Roman" w:hAnsi="Calibri" w:cs="Calibri"/>
                <w:bCs/>
                <w:color w:val="000000"/>
                <w:sz w:val="20"/>
                <w:szCs w:val="20"/>
                <w:lang w:eastAsia="en-GB"/>
              </w:rPr>
            </w:pPr>
          </w:p>
          <w:p w:rsidR="002C231D" w:rsidRPr="00184C13" w:rsidRDefault="002C231D" w:rsidP="002C231D">
            <w:pPr>
              <w:rPr>
                <w:rFonts w:ascii="Calibri" w:eastAsia="Times New Roman" w:hAnsi="Calibri" w:cs="Calibri"/>
                <w:bCs/>
                <w:color w:val="000000"/>
                <w:sz w:val="20"/>
                <w:szCs w:val="20"/>
                <w:lang w:eastAsia="en-GB"/>
              </w:rPr>
            </w:pPr>
            <w:r w:rsidRPr="00184C13">
              <w:rPr>
                <w:rFonts w:ascii="Calibri" w:eastAsia="Times New Roman" w:hAnsi="Calibri" w:cs="Calibri"/>
                <w:bCs/>
                <w:color w:val="000000"/>
                <w:sz w:val="20"/>
                <w:szCs w:val="20"/>
                <w:lang w:eastAsia="en-GB"/>
              </w:rPr>
              <w:t xml:space="preserve">Staff need to ensure they are social distancing, not becoming a ‘contact’ and </w:t>
            </w:r>
            <w:r w:rsidRPr="00184C13">
              <w:rPr>
                <w:rFonts w:ascii="Calibri" w:eastAsia="Times New Roman" w:hAnsi="Calibri" w:cs="Calibri"/>
                <w:bCs/>
                <w:color w:val="000000"/>
                <w:sz w:val="20"/>
                <w:szCs w:val="20"/>
                <w:lang w:eastAsia="en-GB"/>
              </w:rPr>
              <w:lastRenderedPageBreak/>
              <w:t>maintaining the recommended hygiene guidance</w:t>
            </w:r>
            <w:r>
              <w:rPr>
                <w:rFonts w:ascii="Calibri" w:eastAsia="Times New Roman" w:hAnsi="Calibri" w:cs="Calibri"/>
                <w:bCs/>
                <w:color w:val="000000"/>
                <w:sz w:val="20"/>
                <w:szCs w:val="20"/>
                <w:lang w:eastAsia="en-GB"/>
              </w:rPr>
              <w:t>.</w:t>
            </w:r>
            <w:r w:rsidRPr="00184C13">
              <w:rPr>
                <w:rFonts w:ascii="Calibri" w:eastAsia="Times New Roman" w:hAnsi="Calibri" w:cs="Calibri"/>
                <w:bCs/>
                <w:color w:val="000000"/>
                <w:sz w:val="20"/>
                <w:szCs w:val="20"/>
                <w:lang w:eastAsia="en-GB"/>
              </w:rPr>
              <w:t xml:space="preserve"> </w:t>
            </w:r>
          </w:p>
          <w:p w:rsidR="002C231D" w:rsidRPr="00184C13" w:rsidRDefault="002C231D" w:rsidP="002C231D">
            <w:pPr>
              <w:rPr>
                <w:rFonts w:ascii="Calibri" w:eastAsia="Times New Roman" w:hAnsi="Calibri" w:cs="Calibri"/>
                <w:bCs/>
                <w:color w:val="000000"/>
                <w:sz w:val="20"/>
                <w:szCs w:val="20"/>
                <w:lang w:eastAsia="en-GB"/>
              </w:rPr>
            </w:pPr>
          </w:p>
          <w:p w:rsidR="002C231D" w:rsidRPr="00184C13" w:rsidRDefault="002C231D" w:rsidP="002C231D">
            <w:pPr>
              <w:rPr>
                <w:sz w:val="20"/>
                <w:szCs w:val="20"/>
                <w:lang w:eastAsia="en-GB"/>
              </w:rPr>
            </w:pPr>
            <w:r w:rsidRPr="00184C13">
              <w:rPr>
                <w:sz w:val="20"/>
                <w:szCs w:val="20"/>
                <w:lang w:eastAsia="en-GB"/>
              </w:rPr>
              <w:t>Ensure all bins are emptied daily and rubbish is not stored on site.  Possible contamination from wiping down equipment and surfaces</w:t>
            </w:r>
            <w:r>
              <w:rPr>
                <w:sz w:val="20"/>
                <w:szCs w:val="20"/>
                <w:lang w:eastAsia="en-GB"/>
              </w:rPr>
              <w:t>.</w:t>
            </w:r>
          </w:p>
          <w:p w:rsidR="002C231D" w:rsidRDefault="002C231D" w:rsidP="00F1457E">
            <w:pPr>
              <w:rPr>
                <w:rFonts w:ascii="Calibri" w:eastAsia="Times New Roman" w:hAnsi="Calibri" w:cs="Calibri"/>
                <w:bCs/>
                <w:color w:val="000000"/>
                <w:sz w:val="20"/>
                <w:szCs w:val="20"/>
                <w:lang w:eastAsia="en-GB"/>
              </w:rPr>
            </w:pPr>
          </w:p>
          <w:p w:rsidR="007666EF" w:rsidRDefault="007666EF" w:rsidP="00F1457E">
            <w:pPr>
              <w:rPr>
                <w:rFonts w:ascii="Calibri" w:eastAsia="Times New Roman" w:hAnsi="Calibri" w:cs="Calibri"/>
                <w:bCs/>
                <w:color w:val="000000"/>
                <w:sz w:val="20"/>
                <w:szCs w:val="20"/>
                <w:lang w:eastAsia="en-GB"/>
              </w:rPr>
            </w:pPr>
          </w:p>
          <w:p w:rsidR="007666EF" w:rsidRDefault="007666EF" w:rsidP="00060E44">
            <w:pPr>
              <w:rPr>
                <w:rFonts w:ascii="Calibri" w:eastAsia="Times New Roman" w:hAnsi="Calibri" w:cs="Calibri"/>
                <w:bCs/>
                <w:color w:val="000000"/>
                <w:sz w:val="20"/>
                <w:szCs w:val="20"/>
                <w:lang w:eastAsia="en-GB"/>
              </w:rPr>
            </w:pPr>
          </w:p>
        </w:tc>
        <w:tc>
          <w:tcPr>
            <w:tcW w:w="1418" w:type="dxa"/>
          </w:tcPr>
          <w:p w:rsidR="007666EF" w:rsidRDefault="00935930"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 xml:space="preserve">Museum </w:t>
            </w:r>
            <w:r w:rsidR="007666EF">
              <w:rPr>
                <w:rFonts w:ascii="Calibri" w:eastAsia="Times New Roman" w:hAnsi="Calibri" w:cs="Calibri"/>
                <w:bCs/>
                <w:color w:val="000000"/>
                <w:sz w:val="20"/>
                <w:szCs w:val="20"/>
                <w:lang w:eastAsia="en-GB"/>
              </w:rPr>
              <w:t xml:space="preserve"> Management team </w:t>
            </w:r>
          </w:p>
          <w:p w:rsidR="007666EF" w:rsidRDefault="007666EF" w:rsidP="001D07DC">
            <w:pPr>
              <w:rPr>
                <w:rFonts w:ascii="Calibri" w:eastAsia="Times New Roman" w:hAnsi="Calibri" w:cs="Calibri"/>
                <w:bCs/>
                <w:color w:val="000000"/>
                <w:sz w:val="20"/>
                <w:szCs w:val="20"/>
                <w:lang w:eastAsia="en-GB"/>
              </w:rPr>
            </w:pPr>
          </w:p>
          <w:p w:rsidR="007666EF" w:rsidRDefault="00935930"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w:t>
            </w:r>
            <w:r w:rsidR="007666EF">
              <w:rPr>
                <w:rFonts w:ascii="Calibri" w:eastAsia="Times New Roman" w:hAnsi="Calibri" w:cs="Calibri"/>
                <w:bCs/>
                <w:color w:val="000000"/>
                <w:sz w:val="20"/>
                <w:szCs w:val="20"/>
                <w:lang w:eastAsia="en-GB"/>
              </w:rPr>
              <w:t>staff</w:t>
            </w:r>
          </w:p>
        </w:tc>
        <w:tc>
          <w:tcPr>
            <w:tcW w:w="992" w:type="dxa"/>
          </w:tcPr>
          <w:p w:rsidR="007666EF" w:rsidRPr="00627F7F" w:rsidRDefault="007666EF" w:rsidP="00627F7F">
            <w:pPr>
              <w:rPr>
                <w:rFonts w:ascii="Calibri" w:eastAsia="Times New Roman" w:hAnsi="Calibri" w:cs="Calibri"/>
                <w:bCs/>
                <w:color w:val="000000"/>
                <w:sz w:val="20"/>
                <w:szCs w:val="20"/>
                <w:lang w:eastAsia="en-GB"/>
              </w:rPr>
            </w:pPr>
          </w:p>
        </w:tc>
      </w:tr>
      <w:tr w:rsidR="007666EF" w:rsidRPr="001F02BF" w:rsidTr="00443E52">
        <w:trPr>
          <w:trHeight w:val="1267"/>
        </w:trPr>
        <w:tc>
          <w:tcPr>
            <w:tcW w:w="1668" w:type="dxa"/>
          </w:tcPr>
          <w:p w:rsidR="007666EF" w:rsidRDefault="007666EF" w:rsidP="006B41FD">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Events and activities</w:t>
            </w:r>
          </w:p>
        </w:tc>
        <w:tc>
          <w:tcPr>
            <w:tcW w:w="2268" w:type="dxa"/>
          </w:tcPr>
          <w:p w:rsidR="007666EF" w:rsidRDefault="00935930" w:rsidP="0036342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sidRPr="00DC3CE4">
              <w:rPr>
                <w:rFonts w:ascii="Calibri" w:eastAsia="Times New Roman" w:hAnsi="Calibri" w:cs="Calibri"/>
                <w:bCs/>
                <w:color w:val="000000"/>
                <w:sz w:val="20"/>
                <w:szCs w:val="20"/>
                <w:lang w:eastAsia="en-GB"/>
              </w:rPr>
              <w:t xml:space="preserve"> staff</w:t>
            </w:r>
          </w:p>
          <w:p w:rsidR="007666EF" w:rsidRPr="00DC3CE4" w:rsidRDefault="007666EF" w:rsidP="0036342B">
            <w:pPr>
              <w:rPr>
                <w:rFonts w:ascii="Calibri" w:eastAsia="Times New Roman" w:hAnsi="Calibri" w:cs="Calibri"/>
                <w:bCs/>
                <w:color w:val="000000"/>
                <w:sz w:val="20"/>
                <w:szCs w:val="20"/>
                <w:lang w:eastAsia="en-GB"/>
              </w:rPr>
            </w:pPr>
          </w:p>
          <w:p w:rsidR="007666EF" w:rsidRDefault="007666EF" w:rsidP="0036342B">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7666EF" w:rsidRDefault="007666EF" w:rsidP="0036342B">
            <w:pPr>
              <w:rPr>
                <w:rFonts w:ascii="Calibri" w:eastAsia="Times New Roman" w:hAnsi="Calibri" w:cs="Calibri"/>
                <w:bCs/>
                <w:color w:val="000000"/>
                <w:sz w:val="20"/>
                <w:szCs w:val="20"/>
                <w:lang w:eastAsia="en-GB"/>
              </w:rPr>
            </w:pPr>
          </w:p>
          <w:p w:rsidR="007666EF" w:rsidRPr="00DC3CE4" w:rsidRDefault="007666EF" w:rsidP="0036342B">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7666EF" w:rsidRDefault="007666EF" w:rsidP="0036342B">
            <w:pPr>
              <w:rPr>
                <w:rFonts w:ascii="Calibri" w:eastAsia="Times New Roman" w:hAnsi="Calibri" w:cs="Calibri"/>
                <w:bCs/>
                <w:color w:val="000000"/>
                <w:sz w:val="20"/>
                <w:szCs w:val="20"/>
                <w:lang w:eastAsia="en-GB"/>
              </w:rPr>
            </w:pPr>
          </w:p>
          <w:p w:rsidR="007666EF" w:rsidRPr="00DC3CE4" w:rsidRDefault="00935930" w:rsidP="0036342B">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7666EF" w:rsidRDefault="007666EF" w:rsidP="0036342B">
            <w:pPr>
              <w:rPr>
                <w:rFonts w:ascii="Calibri" w:eastAsia="Times New Roman" w:hAnsi="Calibri" w:cs="Calibri"/>
                <w:bCs/>
                <w:color w:val="000000"/>
                <w:sz w:val="20"/>
                <w:szCs w:val="20"/>
                <w:lang w:eastAsia="en-GB"/>
              </w:rPr>
            </w:pPr>
          </w:p>
          <w:p w:rsidR="00CE6918" w:rsidRDefault="00CE6918" w:rsidP="00CE6918">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CE6918" w:rsidRDefault="00CE6918" w:rsidP="0036342B">
            <w:pPr>
              <w:rPr>
                <w:rFonts w:ascii="Calibri" w:eastAsia="Times New Roman" w:hAnsi="Calibri" w:cs="Calibri"/>
                <w:bCs/>
                <w:color w:val="000000"/>
                <w:sz w:val="20"/>
                <w:szCs w:val="20"/>
                <w:lang w:eastAsia="en-GB"/>
              </w:rPr>
            </w:pPr>
          </w:p>
          <w:p w:rsidR="007666EF" w:rsidRDefault="007666EF" w:rsidP="0036342B">
            <w:pP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p w:rsidR="002B466E" w:rsidRPr="00DC3CE4" w:rsidRDefault="002B466E" w:rsidP="0036342B">
            <w:pPr>
              <w:rPr>
                <w:rFonts w:ascii="Calibri" w:eastAsia="Times New Roman" w:hAnsi="Calibri" w:cs="Calibri"/>
                <w:bCs/>
                <w:color w:val="000000"/>
                <w:sz w:val="20"/>
                <w:szCs w:val="20"/>
                <w:lang w:eastAsia="en-GB"/>
              </w:rPr>
            </w:pPr>
          </w:p>
        </w:tc>
        <w:tc>
          <w:tcPr>
            <w:tcW w:w="993" w:type="dxa"/>
          </w:tcPr>
          <w:p w:rsidR="007666EF" w:rsidRPr="00627F7F" w:rsidRDefault="007666EF"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Low</w:t>
            </w:r>
          </w:p>
        </w:tc>
        <w:tc>
          <w:tcPr>
            <w:tcW w:w="3968" w:type="dxa"/>
          </w:tcPr>
          <w:p w:rsidR="007666EF" w:rsidRDefault="007666EF" w:rsidP="00FF03C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On site activi</w:t>
            </w:r>
            <w:r w:rsidR="00F1621B">
              <w:rPr>
                <w:rFonts w:ascii="Calibri" w:eastAsia="Times New Roman" w:hAnsi="Calibri" w:cs="Calibri"/>
                <w:bCs/>
                <w:color w:val="000000"/>
                <w:sz w:val="20"/>
                <w:szCs w:val="20"/>
                <w:lang w:eastAsia="en-GB"/>
              </w:rPr>
              <w:t>ties are currently suspended - p</w:t>
            </w:r>
            <w:r>
              <w:rPr>
                <w:rFonts w:ascii="Calibri" w:eastAsia="Times New Roman" w:hAnsi="Calibri" w:cs="Calibri"/>
                <w:bCs/>
                <w:color w:val="000000"/>
                <w:sz w:val="20"/>
                <w:szCs w:val="20"/>
                <w:lang w:eastAsia="en-GB"/>
              </w:rPr>
              <w:t>romote on-line events and activities</w:t>
            </w:r>
            <w:r w:rsidR="00DF07DE">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p>
          <w:p w:rsidR="007666EF" w:rsidRDefault="007666EF" w:rsidP="00AF51E0">
            <w:pPr>
              <w:rPr>
                <w:rFonts w:ascii="Calibri" w:eastAsia="Times New Roman" w:hAnsi="Calibri" w:cs="Calibri"/>
                <w:bCs/>
                <w:color w:val="000000"/>
                <w:sz w:val="20"/>
                <w:szCs w:val="20"/>
                <w:lang w:eastAsia="en-GB"/>
              </w:rPr>
            </w:pPr>
          </w:p>
          <w:p w:rsidR="007666EF" w:rsidRDefault="007666EF" w:rsidP="00AF51E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When this service is reviewed, f</w:t>
            </w:r>
            <w:r w:rsidRPr="00DC3CE4">
              <w:rPr>
                <w:rFonts w:ascii="Calibri" w:eastAsia="Times New Roman" w:hAnsi="Calibri" w:cs="Calibri"/>
                <w:bCs/>
                <w:color w:val="000000"/>
                <w:sz w:val="20"/>
                <w:szCs w:val="20"/>
                <w:lang w:eastAsia="en-GB"/>
              </w:rPr>
              <w:t>ollow guidance from Government/H&amp;S regarding s</w:t>
            </w:r>
            <w:r>
              <w:rPr>
                <w:rFonts w:ascii="Calibri" w:eastAsia="Times New Roman" w:hAnsi="Calibri" w:cs="Calibri"/>
                <w:bCs/>
                <w:color w:val="000000"/>
                <w:sz w:val="20"/>
                <w:szCs w:val="20"/>
                <w:lang w:eastAsia="en-GB"/>
              </w:rPr>
              <w:t>afe working and s</w:t>
            </w:r>
            <w:r w:rsidRPr="00DC3CE4">
              <w:rPr>
                <w:rFonts w:ascii="Calibri" w:eastAsia="Times New Roman" w:hAnsi="Calibri" w:cs="Calibri"/>
                <w:bCs/>
                <w:color w:val="000000"/>
                <w:sz w:val="20"/>
                <w:szCs w:val="20"/>
                <w:lang w:eastAsia="en-GB"/>
              </w:rPr>
              <w:t>ocial distancing measures</w:t>
            </w:r>
            <w:r w:rsidR="00DF07DE">
              <w:rPr>
                <w:rFonts w:ascii="Calibri" w:eastAsia="Times New Roman" w:hAnsi="Calibri" w:cs="Calibri"/>
                <w:bCs/>
                <w:color w:val="000000"/>
                <w:sz w:val="20"/>
                <w:szCs w:val="20"/>
                <w:lang w:eastAsia="en-GB"/>
              </w:rPr>
              <w:t>.</w:t>
            </w:r>
            <w:r w:rsidRPr="00DC3CE4">
              <w:rPr>
                <w:rFonts w:ascii="Calibri" w:eastAsia="Times New Roman" w:hAnsi="Calibri" w:cs="Calibri"/>
                <w:bCs/>
                <w:color w:val="000000"/>
                <w:sz w:val="20"/>
                <w:szCs w:val="20"/>
                <w:lang w:eastAsia="en-GB"/>
              </w:rPr>
              <w:t xml:space="preserve"> </w:t>
            </w:r>
            <w:r>
              <w:rPr>
                <w:rFonts w:ascii="Calibri" w:eastAsia="Times New Roman" w:hAnsi="Calibri" w:cs="Calibri"/>
                <w:bCs/>
                <w:color w:val="000000"/>
                <w:sz w:val="20"/>
                <w:szCs w:val="20"/>
                <w:lang w:eastAsia="en-GB"/>
              </w:rPr>
              <w:t xml:space="preserve">  </w:t>
            </w:r>
          </w:p>
          <w:p w:rsidR="007666EF" w:rsidRDefault="007666EF" w:rsidP="00AF51E0">
            <w:pPr>
              <w:rPr>
                <w:rFonts w:ascii="Calibri" w:eastAsia="Times New Roman" w:hAnsi="Calibri" w:cs="Calibri"/>
                <w:bCs/>
                <w:color w:val="000000"/>
                <w:sz w:val="20"/>
                <w:szCs w:val="20"/>
                <w:lang w:eastAsia="en-GB"/>
              </w:rPr>
            </w:pPr>
          </w:p>
        </w:tc>
        <w:tc>
          <w:tcPr>
            <w:tcW w:w="1276" w:type="dxa"/>
          </w:tcPr>
          <w:p w:rsidR="007666EF" w:rsidRPr="00627F7F" w:rsidRDefault="007666EF" w:rsidP="00627F7F">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Low</w:t>
            </w:r>
          </w:p>
        </w:tc>
        <w:tc>
          <w:tcPr>
            <w:tcW w:w="3543" w:type="dxa"/>
          </w:tcPr>
          <w:p w:rsidR="007666EF" w:rsidRDefault="007666EF" w:rsidP="00AF51E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Explore delivering additional online events and activities</w:t>
            </w:r>
          </w:p>
          <w:p w:rsidR="007666EF" w:rsidRDefault="007666EF" w:rsidP="00AF51E0">
            <w:pPr>
              <w:rPr>
                <w:rFonts w:ascii="Calibri" w:eastAsia="Times New Roman" w:hAnsi="Calibri" w:cs="Calibri"/>
                <w:bCs/>
                <w:color w:val="000000"/>
                <w:sz w:val="20"/>
                <w:szCs w:val="20"/>
                <w:lang w:eastAsia="en-GB"/>
              </w:rPr>
            </w:pPr>
          </w:p>
          <w:p w:rsidR="007666EF" w:rsidRDefault="007666EF" w:rsidP="00AF51E0">
            <w:pPr>
              <w:rPr>
                <w:rFonts w:ascii="Calibri" w:eastAsia="Times New Roman" w:hAnsi="Calibri" w:cs="Calibri"/>
                <w:bCs/>
                <w:color w:val="000000"/>
                <w:sz w:val="20"/>
                <w:szCs w:val="20"/>
                <w:lang w:eastAsia="en-GB"/>
              </w:rPr>
            </w:pPr>
          </w:p>
        </w:tc>
        <w:tc>
          <w:tcPr>
            <w:tcW w:w="1418" w:type="dxa"/>
          </w:tcPr>
          <w:p w:rsidR="007666EF" w:rsidRDefault="00935930"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Pr>
                <w:rFonts w:ascii="Calibri" w:eastAsia="Times New Roman" w:hAnsi="Calibri" w:cs="Calibri"/>
                <w:bCs/>
                <w:color w:val="000000"/>
                <w:sz w:val="20"/>
                <w:szCs w:val="20"/>
                <w:lang w:eastAsia="en-GB"/>
              </w:rPr>
              <w:t xml:space="preserve"> Management team </w:t>
            </w:r>
          </w:p>
          <w:p w:rsidR="007666EF" w:rsidRDefault="007666EF" w:rsidP="001D07DC">
            <w:pPr>
              <w:rPr>
                <w:rFonts w:ascii="Calibri" w:eastAsia="Times New Roman" w:hAnsi="Calibri" w:cs="Calibri"/>
                <w:bCs/>
                <w:color w:val="000000"/>
                <w:sz w:val="20"/>
                <w:szCs w:val="20"/>
                <w:lang w:eastAsia="en-GB"/>
              </w:rPr>
            </w:pPr>
          </w:p>
          <w:p w:rsidR="007666EF" w:rsidRPr="00627F7F" w:rsidRDefault="00935930" w:rsidP="001D07DC">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007666EF">
              <w:rPr>
                <w:rFonts w:ascii="Calibri" w:eastAsia="Times New Roman" w:hAnsi="Calibri" w:cs="Calibri"/>
                <w:bCs/>
                <w:color w:val="000000"/>
                <w:sz w:val="20"/>
                <w:szCs w:val="20"/>
                <w:lang w:eastAsia="en-GB"/>
              </w:rPr>
              <w:t xml:space="preserve"> staff</w:t>
            </w:r>
          </w:p>
        </w:tc>
        <w:tc>
          <w:tcPr>
            <w:tcW w:w="992" w:type="dxa"/>
          </w:tcPr>
          <w:p w:rsidR="007666EF" w:rsidRPr="00627F7F" w:rsidRDefault="007666EF" w:rsidP="00627F7F">
            <w:pPr>
              <w:rPr>
                <w:rFonts w:ascii="Calibri" w:eastAsia="Times New Roman" w:hAnsi="Calibri" w:cs="Calibri"/>
                <w:bCs/>
                <w:color w:val="000000"/>
                <w:sz w:val="20"/>
                <w:szCs w:val="20"/>
                <w:lang w:eastAsia="en-GB"/>
              </w:rPr>
            </w:pPr>
          </w:p>
        </w:tc>
      </w:tr>
      <w:tr w:rsidR="00D003D4" w:rsidRPr="001F02BF" w:rsidTr="00443E52">
        <w:trPr>
          <w:trHeight w:val="1267"/>
        </w:trPr>
        <w:tc>
          <w:tcPr>
            <w:tcW w:w="1668" w:type="dxa"/>
          </w:tcPr>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Museum loan boxes</w:t>
            </w:r>
          </w:p>
        </w:tc>
        <w:tc>
          <w:tcPr>
            <w:tcW w:w="2268" w:type="dxa"/>
          </w:tcPr>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w:t>
            </w:r>
            <w:r w:rsidRPr="00DC3CE4">
              <w:rPr>
                <w:rFonts w:ascii="Calibri" w:eastAsia="Times New Roman" w:hAnsi="Calibri" w:cs="Calibri"/>
                <w:bCs/>
                <w:color w:val="000000"/>
                <w:sz w:val="20"/>
                <w:szCs w:val="20"/>
                <w:lang w:eastAsia="en-GB"/>
              </w:rPr>
              <w:t xml:space="preserve"> staff</w:t>
            </w:r>
          </w:p>
          <w:p w:rsidR="00D003D4" w:rsidRPr="00DC3CE4" w:rsidRDefault="00D003D4" w:rsidP="008B0D63">
            <w:pPr>
              <w:rPr>
                <w:rFonts w:ascii="Calibri" w:eastAsia="Times New Roman" w:hAnsi="Calibri" w:cs="Calibri"/>
                <w:bCs/>
                <w:color w:val="000000"/>
                <w:sz w:val="20"/>
                <w:szCs w:val="20"/>
                <w:lang w:eastAsia="en-GB"/>
              </w:rPr>
            </w:pPr>
          </w:p>
          <w:p w:rsidR="00D003D4" w:rsidRPr="00DC3CE4" w:rsidRDefault="00D003D4" w:rsidP="008B0D63">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General public</w:t>
            </w:r>
          </w:p>
          <w:p w:rsidR="00D003D4" w:rsidRDefault="00D003D4" w:rsidP="008B0D63">
            <w:pPr>
              <w:rPr>
                <w:rFonts w:ascii="Calibri" w:eastAsia="Times New Roman" w:hAnsi="Calibri" w:cs="Calibri"/>
                <w:bCs/>
                <w:color w:val="000000"/>
                <w:sz w:val="20"/>
                <w:szCs w:val="20"/>
                <w:lang w:eastAsia="en-GB"/>
              </w:rPr>
            </w:pPr>
          </w:p>
          <w:p w:rsidR="00D003D4" w:rsidRPr="00DC3CE4" w:rsidRDefault="00D003D4" w:rsidP="008B0D63">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Other council staff</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Anyone accessing the museum</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People occupying other parts of the building </w:t>
            </w:r>
            <w:proofErr w:type="spellStart"/>
            <w:r>
              <w:rPr>
                <w:rFonts w:ascii="Calibri" w:eastAsia="Times New Roman" w:hAnsi="Calibri" w:cs="Calibri"/>
                <w:bCs/>
                <w:color w:val="000000"/>
                <w:sz w:val="20"/>
                <w:szCs w:val="20"/>
                <w:lang w:eastAsia="en-GB"/>
              </w:rPr>
              <w:t>eg</w:t>
            </w:r>
            <w:proofErr w:type="spellEnd"/>
            <w:r>
              <w:rPr>
                <w:rFonts w:ascii="Calibri" w:eastAsia="Times New Roman" w:hAnsi="Calibri" w:cs="Calibri"/>
                <w:bCs/>
                <w:color w:val="000000"/>
                <w:sz w:val="20"/>
                <w:szCs w:val="20"/>
                <w:lang w:eastAsia="en-GB"/>
              </w:rPr>
              <w:t xml:space="preserve"> Bridge View Café, Islington Council staff,  private residents and boat owners/staff</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espiratory symptoms, fe</w:t>
            </w:r>
            <w:r>
              <w:rPr>
                <w:rFonts w:ascii="Calibri" w:eastAsia="Times New Roman" w:hAnsi="Calibri" w:cs="Calibri"/>
                <w:color w:val="000000"/>
                <w:sz w:val="20"/>
                <w:szCs w:val="20"/>
                <w:lang w:eastAsia="en-GB"/>
              </w:rPr>
              <w:t>ver, consistent cough, shortness of breath and i</w:t>
            </w:r>
            <w:r w:rsidRPr="00D94335">
              <w:rPr>
                <w:rFonts w:ascii="Calibri" w:eastAsia="Times New Roman" w:hAnsi="Calibri" w:cs="Calibri"/>
                <w:color w:val="000000"/>
                <w:sz w:val="20"/>
                <w:szCs w:val="20"/>
                <w:lang w:eastAsia="en-GB"/>
              </w:rPr>
              <w:t>n more severe cases, infection can cause pneumonia, severe acute respiratory syndrome, kidney failure and even death)</w:t>
            </w:r>
          </w:p>
          <w:p w:rsidR="002B466E" w:rsidRPr="00DC3CE4" w:rsidRDefault="002B466E" w:rsidP="008B0D63">
            <w:pPr>
              <w:rPr>
                <w:rFonts w:ascii="Calibri" w:eastAsia="Times New Roman" w:hAnsi="Calibri" w:cs="Calibri"/>
                <w:bCs/>
                <w:color w:val="000000"/>
                <w:sz w:val="20"/>
                <w:szCs w:val="20"/>
                <w:lang w:eastAsia="en-GB"/>
              </w:rPr>
            </w:pPr>
          </w:p>
        </w:tc>
        <w:tc>
          <w:tcPr>
            <w:tcW w:w="993" w:type="dxa"/>
          </w:tcPr>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w:t>
            </w:r>
          </w:p>
        </w:tc>
        <w:tc>
          <w:tcPr>
            <w:tcW w:w="3968" w:type="dxa"/>
          </w:tcPr>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Social distancing to be adhered to when boxes are collected and returned. </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to sanitise their hands bef</w:t>
            </w:r>
            <w:r w:rsidR="00DF07DE">
              <w:rPr>
                <w:rFonts w:ascii="Calibri" w:eastAsia="Times New Roman" w:hAnsi="Calibri" w:cs="Calibri"/>
                <w:bCs/>
                <w:color w:val="000000"/>
                <w:sz w:val="20"/>
                <w:szCs w:val="20"/>
                <w:lang w:eastAsia="en-GB"/>
              </w:rPr>
              <w:t>ore and after handling returned</w:t>
            </w:r>
            <w:r>
              <w:rPr>
                <w:rFonts w:ascii="Calibri" w:eastAsia="Times New Roman" w:hAnsi="Calibri" w:cs="Calibri"/>
                <w:bCs/>
                <w:color w:val="000000"/>
                <w:sz w:val="20"/>
                <w:szCs w:val="20"/>
                <w:lang w:eastAsia="en-GB"/>
              </w:rPr>
              <w:t xml:space="preserve"> loan boxes</w:t>
            </w:r>
            <w:r w:rsidR="00DF07DE">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to take all returned loan boxes into a quarantine area and follow the quarantine procedure and leave for 72 hours</w:t>
            </w:r>
            <w:r w:rsidR="00DF07DE">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After 72 hours staff can check the contents of the box and get it ready for loaning out again, washing hands before and after handling</w:t>
            </w:r>
            <w:r w:rsidR="00DF07DE">
              <w:rPr>
                <w:rFonts w:ascii="Calibri" w:eastAsia="Times New Roman" w:hAnsi="Calibri" w:cs="Calibri"/>
                <w:bCs/>
                <w:color w:val="000000"/>
                <w:sz w:val="20"/>
                <w:szCs w:val="20"/>
                <w:lang w:eastAsia="en-GB"/>
              </w:rPr>
              <w:t>.</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Staff to wash hands regularly</w:t>
            </w:r>
            <w:r w:rsidR="00DF07DE">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p>
          <w:p w:rsidR="00D003D4" w:rsidRDefault="00D003D4" w:rsidP="008B0D63">
            <w:pPr>
              <w:rPr>
                <w:rFonts w:ascii="Calibri" w:eastAsia="Times New Roman" w:hAnsi="Calibri" w:cs="Calibri"/>
                <w:bCs/>
                <w:color w:val="000000"/>
                <w:sz w:val="20"/>
                <w:szCs w:val="20"/>
                <w:lang w:eastAsia="en-GB"/>
              </w:rPr>
            </w:pPr>
          </w:p>
          <w:p w:rsidR="00D003D4" w:rsidRPr="00627F7F" w:rsidRDefault="00D003D4" w:rsidP="008B0D63">
            <w:pPr>
              <w:rPr>
                <w:rFonts w:ascii="Calibri" w:eastAsia="Times New Roman" w:hAnsi="Calibri" w:cs="Calibri"/>
                <w:bCs/>
                <w:color w:val="000000"/>
                <w:sz w:val="20"/>
                <w:szCs w:val="20"/>
                <w:lang w:eastAsia="en-GB"/>
              </w:rPr>
            </w:pPr>
            <w:r w:rsidRPr="00DC3CE4">
              <w:rPr>
                <w:rFonts w:ascii="Calibri" w:eastAsia="Times New Roman" w:hAnsi="Calibri" w:cs="Calibri"/>
                <w:bCs/>
                <w:color w:val="000000"/>
                <w:sz w:val="20"/>
                <w:szCs w:val="20"/>
                <w:lang w:eastAsia="en-GB"/>
              </w:rPr>
              <w:t>Follow guidance from Government/H&amp;S regarding s</w:t>
            </w:r>
            <w:r>
              <w:rPr>
                <w:rFonts w:ascii="Calibri" w:eastAsia="Times New Roman" w:hAnsi="Calibri" w:cs="Calibri"/>
                <w:bCs/>
                <w:color w:val="000000"/>
                <w:sz w:val="20"/>
                <w:szCs w:val="20"/>
                <w:lang w:eastAsia="en-GB"/>
              </w:rPr>
              <w:t>afe working and s</w:t>
            </w:r>
            <w:r w:rsidRPr="00DC3CE4">
              <w:rPr>
                <w:rFonts w:ascii="Calibri" w:eastAsia="Times New Roman" w:hAnsi="Calibri" w:cs="Calibri"/>
                <w:bCs/>
                <w:color w:val="000000"/>
                <w:sz w:val="20"/>
                <w:szCs w:val="20"/>
                <w:lang w:eastAsia="en-GB"/>
              </w:rPr>
              <w:t>ocial distancing measures</w:t>
            </w:r>
            <w:r w:rsidR="00DF07DE">
              <w:rPr>
                <w:rFonts w:ascii="Calibri" w:eastAsia="Times New Roman" w:hAnsi="Calibri" w:cs="Calibri"/>
                <w:bCs/>
                <w:color w:val="000000"/>
                <w:sz w:val="20"/>
                <w:szCs w:val="20"/>
                <w:lang w:eastAsia="en-GB"/>
              </w:rPr>
              <w:t>.</w:t>
            </w:r>
            <w:r w:rsidRPr="00DC3CE4">
              <w:rPr>
                <w:rFonts w:ascii="Calibri" w:eastAsia="Times New Roman" w:hAnsi="Calibri" w:cs="Calibri"/>
                <w:bCs/>
                <w:color w:val="000000"/>
                <w:sz w:val="20"/>
                <w:szCs w:val="20"/>
                <w:lang w:eastAsia="en-GB"/>
              </w:rPr>
              <w:t xml:space="preserve"> </w:t>
            </w:r>
            <w:r>
              <w:rPr>
                <w:rFonts w:ascii="Calibri" w:eastAsia="Times New Roman" w:hAnsi="Calibri" w:cs="Calibri"/>
                <w:bCs/>
                <w:color w:val="000000"/>
                <w:sz w:val="20"/>
                <w:szCs w:val="20"/>
                <w:lang w:eastAsia="en-GB"/>
              </w:rPr>
              <w:t xml:space="preserve">  </w:t>
            </w:r>
          </w:p>
        </w:tc>
        <w:tc>
          <w:tcPr>
            <w:tcW w:w="1276" w:type="dxa"/>
          </w:tcPr>
          <w:p w:rsidR="00D003D4" w:rsidRPr="00627F7F"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L</w:t>
            </w:r>
          </w:p>
        </w:tc>
        <w:tc>
          <w:tcPr>
            <w:tcW w:w="3543" w:type="dxa"/>
          </w:tcPr>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check staff are sanitising their hands when handling returned loan boxes</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Check sufficient stock of sanitiser at the museum </w:t>
            </w:r>
          </w:p>
          <w:p w:rsidR="00D003D4" w:rsidRDefault="00D003D4" w:rsidP="008B0D63">
            <w:pPr>
              <w:rPr>
                <w:rFonts w:ascii="Calibri" w:eastAsia="Times New Roman" w:hAnsi="Calibri" w:cs="Calibri"/>
                <w:bCs/>
                <w:color w:val="000000"/>
                <w:sz w:val="20"/>
                <w:szCs w:val="20"/>
                <w:lang w:eastAsia="en-GB"/>
              </w:rPr>
            </w:pPr>
          </w:p>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Check staff are washing their hands regularly </w:t>
            </w:r>
          </w:p>
          <w:p w:rsidR="00D003D4" w:rsidRDefault="00D003D4" w:rsidP="008B0D63">
            <w:pPr>
              <w:rPr>
                <w:rFonts w:ascii="Calibri" w:eastAsia="Times New Roman" w:hAnsi="Calibri" w:cs="Calibri"/>
                <w:bCs/>
                <w:color w:val="000000"/>
                <w:sz w:val="20"/>
                <w:szCs w:val="20"/>
                <w:lang w:eastAsia="en-GB"/>
              </w:rPr>
            </w:pPr>
          </w:p>
          <w:p w:rsidR="00D003D4" w:rsidRPr="00627F7F"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Review quarantine guidance regularly</w:t>
            </w:r>
          </w:p>
        </w:tc>
        <w:tc>
          <w:tcPr>
            <w:tcW w:w="1418" w:type="dxa"/>
          </w:tcPr>
          <w:p w:rsidR="00D003D4"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D003D4" w:rsidRDefault="00D003D4" w:rsidP="008B0D63">
            <w:pPr>
              <w:rPr>
                <w:rFonts w:ascii="Calibri" w:eastAsia="Times New Roman" w:hAnsi="Calibri" w:cs="Calibri"/>
                <w:bCs/>
                <w:color w:val="000000"/>
                <w:sz w:val="20"/>
                <w:szCs w:val="20"/>
                <w:lang w:eastAsia="en-GB"/>
              </w:rPr>
            </w:pPr>
          </w:p>
          <w:p w:rsidR="00D003D4" w:rsidRPr="00627F7F" w:rsidRDefault="00D003D4" w:rsidP="008B0D6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D003D4" w:rsidRPr="00627F7F" w:rsidRDefault="00D003D4" w:rsidP="008B0D63">
            <w:pPr>
              <w:rPr>
                <w:rFonts w:ascii="Calibri" w:eastAsia="Times New Roman" w:hAnsi="Calibri" w:cs="Calibri"/>
                <w:bCs/>
                <w:color w:val="000000"/>
                <w:sz w:val="20"/>
                <w:szCs w:val="20"/>
                <w:lang w:eastAsia="en-GB"/>
              </w:rPr>
            </w:pPr>
          </w:p>
        </w:tc>
      </w:tr>
      <w:tr w:rsidR="00443E52" w:rsidRPr="00513D11" w:rsidTr="00443E52">
        <w:trPr>
          <w:trHeight w:val="300"/>
        </w:trPr>
        <w:tc>
          <w:tcPr>
            <w:tcW w:w="1668" w:type="dxa"/>
          </w:tcPr>
          <w:p w:rsidR="00443E52" w:rsidRPr="000306BB" w:rsidRDefault="00443E52" w:rsidP="004C4295">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Inadequate premises checks</w:t>
            </w:r>
            <w:r w:rsidR="004C4295" w:rsidRPr="000306BB">
              <w:rPr>
                <w:rFonts w:ascii="Calibri" w:eastAsia="Times New Roman" w:hAnsi="Calibri" w:cs="Calibri"/>
                <w:sz w:val="20"/>
                <w:szCs w:val="20"/>
                <w:lang w:eastAsia="en-GB"/>
              </w:rPr>
              <w:t xml:space="preserve"> and tests</w:t>
            </w:r>
            <w:r w:rsidRPr="000306BB">
              <w:rPr>
                <w:rFonts w:ascii="Calibri" w:eastAsia="Times New Roman" w:hAnsi="Calibri" w:cs="Calibri"/>
                <w:sz w:val="20"/>
                <w:szCs w:val="20"/>
                <w:lang w:eastAsia="en-GB"/>
              </w:rPr>
              <w:t xml:space="preserve"> </w:t>
            </w:r>
          </w:p>
        </w:tc>
        <w:tc>
          <w:tcPr>
            <w:tcW w:w="2268" w:type="dxa"/>
          </w:tcPr>
          <w:p w:rsidR="004C4295" w:rsidRPr="000306BB" w:rsidRDefault="004C4295" w:rsidP="004C4295">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Museum staff</w:t>
            </w:r>
          </w:p>
          <w:p w:rsidR="004C4295" w:rsidRPr="000306BB" w:rsidRDefault="004C4295" w:rsidP="004C4295">
            <w:pPr>
              <w:rPr>
                <w:rFonts w:ascii="Calibri" w:eastAsia="Times New Roman" w:hAnsi="Calibri" w:cs="Calibri"/>
                <w:bCs/>
                <w:sz w:val="20"/>
                <w:szCs w:val="20"/>
                <w:lang w:eastAsia="en-GB"/>
              </w:rPr>
            </w:pPr>
          </w:p>
          <w:p w:rsidR="004C4295" w:rsidRPr="000306BB" w:rsidRDefault="004C4295" w:rsidP="004C4295">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General public</w:t>
            </w:r>
          </w:p>
          <w:p w:rsidR="004C4295" w:rsidRPr="000306BB" w:rsidRDefault="004C4295" w:rsidP="004C4295">
            <w:pPr>
              <w:rPr>
                <w:rFonts w:ascii="Calibri" w:eastAsia="Times New Roman" w:hAnsi="Calibri" w:cs="Calibri"/>
                <w:bCs/>
                <w:sz w:val="20"/>
                <w:szCs w:val="20"/>
                <w:lang w:eastAsia="en-GB"/>
              </w:rPr>
            </w:pPr>
          </w:p>
          <w:p w:rsidR="004C4295" w:rsidRPr="000306BB" w:rsidRDefault="004C4295" w:rsidP="004C4295">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Other council staff</w:t>
            </w:r>
          </w:p>
          <w:p w:rsidR="004C4295" w:rsidRPr="000306BB" w:rsidRDefault="004C4295" w:rsidP="004C4295">
            <w:pPr>
              <w:rPr>
                <w:rFonts w:ascii="Calibri" w:eastAsia="Times New Roman" w:hAnsi="Calibri" w:cs="Calibri"/>
                <w:bCs/>
                <w:sz w:val="20"/>
                <w:szCs w:val="20"/>
                <w:lang w:eastAsia="en-GB"/>
              </w:rPr>
            </w:pPr>
          </w:p>
          <w:p w:rsidR="004C4295" w:rsidRPr="000306BB" w:rsidRDefault="004C4295" w:rsidP="004C4295">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Anyone accessing the museum</w:t>
            </w:r>
          </w:p>
          <w:p w:rsidR="004C4295" w:rsidRPr="000306BB" w:rsidRDefault="004C4295" w:rsidP="004C4295">
            <w:pPr>
              <w:rPr>
                <w:rFonts w:ascii="Calibri" w:eastAsia="Times New Roman" w:hAnsi="Calibri" w:cs="Calibri"/>
                <w:bCs/>
                <w:sz w:val="20"/>
                <w:szCs w:val="20"/>
                <w:lang w:eastAsia="en-GB"/>
              </w:rPr>
            </w:pPr>
          </w:p>
          <w:p w:rsidR="004C4295" w:rsidRPr="000306BB" w:rsidRDefault="004C4295" w:rsidP="004C4295">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 xml:space="preserve">People occupying other parts of the building </w:t>
            </w:r>
            <w:proofErr w:type="spellStart"/>
            <w:r w:rsidRPr="000306BB">
              <w:rPr>
                <w:rFonts w:ascii="Calibri" w:eastAsia="Times New Roman" w:hAnsi="Calibri" w:cs="Calibri"/>
                <w:bCs/>
                <w:sz w:val="20"/>
                <w:szCs w:val="20"/>
                <w:lang w:eastAsia="en-GB"/>
              </w:rPr>
              <w:t>eg</w:t>
            </w:r>
            <w:proofErr w:type="spellEnd"/>
            <w:r w:rsidRPr="000306BB">
              <w:rPr>
                <w:rFonts w:ascii="Calibri" w:eastAsia="Times New Roman" w:hAnsi="Calibri" w:cs="Calibri"/>
                <w:bCs/>
                <w:sz w:val="20"/>
                <w:szCs w:val="20"/>
                <w:lang w:eastAsia="en-GB"/>
              </w:rPr>
              <w:t xml:space="preserve"> </w:t>
            </w:r>
            <w:r w:rsidRPr="000306BB">
              <w:rPr>
                <w:rFonts w:ascii="Calibri" w:eastAsia="Times New Roman" w:hAnsi="Calibri" w:cs="Calibri"/>
                <w:bCs/>
                <w:sz w:val="20"/>
                <w:szCs w:val="20"/>
                <w:lang w:eastAsia="en-GB"/>
              </w:rPr>
              <w:lastRenderedPageBreak/>
              <w:t>Bridge View Café, Islington Council staff,  private residents and boat owners/staff</w:t>
            </w:r>
          </w:p>
          <w:p w:rsidR="004C4295" w:rsidRPr="000306BB" w:rsidRDefault="004C4295" w:rsidP="005E21A0">
            <w:pPr>
              <w:rPr>
                <w:rFonts w:ascii="Calibri" w:eastAsia="Times New Roman" w:hAnsi="Calibri" w:cs="Calibri"/>
                <w:sz w:val="20"/>
                <w:szCs w:val="20"/>
                <w:lang w:eastAsia="en-GB"/>
              </w:rPr>
            </w:pPr>
          </w:p>
          <w:p w:rsidR="004C4295" w:rsidRPr="000306BB" w:rsidRDefault="004C4295" w:rsidP="005E21A0">
            <w:pPr>
              <w:rPr>
                <w:rFonts w:ascii="Calibri" w:eastAsia="Times New Roman" w:hAnsi="Calibri" w:cs="Calibri"/>
                <w:sz w:val="20"/>
                <w:szCs w:val="20"/>
                <w:lang w:eastAsia="en-GB"/>
              </w:rPr>
            </w:pPr>
          </w:p>
          <w:p w:rsidR="00443E52" w:rsidRPr="000306BB" w:rsidRDefault="00443E52" w:rsidP="005E21A0">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Serious injury or ill health due to complete/partial failure of key plant/equipment e.g. fire alarm. </w:t>
            </w:r>
          </w:p>
          <w:p w:rsidR="00443E52" w:rsidRPr="000306BB" w:rsidRDefault="00443E52" w:rsidP="005E21A0">
            <w:pPr>
              <w:rPr>
                <w:rFonts w:ascii="Calibri" w:eastAsia="Times New Roman" w:hAnsi="Calibri" w:cs="Calibri"/>
                <w:sz w:val="20"/>
                <w:szCs w:val="20"/>
                <w:lang w:eastAsia="en-GB"/>
              </w:rPr>
            </w:pPr>
          </w:p>
        </w:tc>
        <w:tc>
          <w:tcPr>
            <w:tcW w:w="993" w:type="dxa"/>
          </w:tcPr>
          <w:p w:rsidR="00443E52" w:rsidRPr="000306BB" w:rsidRDefault="00443E52" w:rsidP="005E21A0">
            <w:pPr>
              <w:jc w:val="cente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M</w:t>
            </w:r>
          </w:p>
        </w:tc>
        <w:tc>
          <w:tcPr>
            <w:tcW w:w="3968" w:type="dxa"/>
          </w:tcPr>
          <w:p w:rsidR="00443E52" w:rsidRPr="000306BB" w:rsidRDefault="00443E52" w:rsidP="005E21A0">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All statutory checks and ppm’s are maintained and up to date</w:t>
            </w:r>
          </w:p>
          <w:p w:rsidR="00443E52" w:rsidRPr="000306BB" w:rsidRDefault="00443E52" w:rsidP="005E21A0">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Where possible checks take place before or after </w:t>
            </w:r>
            <w:r w:rsidR="004C4295" w:rsidRPr="000306BB">
              <w:rPr>
                <w:rFonts w:ascii="Calibri" w:eastAsia="Times New Roman" w:hAnsi="Calibri" w:cs="Calibri"/>
                <w:sz w:val="20"/>
                <w:szCs w:val="20"/>
                <w:lang w:eastAsia="en-GB"/>
              </w:rPr>
              <w:t xml:space="preserve">museum opening hours </w:t>
            </w:r>
            <w:r w:rsidRPr="000306BB">
              <w:rPr>
                <w:rFonts w:ascii="Calibri" w:eastAsia="Times New Roman" w:hAnsi="Calibri" w:cs="Calibri"/>
                <w:sz w:val="20"/>
                <w:szCs w:val="20"/>
                <w:lang w:eastAsia="en-GB"/>
              </w:rPr>
              <w:t>or away from other persons</w:t>
            </w:r>
          </w:p>
          <w:p w:rsidR="00443E52" w:rsidRPr="000306BB" w:rsidRDefault="00443E52" w:rsidP="005E21A0">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 xml:space="preserve">Assurances are sought from external organizations providing FM services. </w:t>
            </w:r>
          </w:p>
          <w:p w:rsidR="00443E52" w:rsidRPr="000306BB" w:rsidRDefault="004C4295" w:rsidP="005E21A0">
            <w:pP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t>W</w:t>
            </w:r>
            <w:r w:rsidR="00443E52" w:rsidRPr="000306BB">
              <w:rPr>
                <w:rFonts w:ascii="Calibri" w:eastAsia="Times New Roman" w:hAnsi="Calibri" w:cs="Calibri"/>
                <w:sz w:val="20"/>
                <w:szCs w:val="20"/>
                <w:lang w:eastAsia="en-GB"/>
              </w:rPr>
              <w:t xml:space="preserve">here </w:t>
            </w:r>
            <w:r w:rsidRPr="000306BB">
              <w:rPr>
                <w:rFonts w:ascii="Calibri" w:eastAsia="Times New Roman" w:hAnsi="Calibri" w:cs="Calibri"/>
                <w:sz w:val="20"/>
                <w:szCs w:val="20"/>
                <w:lang w:eastAsia="en-GB"/>
              </w:rPr>
              <w:t xml:space="preserve">any </w:t>
            </w:r>
            <w:r w:rsidR="00443E52" w:rsidRPr="000306BB">
              <w:rPr>
                <w:rFonts w:ascii="Calibri" w:eastAsia="Times New Roman" w:hAnsi="Calibri" w:cs="Calibri"/>
                <w:sz w:val="20"/>
                <w:szCs w:val="20"/>
                <w:lang w:eastAsia="en-GB"/>
              </w:rPr>
              <w:t xml:space="preserve">premises checks are carried out in house, contingency arrangements are implemented or developed for key staff </w:t>
            </w:r>
            <w:r w:rsidR="00443E52" w:rsidRPr="000306BB">
              <w:rPr>
                <w:rFonts w:ascii="Calibri" w:eastAsia="Times New Roman" w:hAnsi="Calibri" w:cs="Calibri"/>
                <w:sz w:val="20"/>
                <w:szCs w:val="20"/>
                <w:lang w:eastAsia="en-GB"/>
              </w:rPr>
              <w:lastRenderedPageBreak/>
              <w:t>absences, so they can continue to be undertaken.</w:t>
            </w:r>
          </w:p>
          <w:p w:rsidR="00443E52" w:rsidRPr="000306BB" w:rsidRDefault="00443E52" w:rsidP="004C4295">
            <w:pPr>
              <w:rPr>
                <w:rFonts w:ascii="Calibri" w:hAnsi="Calibri" w:cs="Calibri"/>
                <w:sz w:val="20"/>
                <w:szCs w:val="20"/>
              </w:rPr>
            </w:pPr>
          </w:p>
        </w:tc>
        <w:tc>
          <w:tcPr>
            <w:tcW w:w="1276" w:type="dxa"/>
          </w:tcPr>
          <w:p w:rsidR="00443E52" w:rsidRPr="000306BB" w:rsidRDefault="00443E52" w:rsidP="005E21A0">
            <w:pPr>
              <w:jc w:val="center"/>
              <w:rPr>
                <w:rFonts w:ascii="Calibri" w:eastAsia="Times New Roman" w:hAnsi="Calibri" w:cs="Calibri"/>
                <w:sz w:val="20"/>
                <w:szCs w:val="20"/>
                <w:lang w:eastAsia="en-GB"/>
              </w:rPr>
            </w:pPr>
            <w:r w:rsidRPr="000306BB">
              <w:rPr>
                <w:rFonts w:ascii="Calibri" w:eastAsia="Times New Roman" w:hAnsi="Calibri" w:cs="Calibri"/>
                <w:sz w:val="20"/>
                <w:szCs w:val="20"/>
                <w:lang w:eastAsia="en-GB"/>
              </w:rPr>
              <w:lastRenderedPageBreak/>
              <w:t>L</w:t>
            </w:r>
          </w:p>
        </w:tc>
        <w:tc>
          <w:tcPr>
            <w:tcW w:w="3543" w:type="dxa"/>
          </w:tcPr>
          <w:p w:rsidR="00443E52" w:rsidRPr="000306BB" w:rsidRDefault="00443E52" w:rsidP="005E21A0">
            <w:pPr>
              <w:rPr>
                <w:rFonts w:ascii="Calibri" w:eastAsia="Times New Roman" w:hAnsi="Calibri" w:cs="Calibri"/>
                <w:sz w:val="20"/>
                <w:szCs w:val="20"/>
                <w:lang w:eastAsia="en-GB"/>
              </w:rPr>
            </w:pPr>
          </w:p>
        </w:tc>
        <w:tc>
          <w:tcPr>
            <w:tcW w:w="1418" w:type="dxa"/>
          </w:tcPr>
          <w:p w:rsidR="004C4295" w:rsidRPr="000306BB" w:rsidRDefault="004C4295" w:rsidP="004C4295">
            <w:pPr>
              <w:rPr>
                <w:rFonts w:ascii="Calibri" w:eastAsia="Times New Roman" w:hAnsi="Calibri" w:cs="Calibri"/>
                <w:bCs/>
                <w:sz w:val="20"/>
                <w:szCs w:val="20"/>
                <w:lang w:eastAsia="en-GB"/>
              </w:rPr>
            </w:pPr>
            <w:r w:rsidRPr="000306BB">
              <w:rPr>
                <w:rFonts w:ascii="Calibri" w:eastAsia="Times New Roman" w:hAnsi="Calibri" w:cs="Calibri"/>
                <w:bCs/>
                <w:sz w:val="20"/>
                <w:szCs w:val="20"/>
                <w:lang w:eastAsia="en-GB"/>
              </w:rPr>
              <w:t xml:space="preserve">Museum Management team </w:t>
            </w:r>
          </w:p>
          <w:p w:rsidR="00443E52" w:rsidRPr="000306BB" w:rsidRDefault="00443E52" w:rsidP="005E21A0">
            <w:pPr>
              <w:rPr>
                <w:rFonts w:ascii="Calibri" w:eastAsia="Times New Roman" w:hAnsi="Calibri" w:cs="Calibri"/>
                <w:sz w:val="20"/>
                <w:szCs w:val="20"/>
                <w:lang w:eastAsia="en-GB"/>
              </w:rPr>
            </w:pPr>
          </w:p>
        </w:tc>
        <w:tc>
          <w:tcPr>
            <w:tcW w:w="992" w:type="dxa"/>
          </w:tcPr>
          <w:p w:rsidR="00443E52" w:rsidRPr="000306BB" w:rsidRDefault="00443E52" w:rsidP="005E21A0">
            <w:pPr>
              <w:rPr>
                <w:rFonts w:ascii="Calibri" w:eastAsia="Times New Roman" w:hAnsi="Calibri" w:cs="Calibri"/>
                <w:sz w:val="20"/>
                <w:szCs w:val="20"/>
                <w:lang w:eastAsia="en-GB"/>
              </w:rPr>
            </w:pPr>
          </w:p>
        </w:tc>
      </w:tr>
      <w:tr w:rsidR="00D003D4" w:rsidRPr="001F02BF" w:rsidTr="00443E52">
        <w:trPr>
          <w:trHeight w:val="1267"/>
        </w:trPr>
        <w:tc>
          <w:tcPr>
            <w:tcW w:w="1668" w:type="dxa"/>
          </w:tcPr>
          <w:p w:rsidR="00D003D4" w:rsidRPr="00F064A3" w:rsidRDefault="00D003D4" w:rsidP="00F1457E">
            <w:pPr>
              <w:rPr>
                <w:rFonts w:cstheme="minorHAnsi"/>
                <w:sz w:val="20"/>
                <w:szCs w:val="20"/>
              </w:rPr>
            </w:pPr>
            <w:r w:rsidRPr="00F064A3">
              <w:rPr>
                <w:rFonts w:cstheme="minorHAnsi"/>
                <w:sz w:val="20"/>
                <w:szCs w:val="20"/>
              </w:rPr>
              <w:t>Stress and anxiety</w:t>
            </w:r>
          </w:p>
        </w:tc>
        <w:tc>
          <w:tcPr>
            <w:tcW w:w="2268" w:type="dxa"/>
          </w:tcPr>
          <w:p w:rsidR="00D003D4" w:rsidRDefault="00D003D4" w:rsidP="00F1457E">
            <w:pPr>
              <w:rPr>
                <w:rFonts w:cstheme="minorHAnsi"/>
                <w:sz w:val="20"/>
                <w:szCs w:val="20"/>
              </w:rPr>
            </w:pPr>
            <w:r w:rsidRPr="00F064A3">
              <w:rPr>
                <w:rFonts w:cstheme="minorHAnsi"/>
                <w:sz w:val="20"/>
                <w:szCs w:val="20"/>
              </w:rPr>
              <w:t>Employees stress related ill health</w:t>
            </w:r>
          </w:p>
          <w:p w:rsidR="00D003D4" w:rsidRDefault="00D003D4" w:rsidP="00F1457E">
            <w:pPr>
              <w:rPr>
                <w:rFonts w:cstheme="minorHAnsi"/>
                <w:sz w:val="20"/>
                <w:szCs w:val="20"/>
              </w:rPr>
            </w:pPr>
          </w:p>
          <w:p w:rsidR="00D003D4" w:rsidRPr="00F064A3" w:rsidRDefault="00D003D4" w:rsidP="00413C67">
            <w:pPr>
              <w:rPr>
                <w:rFonts w:cstheme="minorHAnsi"/>
                <w:sz w:val="20"/>
                <w:szCs w:val="20"/>
              </w:rPr>
            </w:pPr>
            <w:r>
              <w:rPr>
                <w:rFonts w:cstheme="minorHAnsi"/>
                <w:sz w:val="20"/>
                <w:szCs w:val="20"/>
              </w:rPr>
              <w:t xml:space="preserve">Employees concerns about a family member </w:t>
            </w:r>
          </w:p>
        </w:tc>
        <w:tc>
          <w:tcPr>
            <w:tcW w:w="993" w:type="dxa"/>
          </w:tcPr>
          <w:p w:rsidR="00D003D4" w:rsidRPr="00F064A3" w:rsidRDefault="00D003D4" w:rsidP="00F1457E">
            <w:pPr>
              <w:rPr>
                <w:rFonts w:cstheme="minorHAnsi"/>
                <w:sz w:val="20"/>
                <w:szCs w:val="20"/>
              </w:rPr>
            </w:pPr>
            <w:r w:rsidRPr="00F064A3">
              <w:rPr>
                <w:rFonts w:cstheme="minorHAnsi"/>
                <w:sz w:val="20"/>
                <w:szCs w:val="20"/>
              </w:rPr>
              <w:t>M</w:t>
            </w:r>
          </w:p>
        </w:tc>
        <w:tc>
          <w:tcPr>
            <w:tcW w:w="3968" w:type="dxa"/>
          </w:tcPr>
          <w:p w:rsidR="00D003D4" w:rsidRDefault="00D003D4" w:rsidP="00F064A3">
            <w:pPr>
              <w:rPr>
                <w:rFonts w:cstheme="minorHAnsi"/>
                <w:sz w:val="20"/>
                <w:szCs w:val="20"/>
              </w:rPr>
            </w:pPr>
            <w:r>
              <w:rPr>
                <w:rFonts w:cstheme="minorHAnsi"/>
                <w:sz w:val="20"/>
                <w:szCs w:val="20"/>
              </w:rPr>
              <w:t>All staff are</w:t>
            </w:r>
            <w:r w:rsidRPr="00F064A3">
              <w:rPr>
                <w:rFonts w:cstheme="minorHAnsi"/>
                <w:sz w:val="20"/>
                <w:szCs w:val="20"/>
              </w:rPr>
              <w:t xml:space="preserve"> encouraged to discuss any </w:t>
            </w:r>
            <w:r>
              <w:rPr>
                <w:rFonts w:cstheme="minorHAnsi"/>
                <w:sz w:val="20"/>
                <w:szCs w:val="20"/>
              </w:rPr>
              <w:t>concerns, iss</w:t>
            </w:r>
            <w:r w:rsidRPr="00F064A3">
              <w:rPr>
                <w:rFonts w:cstheme="minorHAnsi"/>
                <w:sz w:val="20"/>
                <w:szCs w:val="20"/>
              </w:rPr>
              <w:t>ues</w:t>
            </w:r>
            <w:r>
              <w:rPr>
                <w:rFonts w:cstheme="minorHAnsi"/>
                <w:sz w:val="20"/>
                <w:szCs w:val="20"/>
              </w:rPr>
              <w:t xml:space="preserve"> or </w:t>
            </w:r>
            <w:r w:rsidRPr="00F064A3">
              <w:rPr>
                <w:rFonts w:cstheme="minorHAnsi"/>
                <w:sz w:val="20"/>
                <w:szCs w:val="20"/>
              </w:rPr>
              <w:t>problems they may have with their Manager</w:t>
            </w:r>
          </w:p>
          <w:p w:rsidR="00D003D4" w:rsidRDefault="00D003D4" w:rsidP="00F064A3">
            <w:pPr>
              <w:rPr>
                <w:rFonts w:cstheme="minorHAnsi"/>
                <w:sz w:val="20"/>
                <w:szCs w:val="20"/>
              </w:rPr>
            </w:pPr>
          </w:p>
          <w:p w:rsidR="00D003D4" w:rsidRPr="00D94335" w:rsidRDefault="00D003D4" w:rsidP="008346F0">
            <w:pPr>
              <w:rPr>
                <w:rFonts w:ascii="Calibri" w:eastAsia="Times New Roman" w:hAnsi="Calibri" w:cs="Calibri"/>
                <w:color w:val="000000"/>
                <w:sz w:val="20"/>
                <w:szCs w:val="20"/>
                <w:lang w:eastAsia="en-GB"/>
              </w:rPr>
            </w:pPr>
            <w:r w:rsidRPr="00D94335">
              <w:rPr>
                <w:rFonts w:ascii="Calibri" w:eastAsia="Times New Roman" w:hAnsi="Calibri" w:cs="Calibri"/>
                <w:b/>
                <w:color w:val="000000"/>
                <w:sz w:val="20"/>
                <w:szCs w:val="20"/>
                <w:lang w:eastAsia="en-GB"/>
              </w:rPr>
              <w:t>General Measures</w:t>
            </w:r>
            <w:r w:rsidRPr="00D94335">
              <w:rPr>
                <w:rFonts w:ascii="Calibri" w:eastAsia="Times New Roman" w:hAnsi="Calibri" w:cs="Calibri"/>
                <w:color w:val="000000"/>
                <w:sz w:val="20"/>
                <w:szCs w:val="20"/>
                <w:lang w:eastAsia="en-GB"/>
              </w:rPr>
              <w:t xml:space="preserve">                                                           Employees  are advised to follow  NHS guidance on coronavirus (COVID-19)</w:t>
            </w:r>
          </w:p>
          <w:p w:rsidR="00D003D4" w:rsidRDefault="00427572" w:rsidP="008346F0">
            <w:pPr>
              <w:rPr>
                <w:rFonts w:ascii="Calibri" w:eastAsia="Times New Roman" w:hAnsi="Calibri" w:cs="Calibri"/>
                <w:color w:val="000000"/>
                <w:sz w:val="20"/>
                <w:szCs w:val="20"/>
                <w:lang w:eastAsia="en-GB"/>
              </w:rPr>
            </w:pPr>
            <w:hyperlink r:id="rId14" w:history="1">
              <w:r w:rsidR="00D003D4">
                <w:rPr>
                  <w:rStyle w:val="Hyperlink"/>
                  <w:rFonts w:ascii="Calibri" w:eastAsia="Times New Roman" w:hAnsi="Calibri" w:cs="Calibri"/>
                  <w:sz w:val="20"/>
                  <w:szCs w:val="20"/>
                  <w:lang w:eastAsia="en-GB"/>
                </w:rPr>
                <w:t>Covid-19-guidance-for-employees</w:t>
              </w:r>
            </w:hyperlink>
          </w:p>
          <w:p w:rsidR="00D003D4" w:rsidRDefault="00D003D4" w:rsidP="008346F0">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An Employee Covid-19 FAQ is on the intranet. </w:t>
            </w:r>
          </w:p>
          <w:p w:rsidR="00D003D4" w:rsidRPr="00D94335" w:rsidRDefault="00D003D4" w:rsidP="008346F0">
            <w:pPr>
              <w:rPr>
                <w:rFonts w:ascii="Calibri" w:eastAsia="Times New Roman" w:hAnsi="Calibri" w:cs="Calibri"/>
                <w:color w:val="000000"/>
                <w:sz w:val="20"/>
                <w:szCs w:val="20"/>
                <w:lang w:eastAsia="en-GB"/>
              </w:rPr>
            </w:pPr>
          </w:p>
          <w:p w:rsidR="00D003D4" w:rsidRPr="00D94335" w:rsidRDefault="00D003D4" w:rsidP="008346F0">
            <w:pP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 xml:space="preserve">Managers  are advised to follow  NHS guidance for employers and businesses on coronavirus (COVID-19) </w:t>
            </w:r>
            <w:hyperlink r:id="rId15" w:history="1">
              <w:r>
                <w:rPr>
                  <w:rStyle w:val="Hyperlink"/>
                  <w:rFonts w:ascii="Calibri" w:eastAsia="Times New Roman" w:hAnsi="Calibri" w:cs="Calibri"/>
                  <w:sz w:val="20"/>
                  <w:szCs w:val="20"/>
                  <w:lang w:eastAsia="en-GB"/>
                </w:rPr>
                <w:t>Covid-19 Guidance to-employers</w:t>
              </w:r>
            </w:hyperlink>
          </w:p>
          <w:p w:rsidR="00D003D4" w:rsidRDefault="00D003D4" w:rsidP="008346F0">
            <w:pPr>
              <w:rPr>
                <w:rFonts w:ascii="Calibri" w:eastAsia="Times New Roman" w:hAnsi="Calibri" w:cs="Calibri"/>
                <w:color w:val="000000"/>
                <w:sz w:val="20"/>
                <w:szCs w:val="20"/>
                <w:lang w:eastAsia="en-GB"/>
              </w:rPr>
            </w:pPr>
          </w:p>
          <w:p w:rsidR="00D003D4" w:rsidRPr="00D94335" w:rsidRDefault="00D003D4" w:rsidP="008346F0">
            <w:pP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All staff are also advised to follow social distancing measures where practicable.</w:t>
            </w:r>
          </w:p>
          <w:p w:rsidR="00D003D4" w:rsidRDefault="00D003D4" w:rsidP="008346F0">
            <w:pPr>
              <w:rPr>
                <w:rFonts w:ascii="Calibri" w:eastAsia="Times New Roman" w:hAnsi="Calibri" w:cs="Calibri"/>
                <w:b/>
                <w:color w:val="000000"/>
                <w:sz w:val="20"/>
                <w:szCs w:val="20"/>
                <w:lang w:eastAsia="en-GB"/>
              </w:rPr>
            </w:pPr>
          </w:p>
          <w:p w:rsidR="00D003D4" w:rsidRPr="00E3783A" w:rsidRDefault="00427572" w:rsidP="008346F0">
            <w:pPr>
              <w:rPr>
                <w:rFonts w:ascii="Calibri" w:eastAsia="Times New Roman" w:hAnsi="Calibri" w:cs="Calibri"/>
                <w:color w:val="000000"/>
                <w:sz w:val="20"/>
                <w:szCs w:val="20"/>
                <w:lang w:eastAsia="en-GB"/>
              </w:rPr>
            </w:pPr>
            <w:hyperlink r:id="rId16" w:history="1">
              <w:r w:rsidR="00D003D4" w:rsidRPr="00E3783A">
                <w:rPr>
                  <w:rStyle w:val="Hyperlink"/>
                  <w:rFonts w:ascii="Calibri" w:eastAsia="Times New Roman" w:hAnsi="Calibri" w:cs="Calibri"/>
                  <w:sz w:val="20"/>
                  <w:szCs w:val="20"/>
                  <w:lang w:eastAsia="en-GB"/>
                </w:rPr>
                <w:t>https://www.gov.uk/government/publications/staying-alert-and-safe-social-distancing/staying-alert-and-safe-social-distancing</w:t>
              </w:r>
            </w:hyperlink>
            <w:r w:rsidR="00D003D4" w:rsidRPr="00E3783A">
              <w:rPr>
                <w:rFonts w:ascii="Calibri" w:eastAsia="Times New Roman" w:hAnsi="Calibri" w:cs="Calibri"/>
                <w:color w:val="000000"/>
                <w:sz w:val="20"/>
                <w:szCs w:val="20"/>
                <w:lang w:eastAsia="en-GB"/>
              </w:rPr>
              <w:t xml:space="preserve"> </w:t>
            </w:r>
          </w:p>
          <w:p w:rsidR="00D003D4" w:rsidRPr="00F064A3" w:rsidRDefault="00D003D4" w:rsidP="00F064A3">
            <w:pPr>
              <w:rPr>
                <w:rFonts w:cstheme="minorHAnsi"/>
                <w:sz w:val="20"/>
                <w:szCs w:val="20"/>
              </w:rPr>
            </w:pPr>
          </w:p>
        </w:tc>
        <w:tc>
          <w:tcPr>
            <w:tcW w:w="1276" w:type="dxa"/>
          </w:tcPr>
          <w:p w:rsidR="00D003D4" w:rsidRPr="00F064A3" w:rsidRDefault="00D003D4" w:rsidP="00627F7F">
            <w:pPr>
              <w:rPr>
                <w:rFonts w:ascii="Calibri" w:eastAsia="Times New Roman" w:hAnsi="Calibri" w:cs="Calibri"/>
                <w:bCs/>
                <w:color w:val="000000"/>
                <w:sz w:val="20"/>
                <w:szCs w:val="20"/>
                <w:lang w:eastAsia="en-GB"/>
              </w:rPr>
            </w:pPr>
          </w:p>
        </w:tc>
        <w:tc>
          <w:tcPr>
            <w:tcW w:w="3543" w:type="dxa"/>
          </w:tcPr>
          <w:p w:rsidR="00D003D4" w:rsidRDefault="00D003D4" w:rsidP="00AF51E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Document any conversations </w:t>
            </w:r>
          </w:p>
          <w:p w:rsidR="00D003D4" w:rsidRDefault="00D003D4" w:rsidP="00AF51E0">
            <w:pPr>
              <w:rPr>
                <w:rFonts w:ascii="Calibri" w:eastAsia="Times New Roman" w:hAnsi="Calibri" w:cs="Calibri"/>
                <w:bCs/>
                <w:color w:val="000000"/>
                <w:sz w:val="20"/>
                <w:szCs w:val="20"/>
                <w:lang w:eastAsia="en-GB"/>
              </w:rPr>
            </w:pPr>
          </w:p>
          <w:p w:rsidR="00D003D4" w:rsidRDefault="00D003D4" w:rsidP="00AF51E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Regularly check on the member of staff</w:t>
            </w:r>
          </w:p>
          <w:p w:rsidR="00D003D4" w:rsidRDefault="00D003D4" w:rsidP="00AF51E0">
            <w:pPr>
              <w:rPr>
                <w:rFonts w:ascii="Calibri" w:eastAsia="Times New Roman" w:hAnsi="Calibri" w:cs="Calibri"/>
                <w:bCs/>
                <w:color w:val="000000"/>
                <w:sz w:val="20"/>
                <w:szCs w:val="20"/>
                <w:lang w:eastAsia="en-GB"/>
              </w:rPr>
            </w:pPr>
          </w:p>
          <w:p w:rsidR="00D003D4" w:rsidRPr="00F064A3" w:rsidRDefault="00D003D4" w:rsidP="00F064A3">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See HR advise where appropriate </w:t>
            </w:r>
          </w:p>
        </w:tc>
        <w:tc>
          <w:tcPr>
            <w:tcW w:w="1418" w:type="dxa"/>
          </w:tcPr>
          <w:p w:rsidR="00D003D4"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D003D4" w:rsidRDefault="00D003D4" w:rsidP="00F1457E">
            <w:pPr>
              <w:rPr>
                <w:rFonts w:ascii="Calibri" w:eastAsia="Times New Roman" w:hAnsi="Calibri" w:cs="Calibri"/>
                <w:bCs/>
                <w:color w:val="000000"/>
                <w:sz w:val="20"/>
                <w:szCs w:val="20"/>
                <w:lang w:eastAsia="en-GB"/>
              </w:rPr>
            </w:pPr>
          </w:p>
          <w:p w:rsidR="00D003D4" w:rsidRPr="00627F7F"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D003D4" w:rsidRPr="00F064A3" w:rsidRDefault="00D003D4" w:rsidP="00627F7F">
            <w:pPr>
              <w:rPr>
                <w:rFonts w:ascii="Calibri" w:eastAsia="Times New Roman" w:hAnsi="Calibri" w:cs="Calibri"/>
                <w:bCs/>
                <w:color w:val="000000"/>
                <w:sz w:val="20"/>
                <w:szCs w:val="20"/>
                <w:lang w:eastAsia="en-GB"/>
              </w:rPr>
            </w:pPr>
          </w:p>
        </w:tc>
      </w:tr>
      <w:tr w:rsidR="00D003D4" w:rsidRPr="001F02BF" w:rsidTr="00443E52">
        <w:trPr>
          <w:trHeight w:val="1267"/>
        </w:trPr>
        <w:tc>
          <w:tcPr>
            <w:tcW w:w="1668" w:type="dxa"/>
          </w:tcPr>
          <w:p w:rsidR="00D003D4" w:rsidRPr="00F064A3" w:rsidRDefault="00D003D4" w:rsidP="00F1457E">
            <w:pPr>
              <w:rPr>
                <w:rFonts w:cstheme="minorHAnsi"/>
                <w:sz w:val="20"/>
                <w:szCs w:val="20"/>
              </w:rPr>
            </w:pPr>
            <w:r w:rsidRPr="00F064A3">
              <w:rPr>
                <w:rFonts w:cstheme="minorHAnsi"/>
                <w:sz w:val="20"/>
                <w:szCs w:val="20"/>
              </w:rPr>
              <w:lastRenderedPageBreak/>
              <w:t>Irritant Contact Dermatitis</w:t>
            </w:r>
          </w:p>
        </w:tc>
        <w:tc>
          <w:tcPr>
            <w:tcW w:w="2268" w:type="dxa"/>
          </w:tcPr>
          <w:p w:rsidR="00D003D4" w:rsidRPr="00F064A3" w:rsidRDefault="00D003D4" w:rsidP="00F1457E">
            <w:pPr>
              <w:rPr>
                <w:rFonts w:cstheme="minorHAnsi"/>
                <w:sz w:val="20"/>
                <w:szCs w:val="20"/>
              </w:rPr>
            </w:pPr>
            <w:r w:rsidRPr="00F064A3">
              <w:rPr>
                <w:rFonts w:cstheme="minorHAnsi"/>
                <w:sz w:val="20"/>
                <w:szCs w:val="20"/>
              </w:rPr>
              <w:t>Employees</w:t>
            </w:r>
          </w:p>
          <w:p w:rsidR="00D003D4" w:rsidRPr="00F064A3" w:rsidRDefault="00D003D4" w:rsidP="00F1457E">
            <w:pPr>
              <w:rPr>
                <w:rFonts w:cstheme="minorHAnsi"/>
                <w:sz w:val="20"/>
                <w:szCs w:val="20"/>
              </w:rPr>
            </w:pPr>
            <w:r w:rsidRPr="00F064A3">
              <w:rPr>
                <w:rFonts w:cstheme="minorHAnsi"/>
                <w:sz w:val="20"/>
                <w:szCs w:val="20"/>
              </w:rPr>
              <w:t>Exposure through excessive hand washing.</w:t>
            </w:r>
          </w:p>
        </w:tc>
        <w:tc>
          <w:tcPr>
            <w:tcW w:w="993" w:type="dxa"/>
          </w:tcPr>
          <w:p w:rsidR="00D003D4" w:rsidRPr="00F064A3" w:rsidRDefault="00D003D4" w:rsidP="00F1457E">
            <w:pPr>
              <w:rPr>
                <w:rFonts w:cstheme="minorHAnsi"/>
                <w:sz w:val="20"/>
                <w:szCs w:val="20"/>
              </w:rPr>
            </w:pPr>
            <w:r w:rsidRPr="00F064A3">
              <w:rPr>
                <w:rFonts w:cstheme="minorHAnsi"/>
                <w:sz w:val="20"/>
                <w:szCs w:val="20"/>
              </w:rPr>
              <w:t>M</w:t>
            </w:r>
          </w:p>
        </w:tc>
        <w:tc>
          <w:tcPr>
            <w:tcW w:w="3968" w:type="dxa"/>
          </w:tcPr>
          <w:p w:rsidR="00D003D4" w:rsidRPr="00F064A3" w:rsidRDefault="00D003D4" w:rsidP="00F1457E">
            <w:pPr>
              <w:rPr>
                <w:rFonts w:cstheme="minorHAnsi"/>
                <w:sz w:val="20"/>
                <w:szCs w:val="20"/>
              </w:rPr>
            </w:pPr>
            <w:r>
              <w:rPr>
                <w:rFonts w:cstheme="minorHAnsi"/>
                <w:sz w:val="20"/>
                <w:szCs w:val="20"/>
              </w:rPr>
              <w:t>All staff are asked</w:t>
            </w:r>
            <w:r w:rsidRPr="00F064A3">
              <w:rPr>
                <w:rFonts w:cstheme="minorHAnsi"/>
                <w:sz w:val="20"/>
                <w:szCs w:val="20"/>
              </w:rPr>
              <w:t xml:space="preserve"> to report </w:t>
            </w:r>
            <w:r>
              <w:rPr>
                <w:rFonts w:cstheme="minorHAnsi"/>
                <w:sz w:val="20"/>
                <w:szCs w:val="20"/>
              </w:rPr>
              <w:t xml:space="preserve">any </w:t>
            </w:r>
            <w:r w:rsidRPr="00F064A3">
              <w:rPr>
                <w:rFonts w:cstheme="minorHAnsi"/>
                <w:sz w:val="20"/>
                <w:szCs w:val="20"/>
              </w:rPr>
              <w:t>signs of dermatitis to their manager i.e. itchy, dry or red skin.</w:t>
            </w:r>
          </w:p>
          <w:p w:rsidR="00D003D4" w:rsidRPr="00F064A3" w:rsidRDefault="00D003D4" w:rsidP="00F1457E">
            <w:pPr>
              <w:rPr>
                <w:rFonts w:cstheme="minorHAnsi"/>
                <w:sz w:val="20"/>
                <w:szCs w:val="20"/>
              </w:rPr>
            </w:pPr>
            <w:r w:rsidRPr="00F064A3">
              <w:rPr>
                <w:rFonts w:cstheme="minorHAnsi"/>
                <w:sz w:val="20"/>
                <w:szCs w:val="20"/>
              </w:rPr>
              <w:t>Advised to dry hands thoroughly after washing them and if necessary moisturise your hands to replenish the skin’s natural oils.</w:t>
            </w:r>
          </w:p>
        </w:tc>
        <w:tc>
          <w:tcPr>
            <w:tcW w:w="1276" w:type="dxa"/>
          </w:tcPr>
          <w:p w:rsidR="00D003D4" w:rsidRPr="00F064A3" w:rsidRDefault="00D003D4" w:rsidP="00F1457E">
            <w:pPr>
              <w:rPr>
                <w:rFonts w:cstheme="minorHAnsi"/>
                <w:sz w:val="20"/>
                <w:szCs w:val="20"/>
              </w:rPr>
            </w:pPr>
            <w:r w:rsidRPr="00F064A3">
              <w:rPr>
                <w:rFonts w:cstheme="minorHAnsi"/>
                <w:sz w:val="20"/>
                <w:szCs w:val="20"/>
              </w:rPr>
              <w:t>L</w:t>
            </w:r>
          </w:p>
        </w:tc>
        <w:tc>
          <w:tcPr>
            <w:tcW w:w="3543" w:type="dxa"/>
          </w:tcPr>
          <w:p w:rsidR="00D003D4" w:rsidRDefault="00D003D4" w:rsidP="00AF51E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Document any such reports and report to your health and safety team</w:t>
            </w:r>
          </w:p>
          <w:p w:rsidR="00D003D4" w:rsidRDefault="00D003D4" w:rsidP="00AF51E0">
            <w:pPr>
              <w:rPr>
                <w:rFonts w:ascii="Calibri" w:eastAsia="Times New Roman" w:hAnsi="Calibri" w:cs="Calibri"/>
                <w:bCs/>
                <w:color w:val="000000"/>
                <w:sz w:val="20"/>
                <w:szCs w:val="20"/>
                <w:lang w:eastAsia="en-GB"/>
              </w:rPr>
            </w:pPr>
          </w:p>
          <w:p w:rsidR="00D003D4" w:rsidRDefault="00D003D4" w:rsidP="00AF51E0">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Regularly check on the staffs welfare and developments </w:t>
            </w:r>
          </w:p>
          <w:p w:rsidR="00D003D4" w:rsidRDefault="00D003D4" w:rsidP="00AF51E0">
            <w:pPr>
              <w:rPr>
                <w:rFonts w:ascii="Calibri" w:eastAsia="Times New Roman" w:hAnsi="Calibri" w:cs="Calibri"/>
                <w:bCs/>
                <w:color w:val="000000"/>
                <w:sz w:val="20"/>
                <w:szCs w:val="20"/>
                <w:lang w:eastAsia="en-GB"/>
              </w:rPr>
            </w:pPr>
          </w:p>
          <w:p w:rsidR="00D003D4" w:rsidRPr="00F064A3" w:rsidRDefault="00D003D4" w:rsidP="00AF51E0">
            <w:pPr>
              <w:rPr>
                <w:rFonts w:ascii="Calibri" w:eastAsia="Times New Roman" w:hAnsi="Calibri" w:cs="Calibri"/>
                <w:bCs/>
                <w:color w:val="000000"/>
                <w:sz w:val="20"/>
                <w:szCs w:val="20"/>
                <w:lang w:eastAsia="en-GB"/>
              </w:rPr>
            </w:pPr>
          </w:p>
        </w:tc>
        <w:tc>
          <w:tcPr>
            <w:tcW w:w="1418" w:type="dxa"/>
          </w:tcPr>
          <w:p w:rsidR="00D003D4"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D003D4" w:rsidRDefault="00D003D4" w:rsidP="00F1457E">
            <w:pPr>
              <w:rPr>
                <w:rFonts w:ascii="Calibri" w:eastAsia="Times New Roman" w:hAnsi="Calibri" w:cs="Calibri"/>
                <w:bCs/>
                <w:color w:val="000000"/>
                <w:sz w:val="20"/>
                <w:szCs w:val="20"/>
                <w:lang w:eastAsia="en-GB"/>
              </w:rPr>
            </w:pPr>
          </w:p>
          <w:p w:rsidR="00D003D4" w:rsidRPr="00627F7F"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D003D4" w:rsidRPr="00F064A3" w:rsidRDefault="00D003D4" w:rsidP="00627F7F">
            <w:pPr>
              <w:rPr>
                <w:rFonts w:ascii="Calibri" w:eastAsia="Times New Roman" w:hAnsi="Calibri" w:cs="Calibri"/>
                <w:bCs/>
                <w:color w:val="000000"/>
                <w:sz w:val="20"/>
                <w:szCs w:val="20"/>
                <w:lang w:eastAsia="en-GB"/>
              </w:rPr>
            </w:pPr>
          </w:p>
        </w:tc>
      </w:tr>
      <w:tr w:rsidR="00D003D4" w:rsidRPr="001F02BF" w:rsidTr="00443E52">
        <w:trPr>
          <w:trHeight w:val="1267"/>
        </w:trPr>
        <w:tc>
          <w:tcPr>
            <w:tcW w:w="1668" w:type="dxa"/>
          </w:tcPr>
          <w:p w:rsidR="00D003D4" w:rsidRDefault="00D003D4">
            <w:pPr>
              <w:spacing w:after="200" w:line="276" w:lineRule="auto"/>
              <w:rPr>
                <w:rFonts w:ascii="Calibri" w:hAnsi="Calibri" w:cs="Calibri"/>
                <w:color w:val="000000"/>
                <w:sz w:val="20"/>
                <w:szCs w:val="20"/>
                <w:lang w:eastAsia="en-GB"/>
              </w:rPr>
            </w:pPr>
            <w:r>
              <w:rPr>
                <w:color w:val="000000"/>
                <w:sz w:val="20"/>
                <w:szCs w:val="20"/>
                <w:lang w:eastAsia="en-GB"/>
              </w:rPr>
              <w:t>Ignition of alcohol based hand sanitizer</w:t>
            </w:r>
          </w:p>
        </w:tc>
        <w:tc>
          <w:tcPr>
            <w:tcW w:w="2268" w:type="dxa"/>
          </w:tcPr>
          <w:p w:rsidR="00D003D4" w:rsidRDefault="00D003D4">
            <w:pPr>
              <w:rPr>
                <w:rFonts w:ascii="Calibri" w:hAnsi="Calibri" w:cs="Calibri"/>
                <w:color w:val="000000"/>
                <w:sz w:val="20"/>
                <w:szCs w:val="20"/>
                <w:lang w:eastAsia="en-GB"/>
              </w:rPr>
            </w:pPr>
            <w:r>
              <w:rPr>
                <w:color w:val="000000"/>
                <w:sz w:val="20"/>
                <w:szCs w:val="20"/>
                <w:lang w:eastAsia="en-GB"/>
              </w:rPr>
              <w:t>Employees</w:t>
            </w:r>
          </w:p>
          <w:p w:rsidR="00D003D4" w:rsidRDefault="00D003D4">
            <w:pPr>
              <w:rPr>
                <w:rFonts w:ascii="Calibri" w:hAnsi="Calibri" w:cs="Calibri"/>
                <w:color w:val="000000"/>
                <w:sz w:val="20"/>
                <w:szCs w:val="20"/>
                <w:lang w:eastAsia="en-GB"/>
              </w:rPr>
            </w:pPr>
            <w:r>
              <w:rPr>
                <w:color w:val="000000"/>
                <w:sz w:val="20"/>
                <w:szCs w:val="20"/>
                <w:lang w:eastAsia="en-GB"/>
              </w:rPr>
              <w:t>Burns to the hands as a result of ignition of sanitizer vapour</w:t>
            </w:r>
          </w:p>
        </w:tc>
        <w:tc>
          <w:tcPr>
            <w:tcW w:w="993" w:type="dxa"/>
          </w:tcPr>
          <w:p w:rsidR="00D003D4" w:rsidRDefault="00D003D4" w:rsidP="00360C4A">
            <w:pPr>
              <w:spacing w:after="200" w:line="276" w:lineRule="auto"/>
              <w:rPr>
                <w:rFonts w:ascii="Calibri" w:hAnsi="Calibri" w:cs="Calibri"/>
                <w:color w:val="000000"/>
                <w:sz w:val="20"/>
                <w:szCs w:val="20"/>
                <w:lang w:eastAsia="en-GB"/>
              </w:rPr>
            </w:pPr>
            <w:r>
              <w:rPr>
                <w:color w:val="000000"/>
                <w:sz w:val="20"/>
                <w:szCs w:val="20"/>
                <w:lang w:eastAsia="en-GB"/>
              </w:rPr>
              <w:t>L</w:t>
            </w:r>
          </w:p>
        </w:tc>
        <w:tc>
          <w:tcPr>
            <w:tcW w:w="3968" w:type="dxa"/>
          </w:tcPr>
          <w:p w:rsidR="00D003D4" w:rsidRDefault="00D003D4">
            <w:pPr>
              <w:rPr>
                <w:rFonts w:ascii="Calibri" w:hAnsi="Calibri" w:cs="Calibri"/>
                <w:sz w:val="20"/>
                <w:szCs w:val="20"/>
              </w:rPr>
            </w:pPr>
            <w:r>
              <w:rPr>
                <w:color w:val="000000"/>
                <w:sz w:val="20"/>
                <w:szCs w:val="20"/>
                <w:lang w:eastAsia="en-GB"/>
              </w:rPr>
              <w:t>Employees are asked to wash their hands with soap and water if possible.  If only alcohol based hand sanitizers are available, to make sure all liquid is evaporated before touching any surfaces.</w:t>
            </w:r>
          </w:p>
        </w:tc>
        <w:tc>
          <w:tcPr>
            <w:tcW w:w="1276" w:type="dxa"/>
          </w:tcPr>
          <w:p w:rsidR="00D003D4" w:rsidRDefault="00D003D4" w:rsidP="00360C4A">
            <w:pPr>
              <w:spacing w:after="200" w:line="276" w:lineRule="auto"/>
              <w:rPr>
                <w:rFonts w:ascii="Calibri" w:hAnsi="Calibri" w:cs="Calibri"/>
                <w:sz w:val="20"/>
                <w:szCs w:val="20"/>
              </w:rPr>
            </w:pPr>
            <w:r>
              <w:rPr>
                <w:sz w:val="20"/>
                <w:szCs w:val="20"/>
              </w:rPr>
              <w:t>L</w:t>
            </w:r>
          </w:p>
        </w:tc>
        <w:tc>
          <w:tcPr>
            <w:tcW w:w="3543" w:type="dxa"/>
          </w:tcPr>
          <w:p w:rsidR="00D003D4"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Document any such reports and report to your health and safety team</w:t>
            </w:r>
          </w:p>
          <w:p w:rsidR="00D003D4" w:rsidRDefault="00D003D4" w:rsidP="00F1457E">
            <w:pPr>
              <w:rPr>
                <w:rFonts w:ascii="Calibri" w:eastAsia="Times New Roman" w:hAnsi="Calibri" w:cs="Calibri"/>
                <w:bCs/>
                <w:color w:val="000000"/>
                <w:sz w:val="20"/>
                <w:szCs w:val="20"/>
                <w:lang w:eastAsia="en-GB"/>
              </w:rPr>
            </w:pPr>
          </w:p>
          <w:p w:rsidR="00D003D4"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Regularly check on the staffs welfare and developments </w:t>
            </w:r>
          </w:p>
          <w:p w:rsidR="00D003D4" w:rsidRDefault="00D003D4" w:rsidP="00F1457E">
            <w:pPr>
              <w:rPr>
                <w:rFonts w:ascii="Calibri" w:eastAsia="Times New Roman" w:hAnsi="Calibri" w:cs="Calibri"/>
                <w:bCs/>
                <w:color w:val="000000"/>
                <w:sz w:val="20"/>
                <w:szCs w:val="20"/>
                <w:lang w:eastAsia="en-GB"/>
              </w:rPr>
            </w:pPr>
          </w:p>
          <w:p w:rsidR="00D003D4" w:rsidRPr="00F064A3" w:rsidRDefault="00D003D4" w:rsidP="00F1457E">
            <w:pPr>
              <w:rPr>
                <w:rFonts w:ascii="Calibri" w:eastAsia="Times New Roman" w:hAnsi="Calibri" w:cs="Calibri"/>
                <w:bCs/>
                <w:color w:val="000000"/>
                <w:sz w:val="20"/>
                <w:szCs w:val="20"/>
                <w:lang w:eastAsia="en-GB"/>
              </w:rPr>
            </w:pPr>
          </w:p>
        </w:tc>
        <w:tc>
          <w:tcPr>
            <w:tcW w:w="1418" w:type="dxa"/>
          </w:tcPr>
          <w:p w:rsidR="00D003D4"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Museum Management team </w:t>
            </w:r>
          </w:p>
          <w:p w:rsidR="00D003D4" w:rsidRDefault="00D003D4" w:rsidP="00F1457E">
            <w:pPr>
              <w:rPr>
                <w:rFonts w:ascii="Calibri" w:eastAsia="Times New Roman" w:hAnsi="Calibri" w:cs="Calibri"/>
                <w:bCs/>
                <w:color w:val="000000"/>
                <w:sz w:val="20"/>
                <w:szCs w:val="20"/>
                <w:lang w:eastAsia="en-GB"/>
              </w:rPr>
            </w:pPr>
          </w:p>
          <w:p w:rsidR="00D003D4" w:rsidRPr="00627F7F" w:rsidRDefault="00D003D4" w:rsidP="00F1457E">
            <w:pP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Museum staff</w:t>
            </w:r>
          </w:p>
        </w:tc>
        <w:tc>
          <w:tcPr>
            <w:tcW w:w="992" w:type="dxa"/>
          </w:tcPr>
          <w:p w:rsidR="00D003D4" w:rsidRPr="00F064A3" w:rsidRDefault="00D003D4" w:rsidP="00627F7F">
            <w:pPr>
              <w:rPr>
                <w:rFonts w:ascii="Calibri" w:eastAsia="Times New Roman" w:hAnsi="Calibri" w:cs="Calibri"/>
                <w:bCs/>
                <w:color w:val="000000"/>
                <w:sz w:val="20"/>
                <w:szCs w:val="20"/>
                <w:lang w:eastAsia="en-GB"/>
              </w:rPr>
            </w:pPr>
          </w:p>
        </w:tc>
      </w:tr>
    </w:tbl>
    <w:p w:rsidR="00246CBE" w:rsidRDefault="00246CBE"/>
    <w:p w:rsidR="00697852" w:rsidRDefault="00697852"/>
    <w:tbl>
      <w:tblPr>
        <w:tblW w:w="16018" w:type="dxa"/>
        <w:tblInd w:w="108" w:type="dxa"/>
        <w:tblCellMar>
          <w:left w:w="0" w:type="dxa"/>
          <w:right w:w="0" w:type="dxa"/>
        </w:tblCellMar>
        <w:tblLook w:val="04A0" w:firstRow="1" w:lastRow="0" w:firstColumn="1" w:lastColumn="0" w:noHBand="0" w:noVBand="1"/>
      </w:tblPr>
      <w:tblGrid>
        <w:gridCol w:w="2268"/>
        <w:gridCol w:w="2410"/>
        <w:gridCol w:w="11340"/>
      </w:tblGrid>
      <w:tr w:rsidR="00697852" w:rsidRPr="00245132" w:rsidTr="00627F7F">
        <w:tc>
          <w:tcPr>
            <w:tcW w:w="2268" w:type="dxa"/>
            <w:tcBorders>
              <w:top w:val="single" w:sz="8" w:space="0" w:color="auto"/>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rsidR="00697852" w:rsidRPr="00245132" w:rsidRDefault="00697852" w:rsidP="00627F7F">
            <w:pPr>
              <w:spacing w:after="0" w:line="240" w:lineRule="auto"/>
              <w:jc w:val="center"/>
              <w:rPr>
                <w:rFonts w:ascii="Calibri" w:eastAsia="Calibri" w:hAnsi="Calibri" w:cs="Calibri"/>
                <w:b/>
                <w:bCs/>
                <w:color w:val="000000"/>
                <w:sz w:val="20"/>
                <w:szCs w:val="20"/>
                <w:lang w:eastAsia="en-GB"/>
              </w:rPr>
            </w:pPr>
            <w:r w:rsidRPr="00245132">
              <w:rPr>
                <w:rFonts w:ascii="Calibri" w:eastAsia="Calibri" w:hAnsi="Calibri" w:cs="Calibri"/>
                <w:b/>
                <w:bCs/>
                <w:color w:val="000000"/>
                <w:sz w:val="20"/>
                <w:szCs w:val="20"/>
                <w:lang w:eastAsia="en-GB"/>
              </w:rPr>
              <w:t>Review Date</w:t>
            </w:r>
          </w:p>
        </w:tc>
        <w:tc>
          <w:tcPr>
            <w:tcW w:w="2410" w:type="dxa"/>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rsidR="00697852" w:rsidRPr="00245132" w:rsidRDefault="00697852" w:rsidP="00627F7F">
            <w:pPr>
              <w:spacing w:after="0" w:line="240" w:lineRule="auto"/>
              <w:jc w:val="center"/>
              <w:rPr>
                <w:rFonts w:ascii="Calibri" w:eastAsia="Calibri" w:hAnsi="Calibri" w:cs="Calibri"/>
                <w:b/>
                <w:bCs/>
                <w:color w:val="000000"/>
                <w:sz w:val="20"/>
                <w:szCs w:val="20"/>
                <w:lang w:eastAsia="en-GB"/>
              </w:rPr>
            </w:pPr>
            <w:r w:rsidRPr="00245132">
              <w:rPr>
                <w:rFonts w:ascii="Calibri" w:eastAsia="Calibri" w:hAnsi="Calibri" w:cs="Calibri"/>
                <w:b/>
                <w:bCs/>
                <w:color w:val="000000"/>
                <w:sz w:val="20"/>
                <w:szCs w:val="20"/>
                <w:lang w:eastAsia="en-GB"/>
              </w:rPr>
              <w:t>Reviewed By</w:t>
            </w:r>
          </w:p>
        </w:tc>
        <w:tc>
          <w:tcPr>
            <w:tcW w:w="11340" w:type="dxa"/>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rsidR="00697852" w:rsidRPr="00245132" w:rsidRDefault="00697852" w:rsidP="00627F7F">
            <w:pPr>
              <w:spacing w:after="0" w:line="240" w:lineRule="auto"/>
              <w:rPr>
                <w:rFonts w:ascii="Calibri" w:eastAsia="Calibri" w:hAnsi="Calibri" w:cs="Calibri"/>
                <w:b/>
                <w:bCs/>
                <w:color w:val="000000"/>
                <w:sz w:val="20"/>
                <w:szCs w:val="20"/>
                <w:lang w:eastAsia="en-GB"/>
              </w:rPr>
            </w:pPr>
            <w:r w:rsidRPr="00245132">
              <w:rPr>
                <w:rFonts w:ascii="Calibri" w:eastAsia="Calibri" w:hAnsi="Calibri" w:cs="Calibri"/>
                <w:b/>
                <w:bCs/>
                <w:color w:val="000000"/>
                <w:sz w:val="20"/>
                <w:szCs w:val="20"/>
                <w:lang w:eastAsia="en-GB"/>
              </w:rPr>
              <w:t>Amendment</w:t>
            </w:r>
          </w:p>
        </w:tc>
      </w:tr>
      <w:tr w:rsidR="00481000" w:rsidRPr="00245132" w:rsidTr="00627F7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1000" w:rsidRPr="00245132" w:rsidRDefault="00481000" w:rsidP="002F1BE8">
            <w:pPr>
              <w:spacing w:after="0" w:line="240" w:lineRule="auto"/>
              <w:rPr>
                <w:rFonts w:ascii="Calibri" w:eastAsia="Calibri" w:hAnsi="Calibri" w:cs="Calibri"/>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481000" w:rsidRPr="00245132" w:rsidRDefault="00481000" w:rsidP="002F1BE8">
            <w:pPr>
              <w:spacing w:after="0" w:line="240" w:lineRule="auto"/>
              <w:rPr>
                <w:rFonts w:ascii="Calibri" w:eastAsia="Calibri" w:hAnsi="Calibri" w:cs="Calibri"/>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rsidR="00481000" w:rsidRPr="00245132" w:rsidRDefault="00481000" w:rsidP="00481000">
            <w:pPr>
              <w:spacing w:after="0" w:line="240" w:lineRule="auto"/>
              <w:rPr>
                <w:rFonts w:ascii="Calibri" w:eastAsia="Calibri" w:hAnsi="Calibri" w:cs="Calibri"/>
              </w:rPr>
            </w:pPr>
          </w:p>
        </w:tc>
      </w:tr>
      <w:tr w:rsidR="00697852" w:rsidRPr="00245132" w:rsidTr="00627F7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r>
      <w:tr w:rsidR="00697852" w:rsidRPr="00245132" w:rsidTr="00627F7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r>
      <w:tr w:rsidR="00697852" w:rsidRPr="00245132" w:rsidTr="00627F7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bookmarkStart w:id="0" w:name="_GoBack"/>
            <w:bookmarkEnd w:id="0"/>
          </w:p>
        </w:tc>
      </w:tr>
      <w:tr w:rsidR="00697852" w:rsidRPr="00245132" w:rsidTr="00627F7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rsidR="00697852" w:rsidRPr="00245132" w:rsidRDefault="00697852" w:rsidP="00627F7F">
            <w:pPr>
              <w:spacing w:after="0" w:line="240" w:lineRule="auto"/>
              <w:rPr>
                <w:rFonts w:ascii="Calibri" w:eastAsia="Calibri" w:hAnsi="Calibri" w:cs="Calibri"/>
              </w:rPr>
            </w:pPr>
          </w:p>
        </w:tc>
      </w:tr>
    </w:tbl>
    <w:p w:rsidR="00697852" w:rsidRDefault="00697852"/>
    <w:tbl>
      <w:tblPr>
        <w:tblW w:w="8297" w:type="dxa"/>
        <w:tblCellMar>
          <w:left w:w="30" w:type="dxa"/>
          <w:right w:w="30" w:type="dxa"/>
        </w:tblCellMar>
        <w:tblLook w:val="0000" w:firstRow="0" w:lastRow="0" w:firstColumn="0" w:lastColumn="0" w:noHBand="0" w:noVBand="0"/>
      </w:tblPr>
      <w:tblGrid>
        <w:gridCol w:w="1939"/>
        <w:gridCol w:w="6358"/>
      </w:tblGrid>
      <w:tr w:rsidR="003A7A78" w:rsidRPr="00E2127C" w:rsidTr="00697852">
        <w:trPr>
          <w:trHeight w:val="182"/>
        </w:trPr>
        <w:tc>
          <w:tcPr>
            <w:tcW w:w="1939" w:type="dxa"/>
            <w:tcBorders>
              <w:top w:val="single" w:sz="6" w:space="0" w:color="auto"/>
              <w:left w:val="single" w:sz="6" w:space="0" w:color="auto"/>
              <w:bottom w:val="single" w:sz="6" w:space="0" w:color="auto"/>
              <w:right w:val="single" w:sz="6" w:space="0" w:color="auto"/>
            </w:tcBorders>
          </w:tcPr>
          <w:p w:rsidR="003A7A78" w:rsidRPr="00E2127C" w:rsidRDefault="003A7A78" w:rsidP="00627F7F">
            <w:pPr>
              <w:autoSpaceDE w:val="0"/>
              <w:autoSpaceDN w:val="0"/>
              <w:adjustRightInd w:val="0"/>
              <w:spacing w:after="0" w:line="240" w:lineRule="auto"/>
              <w:jc w:val="center"/>
              <w:rPr>
                <w:rFonts w:ascii="Calibri" w:hAnsi="Calibri" w:cs="Calibri"/>
                <w:i/>
                <w:color w:val="000000"/>
                <w:sz w:val="20"/>
              </w:rPr>
            </w:pPr>
            <w:r w:rsidRPr="00E2127C">
              <w:rPr>
                <w:rFonts w:ascii="Calibri" w:hAnsi="Calibri" w:cs="Calibri"/>
                <w:i/>
                <w:color w:val="000000"/>
                <w:sz w:val="20"/>
              </w:rPr>
              <w:t>Risk Ratings</w:t>
            </w:r>
          </w:p>
        </w:tc>
        <w:tc>
          <w:tcPr>
            <w:tcW w:w="6358" w:type="dxa"/>
            <w:tcBorders>
              <w:top w:val="single" w:sz="6" w:space="0" w:color="auto"/>
              <w:left w:val="single" w:sz="6" w:space="0" w:color="auto"/>
              <w:bottom w:val="single" w:sz="6" w:space="0" w:color="auto"/>
              <w:right w:val="single" w:sz="6" w:space="0" w:color="auto"/>
            </w:tcBorders>
          </w:tcPr>
          <w:p w:rsidR="003A7A78" w:rsidRPr="00E2127C" w:rsidRDefault="003A7A78" w:rsidP="00627F7F">
            <w:pPr>
              <w:autoSpaceDE w:val="0"/>
              <w:autoSpaceDN w:val="0"/>
              <w:adjustRightInd w:val="0"/>
              <w:spacing w:after="0" w:line="240" w:lineRule="auto"/>
              <w:rPr>
                <w:rFonts w:ascii="Calibri" w:hAnsi="Calibri" w:cs="Calibri"/>
                <w:i/>
                <w:color w:val="000000"/>
                <w:sz w:val="20"/>
              </w:rPr>
            </w:pPr>
            <w:r w:rsidRPr="00E2127C">
              <w:rPr>
                <w:rFonts w:ascii="Calibri" w:hAnsi="Calibri" w:cs="Calibri"/>
                <w:i/>
                <w:color w:val="000000"/>
                <w:sz w:val="20"/>
              </w:rPr>
              <w:t>Example impact (Including but not limited to)</w:t>
            </w:r>
          </w:p>
        </w:tc>
      </w:tr>
      <w:tr w:rsidR="003A7A78" w:rsidRPr="00E2127C" w:rsidTr="00697852">
        <w:trPr>
          <w:trHeight w:val="859"/>
        </w:trPr>
        <w:tc>
          <w:tcPr>
            <w:tcW w:w="1939" w:type="dxa"/>
            <w:tcBorders>
              <w:top w:val="single" w:sz="6" w:space="0" w:color="auto"/>
              <w:left w:val="single" w:sz="6" w:space="0" w:color="auto"/>
              <w:bottom w:val="single" w:sz="6" w:space="0" w:color="auto"/>
              <w:right w:val="single" w:sz="6" w:space="0" w:color="auto"/>
            </w:tcBorders>
            <w:shd w:val="solid" w:color="FF0000" w:fill="auto"/>
          </w:tcPr>
          <w:p w:rsidR="003A7A78" w:rsidRPr="00E2127C" w:rsidRDefault="003A7A78" w:rsidP="00627F7F">
            <w:pPr>
              <w:autoSpaceDE w:val="0"/>
              <w:autoSpaceDN w:val="0"/>
              <w:adjustRightInd w:val="0"/>
              <w:spacing w:after="0" w:line="240" w:lineRule="auto"/>
              <w:jc w:val="center"/>
              <w:rPr>
                <w:rFonts w:ascii="Calibri" w:hAnsi="Calibri" w:cs="Calibri"/>
                <w:b/>
                <w:color w:val="000000"/>
                <w:sz w:val="20"/>
              </w:rPr>
            </w:pPr>
            <w:r w:rsidRPr="00E2127C">
              <w:rPr>
                <w:rFonts w:ascii="Calibri" w:hAnsi="Calibri" w:cs="Calibri"/>
                <w:b/>
                <w:color w:val="000000"/>
                <w:sz w:val="20"/>
              </w:rPr>
              <w:t>High</w:t>
            </w:r>
          </w:p>
        </w:tc>
        <w:tc>
          <w:tcPr>
            <w:tcW w:w="6358" w:type="dxa"/>
            <w:tcBorders>
              <w:top w:val="single" w:sz="6" w:space="0" w:color="auto"/>
              <w:left w:val="single" w:sz="6" w:space="0" w:color="auto"/>
              <w:bottom w:val="single" w:sz="6" w:space="0" w:color="auto"/>
              <w:right w:val="single" w:sz="6" w:space="0" w:color="auto"/>
            </w:tcBorders>
          </w:tcPr>
          <w:p w:rsidR="003A7A78" w:rsidRPr="00E2127C" w:rsidRDefault="003A7A78" w:rsidP="00627F7F">
            <w:pPr>
              <w:autoSpaceDE w:val="0"/>
              <w:autoSpaceDN w:val="0"/>
              <w:adjustRightInd w:val="0"/>
              <w:spacing w:after="0" w:line="240" w:lineRule="auto"/>
              <w:rPr>
                <w:rFonts w:ascii="Calibri" w:hAnsi="Calibri" w:cs="Calibri"/>
                <w:color w:val="000000"/>
                <w:sz w:val="20"/>
              </w:rPr>
            </w:pPr>
            <w:r w:rsidRPr="00E2127C">
              <w:rPr>
                <w:rFonts w:ascii="Calibri" w:hAnsi="Calibri" w:cs="Calibri"/>
                <w:color w:val="000000"/>
                <w:sz w:val="20"/>
              </w:rPr>
              <w:t>Likely to happen and likely to result in the fatality of one or more individuals.</w:t>
            </w:r>
          </w:p>
          <w:p w:rsidR="003A7A78" w:rsidRPr="00E2127C" w:rsidRDefault="003A7A78" w:rsidP="00627F7F">
            <w:pPr>
              <w:autoSpaceDE w:val="0"/>
              <w:autoSpaceDN w:val="0"/>
              <w:adjustRightInd w:val="0"/>
              <w:spacing w:after="0" w:line="240" w:lineRule="auto"/>
              <w:rPr>
                <w:rFonts w:ascii="Calibri" w:hAnsi="Calibri" w:cs="Calibri"/>
                <w:color w:val="000000"/>
                <w:sz w:val="20"/>
              </w:rPr>
            </w:pPr>
            <w:r w:rsidRPr="00E2127C">
              <w:rPr>
                <w:rFonts w:ascii="Calibri" w:hAnsi="Calibri" w:cs="Calibri"/>
                <w:color w:val="000000"/>
                <w:sz w:val="20"/>
              </w:rPr>
              <w:t>Potential for a frequently occurring serious and life threatening injury</w:t>
            </w:r>
          </w:p>
        </w:tc>
      </w:tr>
      <w:tr w:rsidR="003A7A78" w:rsidRPr="00E2127C" w:rsidTr="00697852">
        <w:trPr>
          <w:trHeight w:val="898"/>
        </w:trPr>
        <w:tc>
          <w:tcPr>
            <w:tcW w:w="1939" w:type="dxa"/>
            <w:tcBorders>
              <w:top w:val="single" w:sz="6" w:space="0" w:color="auto"/>
              <w:left w:val="single" w:sz="6" w:space="0" w:color="auto"/>
              <w:bottom w:val="single" w:sz="6" w:space="0" w:color="auto"/>
              <w:right w:val="single" w:sz="6" w:space="0" w:color="auto"/>
            </w:tcBorders>
            <w:shd w:val="solid" w:color="FFCC00" w:fill="auto"/>
          </w:tcPr>
          <w:p w:rsidR="003A7A78" w:rsidRPr="00E2127C" w:rsidRDefault="003A7A78" w:rsidP="00627F7F">
            <w:pPr>
              <w:autoSpaceDE w:val="0"/>
              <w:autoSpaceDN w:val="0"/>
              <w:adjustRightInd w:val="0"/>
              <w:spacing w:after="0" w:line="240" w:lineRule="auto"/>
              <w:jc w:val="center"/>
              <w:rPr>
                <w:rFonts w:ascii="Calibri" w:hAnsi="Calibri" w:cs="Calibri"/>
                <w:b/>
                <w:color w:val="000000"/>
                <w:sz w:val="20"/>
              </w:rPr>
            </w:pPr>
            <w:r w:rsidRPr="00E2127C">
              <w:rPr>
                <w:rFonts w:ascii="Calibri" w:hAnsi="Calibri" w:cs="Calibri"/>
                <w:b/>
                <w:color w:val="000000"/>
                <w:sz w:val="20"/>
              </w:rPr>
              <w:t>Medium</w:t>
            </w:r>
          </w:p>
        </w:tc>
        <w:tc>
          <w:tcPr>
            <w:tcW w:w="6358" w:type="dxa"/>
            <w:tcBorders>
              <w:top w:val="single" w:sz="6" w:space="0" w:color="auto"/>
              <w:left w:val="single" w:sz="6" w:space="0" w:color="auto"/>
              <w:bottom w:val="single" w:sz="6" w:space="0" w:color="auto"/>
              <w:right w:val="single" w:sz="6" w:space="0" w:color="auto"/>
            </w:tcBorders>
          </w:tcPr>
          <w:p w:rsidR="003A7A78" w:rsidRPr="00E2127C" w:rsidRDefault="003A7A78" w:rsidP="00627F7F">
            <w:pPr>
              <w:autoSpaceDE w:val="0"/>
              <w:autoSpaceDN w:val="0"/>
              <w:adjustRightInd w:val="0"/>
              <w:spacing w:after="0" w:line="240" w:lineRule="auto"/>
              <w:rPr>
                <w:rFonts w:ascii="Calibri" w:hAnsi="Calibri" w:cs="Calibri"/>
                <w:color w:val="000000"/>
                <w:sz w:val="20"/>
              </w:rPr>
            </w:pPr>
            <w:r w:rsidRPr="00E2127C">
              <w:rPr>
                <w:rFonts w:ascii="Calibri" w:hAnsi="Calibri" w:cs="Calibri"/>
                <w:color w:val="000000"/>
                <w:sz w:val="20"/>
              </w:rPr>
              <w:t>Unlikely to happen but if it did it would certainly result in at least minor illness, injury or equipment damage.</w:t>
            </w:r>
          </w:p>
          <w:p w:rsidR="003A7A78" w:rsidRPr="00E2127C" w:rsidRDefault="003A7A78" w:rsidP="00627F7F">
            <w:pPr>
              <w:autoSpaceDE w:val="0"/>
              <w:autoSpaceDN w:val="0"/>
              <w:adjustRightInd w:val="0"/>
              <w:spacing w:after="0" w:line="240" w:lineRule="auto"/>
              <w:rPr>
                <w:rFonts w:ascii="Calibri" w:hAnsi="Calibri" w:cs="Calibri"/>
                <w:color w:val="000000"/>
                <w:sz w:val="20"/>
              </w:rPr>
            </w:pPr>
            <w:r w:rsidRPr="00E2127C">
              <w:rPr>
                <w:rFonts w:ascii="Calibri" w:hAnsi="Calibri" w:cs="Calibri"/>
                <w:color w:val="000000"/>
                <w:sz w:val="20"/>
              </w:rPr>
              <w:t>Could occasionally result in a serious injury, illness or equipment damage.</w:t>
            </w:r>
          </w:p>
          <w:p w:rsidR="003A7A78" w:rsidRPr="00E2127C" w:rsidRDefault="003A7A78" w:rsidP="00627F7F">
            <w:pPr>
              <w:autoSpaceDE w:val="0"/>
              <w:autoSpaceDN w:val="0"/>
              <w:adjustRightInd w:val="0"/>
              <w:spacing w:after="0" w:line="240" w:lineRule="auto"/>
              <w:rPr>
                <w:rFonts w:ascii="Calibri" w:hAnsi="Calibri" w:cs="Calibri"/>
                <w:color w:val="000000"/>
                <w:sz w:val="20"/>
              </w:rPr>
            </w:pPr>
            <w:r w:rsidRPr="00E2127C">
              <w:rPr>
                <w:rFonts w:ascii="Calibri" w:hAnsi="Calibri" w:cs="Calibri"/>
                <w:color w:val="000000"/>
                <w:sz w:val="20"/>
              </w:rPr>
              <w:t>Although rarely, could result in death or serious and life threatening injuries.</w:t>
            </w:r>
          </w:p>
        </w:tc>
      </w:tr>
      <w:tr w:rsidR="003A7A78" w:rsidRPr="00E2127C" w:rsidTr="00697852">
        <w:trPr>
          <w:trHeight w:val="758"/>
        </w:trPr>
        <w:tc>
          <w:tcPr>
            <w:tcW w:w="1939" w:type="dxa"/>
            <w:tcBorders>
              <w:top w:val="single" w:sz="6" w:space="0" w:color="auto"/>
              <w:left w:val="single" w:sz="6" w:space="0" w:color="auto"/>
              <w:bottom w:val="single" w:sz="6" w:space="0" w:color="auto"/>
              <w:right w:val="single" w:sz="6" w:space="0" w:color="auto"/>
            </w:tcBorders>
            <w:shd w:val="solid" w:color="99CC00" w:fill="auto"/>
          </w:tcPr>
          <w:p w:rsidR="003A7A78" w:rsidRPr="00E2127C" w:rsidRDefault="003A7A78" w:rsidP="00627F7F">
            <w:pPr>
              <w:autoSpaceDE w:val="0"/>
              <w:autoSpaceDN w:val="0"/>
              <w:adjustRightInd w:val="0"/>
              <w:spacing w:after="0" w:line="240" w:lineRule="auto"/>
              <w:jc w:val="center"/>
              <w:rPr>
                <w:rFonts w:ascii="Calibri" w:hAnsi="Calibri" w:cs="Calibri"/>
                <w:b/>
                <w:color w:val="000000"/>
                <w:sz w:val="20"/>
              </w:rPr>
            </w:pPr>
            <w:r w:rsidRPr="00E2127C">
              <w:rPr>
                <w:rFonts w:ascii="Calibri" w:hAnsi="Calibri" w:cs="Calibri"/>
                <w:b/>
                <w:color w:val="000000"/>
                <w:sz w:val="20"/>
              </w:rPr>
              <w:lastRenderedPageBreak/>
              <w:t>Low</w:t>
            </w:r>
          </w:p>
        </w:tc>
        <w:tc>
          <w:tcPr>
            <w:tcW w:w="6358" w:type="dxa"/>
            <w:tcBorders>
              <w:top w:val="single" w:sz="6" w:space="0" w:color="auto"/>
              <w:left w:val="single" w:sz="6" w:space="0" w:color="auto"/>
              <w:bottom w:val="single" w:sz="6" w:space="0" w:color="auto"/>
              <w:right w:val="single" w:sz="6" w:space="0" w:color="auto"/>
            </w:tcBorders>
          </w:tcPr>
          <w:p w:rsidR="003A7A78" w:rsidRPr="00E2127C" w:rsidRDefault="003A7A78" w:rsidP="00627F7F">
            <w:pPr>
              <w:autoSpaceDE w:val="0"/>
              <w:autoSpaceDN w:val="0"/>
              <w:adjustRightInd w:val="0"/>
              <w:spacing w:after="0" w:line="240" w:lineRule="auto"/>
              <w:rPr>
                <w:rFonts w:ascii="Calibri" w:hAnsi="Calibri" w:cs="Calibri"/>
                <w:color w:val="000000"/>
                <w:sz w:val="20"/>
              </w:rPr>
            </w:pPr>
            <w:r w:rsidRPr="00E2127C">
              <w:rPr>
                <w:rFonts w:ascii="Calibri" w:hAnsi="Calibri" w:cs="Calibri"/>
                <w:color w:val="000000"/>
                <w:sz w:val="20"/>
              </w:rPr>
              <w:t>Unlikely to occur but if it does it is likely to result in minor illness, injury or equipment damage and could, but is unlikely to, result in a significant injury, illness or equipment damage with over 3 days absence</w:t>
            </w:r>
          </w:p>
        </w:tc>
      </w:tr>
    </w:tbl>
    <w:p w:rsidR="003A7A78" w:rsidRDefault="003A7A78"/>
    <w:sectPr w:rsidR="003A7A78" w:rsidSect="001F02BF">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25" w:rsidRDefault="00965825" w:rsidP="007F731F">
      <w:pPr>
        <w:spacing w:after="0" w:line="240" w:lineRule="auto"/>
      </w:pPr>
      <w:r>
        <w:separator/>
      </w:r>
    </w:p>
  </w:endnote>
  <w:endnote w:type="continuationSeparator" w:id="0">
    <w:p w:rsidR="00965825" w:rsidRDefault="00965825" w:rsidP="007F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25" w:rsidRDefault="00965825" w:rsidP="007F731F">
      <w:pPr>
        <w:spacing w:after="0" w:line="240" w:lineRule="auto"/>
      </w:pPr>
      <w:r>
        <w:separator/>
      </w:r>
    </w:p>
  </w:footnote>
  <w:footnote w:type="continuationSeparator" w:id="0">
    <w:p w:rsidR="00965825" w:rsidRDefault="00965825" w:rsidP="007F7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25" w:rsidRPr="007F731F" w:rsidRDefault="00965825" w:rsidP="007F731F">
    <w:pPr>
      <w:pStyle w:val="Header"/>
      <w:rPr>
        <w:sz w:val="40"/>
        <w:szCs w:val="40"/>
      </w:rPr>
    </w:pPr>
    <w:r>
      <w:rPr>
        <w:sz w:val="40"/>
        <w:szCs w:val="40"/>
      </w:rPr>
      <w:t xml:space="preserve">                                                              </w:t>
    </w:r>
    <w:r w:rsidRPr="007F731F">
      <w:rPr>
        <w:sz w:val="40"/>
        <w:szCs w:val="40"/>
      </w:rPr>
      <w:t>RISK ASSESSMENT</w:t>
    </w:r>
    <w:r>
      <w:rPr>
        <w:sz w:val="40"/>
        <w:szCs w:val="40"/>
      </w:rPr>
      <w:t xml:space="preserve">                                    </w:t>
    </w:r>
    <w:r>
      <w:rPr>
        <w:noProof/>
        <w:sz w:val="40"/>
        <w:szCs w:val="40"/>
        <w:lang w:eastAsia="en-GB"/>
      </w:rPr>
      <w:drawing>
        <wp:inline distT="0" distB="0" distL="0" distR="0" wp14:anchorId="5DA11302">
          <wp:extent cx="2209165" cy="50327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503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37E"/>
    <w:multiLevelType w:val="multilevel"/>
    <w:tmpl w:val="329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43AEE"/>
    <w:multiLevelType w:val="hybridMultilevel"/>
    <w:tmpl w:val="F34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21AA1"/>
    <w:multiLevelType w:val="hybridMultilevel"/>
    <w:tmpl w:val="82D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BE"/>
    <w:rsid w:val="0000240C"/>
    <w:rsid w:val="000306BB"/>
    <w:rsid w:val="00032695"/>
    <w:rsid w:val="00060E44"/>
    <w:rsid w:val="000618FE"/>
    <w:rsid w:val="00073B4E"/>
    <w:rsid w:val="00074DE0"/>
    <w:rsid w:val="00090F20"/>
    <w:rsid w:val="000A2193"/>
    <w:rsid w:val="000C331C"/>
    <w:rsid w:val="000E34D3"/>
    <w:rsid w:val="00122E9B"/>
    <w:rsid w:val="00143E61"/>
    <w:rsid w:val="0016144A"/>
    <w:rsid w:val="001A290C"/>
    <w:rsid w:val="001B727C"/>
    <w:rsid w:val="001D07DC"/>
    <w:rsid w:val="001F02BF"/>
    <w:rsid w:val="002018DF"/>
    <w:rsid w:val="00243B79"/>
    <w:rsid w:val="00246CBE"/>
    <w:rsid w:val="00252D9E"/>
    <w:rsid w:val="00277C6C"/>
    <w:rsid w:val="00292C09"/>
    <w:rsid w:val="002B0E6C"/>
    <w:rsid w:val="002B466E"/>
    <w:rsid w:val="002C231D"/>
    <w:rsid w:val="002C495E"/>
    <w:rsid w:val="002D40D1"/>
    <w:rsid w:val="002E0B0E"/>
    <w:rsid w:val="002E62C2"/>
    <w:rsid w:val="002F1BE8"/>
    <w:rsid w:val="00302E13"/>
    <w:rsid w:val="00320BEA"/>
    <w:rsid w:val="003265E6"/>
    <w:rsid w:val="00332FBD"/>
    <w:rsid w:val="00360C4A"/>
    <w:rsid w:val="0036342B"/>
    <w:rsid w:val="00383884"/>
    <w:rsid w:val="0038716B"/>
    <w:rsid w:val="00391BF3"/>
    <w:rsid w:val="003A51FA"/>
    <w:rsid w:val="003A7A78"/>
    <w:rsid w:val="003C564B"/>
    <w:rsid w:val="003E2C02"/>
    <w:rsid w:val="00413C67"/>
    <w:rsid w:val="00414F8D"/>
    <w:rsid w:val="004178DA"/>
    <w:rsid w:val="00427572"/>
    <w:rsid w:val="0043570E"/>
    <w:rsid w:val="00443E52"/>
    <w:rsid w:val="00472051"/>
    <w:rsid w:val="00481000"/>
    <w:rsid w:val="00484594"/>
    <w:rsid w:val="004C4295"/>
    <w:rsid w:val="004F6728"/>
    <w:rsid w:val="005136CE"/>
    <w:rsid w:val="00513D11"/>
    <w:rsid w:val="00537AA5"/>
    <w:rsid w:val="00546FA6"/>
    <w:rsid w:val="00550FFC"/>
    <w:rsid w:val="00551F82"/>
    <w:rsid w:val="0055559A"/>
    <w:rsid w:val="005570EA"/>
    <w:rsid w:val="00561107"/>
    <w:rsid w:val="005671F4"/>
    <w:rsid w:val="00584449"/>
    <w:rsid w:val="005A12B1"/>
    <w:rsid w:val="005C73EB"/>
    <w:rsid w:val="005D4340"/>
    <w:rsid w:val="005E21A0"/>
    <w:rsid w:val="005F1E03"/>
    <w:rsid w:val="00614592"/>
    <w:rsid w:val="006152D0"/>
    <w:rsid w:val="00615A2A"/>
    <w:rsid w:val="0062095B"/>
    <w:rsid w:val="00627F7F"/>
    <w:rsid w:val="006359EC"/>
    <w:rsid w:val="00636804"/>
    <w:rsid w:val="00641978"/>
    <w:rsid w:val="00644456"/>
    <w:rsid w:val="00647D7C"/>
    <w:rsid w:val="006679FF"/>
    <w:rsid w:val="006812DB"/>
    <w:rsid w:val="00683F78"/>
    <w:rsid w:val="00697852"/>
    <w:rsid w:val="006A2C03"/>
    <w:rsid w:val="006B41FD"/>
    <w:rsid w:val="006B5160"/>
    <w:rsid w:val="006B754E"/>
    <w:rsid w:val="006C3813"/>
    <w:rsid w:val="006D201D"/>
    <w:rsid w:val="006F57F6"/>
    <w:rsid w:val="00703F30"/>
    <w:rsid w:val="00707B2A"/>
    <w:rsid w:val="0076417B"/>
    <w:rsid w:val="007666EF"/>
    <w:rsid w:val="007B3891"/>
    <w:rsid w:val="007B55D6"/>
    <w:rsid w:val="007F15E6"/>
    <w:rsid w:val="007F3E1D"/>
    <w:rsid w:val="007F731F"/>
    <w:rsid w:val="0080607B"/>
    <w:rsid w:val="00825B30"/>
    <w:rsid w:val="00832CF1"/>
    <w:rsid w:val="008346F0"/>
    <w:rsid w:val="00882524"/>
    <w:rsid w:val="0089314B"/>
    <w:rsid w:val="00894B4A"/>
    <w:rsid w:val="008A6061"/>
    <w:rsid w:val="008B0D63"/>
    <w:rsid w:val="008E4EDC"/>
    <w:rsid w:val="008F58BE"/>
    <w:rsid w:val="009027E4"/>
    <w:rsid w:val="009310B2"/>
    <w:rsid w:val="00935391"/>
    <w:rsid w:val="00935930"/>
    <w:rsid w:val="00940FC1"/>
    <w:rsid w:val="00953ADA"/>
    <w:rsid w:val="00965825"/>
    <w:rsid w:val="00973406"/>
    <w:rsid w:val="00981160"/>
    <w:rsid w:val="009955E5"/>
    <w:rsid w:val="009A3BDA"/>
    <w:rsid w:val="009E76C9"/>
    <w:rsid w:val="00A04820"/>
    <w:rsid w:val="00A34E32"/>
    <w:rsid w:val="00A4226C"/>
    <w:rsid w:val="00A52C1B"/>
    <w:rsid w:val="00A67867"/>
    <w:rsid w:val="00A72B77"/>
    <w:rsid w:val="00A72E80"/>
    <w:rsid w:val="00A75CD0"/>
    <w:rsid w:val="00A84602"/>
    <w:rsid w:val="00A85069"/>
    <w:rsid w:val="00AA26CE"/>
    <w:rsid w:val="00AA77CF"/>
    <w:rsid w:val="00AF51E0"/>
    <w:rsid w:val="00B148BE"/>
    <w:rsid w:val="00B14CC8"/>
    <w:rsid w:val="00B23493"/>
    <w:rsid w:val="00B92941"/>
    <w:rsid w:val="00B971EC"/>
    <w:rsid w:val="00BC34BC"/>
    <w:rsid w:val="00BE59D2"/>
    <w:rsid w:val="00C2799B"/>
    <w:rsid w:val="00C40F3B"/>
    <w:rsid w:val="00C4499F"/>
    <w:rsid w:val="00C51043"/>
    <w:rsid w:val="00C64DBF"/>
    <w:rsid w:val="00C72122"/>
    <w:rsid w:val="00C80851"/>
    <w:rsid w:val="00CE5ACC"/>
    <w:rsid w:val="00CE6918"/>
    <w:rsid w:val="00CE7D86"/>
    <w:rsid w:val="00D003D4"/>
    <w:rsid w:val="00D101DF"/>
    <w:rsid w:val="00D36EAF"/>
    <w:rsid w:val="00D4586C"/>
    <w:rsid w:val="00D509E5"/>
    <w:rsid w:val="00D5768D"/>
    <w:rsid w:val="00D772CA"/>
    <w:rsid w:val="00D90248"/>
    <w:rsid w:val="00D94335"/>
    <w:rsid w:val="00DA1EC3"/>
    <w:rsid w:val="00DA2CD0"/>
    <w:rsid w:val="00DC280F"/>
    <w:rsid w:val="00DC3CE4"/>
    <w:rsid w:val="00DD40E0"/>
    <w:rsid w:val="00DE2F57"/>
    <w:rsid w:val="00DE4118"/>
    <w:rsid w:val="00DF07DE"/>
    <w:rsid w:val="00DF47AF"/>
    <w:rsid w:val="00E35B45"/>
    <w:rsid w:val="00E5510F"/>
    <w:rsid w:val="00E727CF"/>
    <w:rsid w:val="00E84A6C"/>
    <w:rsid w:val="00E85CA8"/>
    <w:rsid w:val="00EA0E0F"/>
    <w:rsid w:val="00EA5F8B"/>
    <w:rsid w:val="00F064A3"/>
    <w:rsid w:val="00F1457E"/>
    <w:rsid w:val="00F14B9C"/>
    <w:rsid w:val="00F1621B"/>
    <w:rsid w:val="00F51954"/>
    <w:rsid w:val="00F56022"/>
    <w:rsid w:val="00F6621F"/>
    <w:rsid w:val="00F90D50"/>
    <w:rsid w:val="00F93C65"/>
    <w:rsid w:val="00F97873"/>
    <w:rsid w:val="00FD608C"/>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0E23E2"/>
  <w15:docId w15:val="{FDDCFCBF-97A6-49A5-8609-D665A457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CBE"/>
    <w:rPr>
      <w:color w:val="0000FF" w:themeColor="hyperlink"/>
      <w:u w:val="single"/>
    </w:rPr>
  </w:style>
  <w:style w:type="table" w:styleId="TableGrid">
    <w:name w:val="Table Grid"/>
    <w:basedOn w:val="TableNormal"/>
    <w:uiPriority w:val="59"/>
    <w:rsid w:val="007F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F"/>
  </w:style>
  <w:style w:type="paragraph" w:styleId="Footer">
    <w:name w:val="footer"/>
    <w:basedOn w:val="Normal"/>
    <w:link w:val="FooterChar"/>
    <w:uiPriority w:val="99"/>
    <w:unhideWhenUsed/>
    <w:rsid w:val="007F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F"/>
  </w:style>
  <w:style w:type="paragraph" w:styleId="BalloonText">
    <w:name w:val="Balloon Text"/>
    <w:basedOn w:val="Normal"/>
    <w:link w:val="BalloonTextChar"/>
    <w:uiPriority w:val="99"/>
    <w:semiHidden/>
    <w:unhideWhenUsed/>
    <w:rsid w:val="007F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1F"/>
    <w:rPr>
      <w:rFonts w:ascii="Tahoma" w:hAnsi="Tahoma" w:cs="Tahoma"/>
      <w:sz w:val="16"/>
      <w:szCs w:val="16"/>
    </w:rPr>
  </w:style>
  <w:style w:type="character" w:styleId="FollowedHyperlink">
    <w:name w:val="FollowedHyperlink"/>
    <w:basedOn w:val="DefaultParagraphFont"/>
    <w:uiPriority w:val="99"/>
    <w:semiHidden/>
    <w:unhideWhenUsed/>
    <w:rsid w:val="007F731F"/>
    <w:rPr>
      <w:color w:val="800080" w:themeColor="followedHyperlink"/>
      <w:u w:val="single"/>
    </w:rPr>
  </w:style>
  <w:style w:type="paragraph" w:customStyle="1" w:styleId="Default">
    <w:name w:val="Default"/>
    <w:rsid w:val="003A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C51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135">
      <w:bodyDiv w:val="1"/>
      <w:marLeft w:val="0"/>
      <w:marRight w:val="0"/>
      <w:marTop w:val="0"/>
      <w:marBottom w:val="0"/>
      <w:divBdr>
        <w:top w:val="none" w:sz="0" w:space="0" w:color="auto"/>
        <w:left w:val="none" w:sz="0" w:space="0" w:color="auto"/>
        <w:bottom w:val="none" w:sz="0" w:space="0" w:color="auto"/>
        <w:right w:val="none" w:sz="0" w:space="0" w:color="auto"/>
      </w:divBdr>
    </w:div>
    <w:div w:id="406001861">
      <w:bodyDiv w:val="1"/>
      <w:marLeft w:val="0"/>
      <w:marRight w:val="0"/>
      <w:marTop w:val="0"/>
      <w:marBottom w:val="0"/>
      <w:divBdr>
        <w:top w:val="none" w:sz="0" w:space="0" w:color="auto"/>
        <w:left w:val="none" w:sz="0" w:space="0" w:color="auto"/>
        <w:bottom w:val="none" w:sz="0" w:space="0" w:color="auto"/>
        <w:right w:val="none" w:sz="0" w:space="0" w:color="auto"/>
      </w:divBdr>
      <w:divsChild>
        <w:div w:id="2002846601">
          <w:marLeft w:val="0"/>
          <w:marRight w:val="0"/>
          <w:marTop w:val="0"/>
          <w:marBottom w:val="0"/>
          <w:divBdr>
            <w:top w:val="none" w:sz="0" w:space="0" w:color="auto"/>
            <w:left w:val="none" w:sz="0" w:space="0" w:color="auto"/>
            <w:bottom w:val="none" w:sz="0" w:space="0" w:color="auto"/>
            <w:right w:val="none" w:sz="0" w:space="0" w:color="auto"/>
          </w:divBdr>
          <w:divsChild>
            <w:div w:id="1734041466">
              <w:marLeft w:val="0"/>
              <w:marRight w:val="0"/>
              <w:marTop w:val="0"/>
              <w:marBottom w:val="0"/>
              <w:divBdr>
                <w:top w:val="none" w:sz="0" w:space="0" w:color="auto"/>
                <w:left w:val="none" w:sz="0" w:space="0" w:color="auto"/>
                <w:bottom w:val="none" w:sz="0" w:space="0" w:color="auto"/>
                <w:right w:val="none" w:sz="0" w:space="0" w:color="auto"/>
              </w:divBdr>
              <w:divsChild>
                <w:div w:id="1713534166">
                  <w:marLeft w:val="0"/>
                  <w:marRight w:val="0"/>
                  <w:marTop w:val="0"/>
                  <w:marBottom w:val="0"/>
                  <w:divBdr>
                    <w:top w:val="none" w:sz="0" w:space="0" w:color="auto"/>
                    <w:left w:val="none" w:sz="0" w:space="0" w:color="auto"/>
                    <w:bottom w:val="none" w:sz="0" w:space="0" w:color="auto"/>
                    <w:right w:val="none" w:sz="0" w:space="0" w:color="auto"/>
                  </w:divBdr>
                  <w:divsChild>
                    <w:div w:id="1745953547">
                      <w:marLeft w:val="0"/>
                      <w:marRight w:val="0"/>
                      <w:marTop w:val="0"/>
                      <w:marBottom w:val="0"/>
                      <w:divBdr>
                        <w:top w:val="none" w:sz="0" w:space="0" w:color="auto"/>
                        <w:left w:val="none" w:sz="0" w:space="0" w:color="auto"/>
                        <w:bottom w:val="none" w:sz="0" w:space="0" w:color="auto"/>
                        <w:right w:val="none" w:sz="0" w:space="0" w:color="auto"/>
                      </w:divBdr>
                      <w:divsChild>
                        <w:div w:id="1454246588">
                          <w:marLeft w:val="0"/>
                          <w:marRight w:val="0"/>
                          <w:marTop w:val="0"/>
                          <w:marBottom w:val="0"/>
                          <w:divBdr>
                            <w:top w:val="none" w:sz="0" w:space="0" w:color="auto"/>
                            <w:left w:val="none" w:sz="0" w:space="0" w:color="auto"/>
                            <w:bottom w:val="none" w:sz="0" w:space="0" w:color="auto"/>
                            <w:right w:val="none" w:sz="0" w:space="0" w:color="auto"/>
                          </w:divBdr>
                          <w:divsChild>
                            <w:div w:id="14675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46175">
      <w:bodyDiv w:val="1"/>
      <w:marLeft w:val="0"/>
      <w:marRight w:val="0"/>
      <w:marTop w:val="0"/>
      <w:marBottom w:val="0"/>
      <w:divBdr>
        <w:top w:val="none" w:sz="0" w:space="0" w:color="auto"/>
        <w:left w:val="none" w:sz="0" w:space="0" w:color="auto"/>
        <w:bottom w:val="none" w:sz="0" w:space="0" w:color="auto"/>
        <w:right w:val="none" w:sz="0" w:space="0" w:color="auto"/>
      </w:divBdr>
    </w:div>
    <w:div w:id="709576675">
      <w:bodyDiv w:val="1"/>
      <w:marLeft w:val="0"/>
      <w:marRight w:val="0"/>
      <w:marTop w:val="0"/>
      <w:marBottom w:val="0"/>
      <w:divBdr>
        <w:top w:val="none" w:sz="0" w:space="0" w:color="auto"/>
        <w:left w:val="none" w:sz="0" w:space="0" w:color="auto"/>
        <w:bottom w:val="none" w:sz="0" w:space="0" w:color="auto"/>
        <w:right w:val="none" w:sz="0" w:space="0" w:color="auto"/>
      </w:divBdr>
    </w:div>
    <w:div w:id="825629848">
      <w:bodyDiv w:val="1"/>
      <w:marLeft w:val="0"/>
      <w:marRight w:val="0"/>
      <w:marTop w:val="0"/>
      <w:marBottom w:val="0"/>
      <w:divBdr>
        <w:top w:val="none" w:sz="0" w:space="0" w:color="auto"/>
        <w:left w:val="none" w:sz="0" w:space="0" w:color="auto"/>
        <w:bottom w:val="none" w:sz="0" w:space="0" w:color="auto"/>
        <w:right w:val="none" w:sz="0" w:space="0" w:color="auto"/>
      </w:divBdr>
    </w:div>
    <w:div w:id="962540152">
      <w:bodyDiv w:val="1"/>
      <w:marLeft w:val="0"/>
      <w:marRight w:val="0"/>
      <w:marTop w:val="0"/>
      <w:marBottom w:val="0"/>
      <w:divBdr>
        <w:top w:val="none" w:sz="0" w:space="0" w:color="auto"/>
        <w:left w:val="none" w:sz="0" w:space="0" w:color="auto"/>
        <w:bottom w:val="none" w:sz="0" w:space="0" w:color="auto"/>
        <w:right w:val="none" w:sz="0" w:space="0" w:color="auto"/>
      </w:divBdr>
    </w:div>
    <w:div w:id="1048381731">
      <w:bodyDiv w:val="1"/>
      <w:marLeft w:val="0"/>
      <w:marRight w:val="0"/>
      <w:marTop w:val="0"/>
      <w:marBottom w:val="0"/>
      <w:divBdr>
        <w:top w:val="none" w:sz="0" w:space="0" w:color="auto"/>
        <w:left w:val="none" w:sz="0" w:space="0" w:color="auto"/>
        <w:bottom w:val="none" w:sz="0" w:space="0" w:color="auto"/>
        <w:right w:val="none" w:sz="0" w:space="0" w:color="auto"/>
      </w:divBdr>
    </w:div>
    <w:div w:id="1423338699">
      <w:bodyDiv w:val="1"/>
      <w:marLeft w:val="0"/>
      <w:marRight w:val="0"/>
      <w:marTop w:val="0"/>
      <w:marBottom w:val="0"/>
      <w:divBdr>
        <w:top w:val="none" w:sz="0" w:space="0" w:color="auto"/>
        <w:left w:val="none" w:sz="0" w:space="0" w:color="auto"/>
        <w:bottom w:val="none" w:sz="0" w:space="0" w:color="auto"/>
        <w:right w:val="none" w:sz="0" w:space="0" w:color="auto"/>
      </w:divBdr>
    </w:div>
    <w:div w:id="1637955673">
      <w:bodyDiv w:val="1"/>
      <w:marLeft w:val="0"/>
      <w:marRight w:val="0"/>
      <w:marTop w:val="0"/>
      <w:marBottom w:val="0"/>
      <w:divBdr>
        <w:top w:val="none" w:sz="0" w:space="0" w:color="auto"/>
        <w:left w:val="none" w:sz="0" w:space="0" w:color="auto"/>
        <w:bottom w:val="none" w:sz="0" w:space="0" w:color="auto"/>
        <w:right w:val="none" w:sz="0" w:space="0" w:color="auto"/>
      </w:divBdr>
    </w:div>
    <w:div w:id="1901357391">
      <w:bodyDiv w:val="1"/>
      <w:marLeft w:val="0"/>
      <w:marRight w:val="0"/>
      <w:marTop w:val="0"/>
      <w:marBottom w:val="0"/>
      <w:divBdr>
        <w:top w:val="none" w:sz="0" w:space="0" w:color="auto"/>
        <w:left w:val="none" w:sz="0" w:space="0" w:color="auto"/>
        <w:bottom w:val="none" w:sz="0" w:space="0" w:color="auto"/>
        <w:right w:val="none" w:sz="0" w:space="0" w:color="auto"/>
      </w:divBdr>
    </w:div>
    <w:div w:id="19436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guidance-for-employees" TargetMode="External"/><Relationship Id="rId13" Type="http://schemas.openxmlformats.org/officeDocument/2006/relationships/hyperlink" Target="https://www.gov.uk/government/topical-events/coronavirus-covid-19-uk-government-respon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what-to-do-if-you-or-someone-you-live-with-has-coronavirus-sympto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body/best-way-to-wash-your-hands/"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staying-alert-and-safe-social-distancing/staying-alert-and-safe-social-distanc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covid-19-guidance-for-employ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305D-3363-4B3D-BBC4-15C8DCCD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Cann</dc:creator>
  <cp:lastModifiedBy>Rachel Cornes</cp:lastModifiedBy>
  <cp:revision>3</cp:revision>
  <cp:lastPrinted>2020-07-06T19:32:00Z</cp:lastPrinted>
  <dcterms:created xsi:type="dcterms:W3CDTF">2020-10-01T15:22:00Z</dcterms:created>
  <dcterms:modified xsi:type="dcterms:W3CDTF">2020-10-01T15:23:00Z</dcterms:modified>
</cp:coreProperties>
</file>