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65" w:rsidRDefault="00EB6020">
      <w:pPr>
        <w:rPr>
          <w:rFonts w:ascii="Century Gothic" w:hAnsi="Century Gothic"/>
          <w:b/>
          <w:color w:val="192440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b/>
          <w:color w:val="192440"/>
          <w:sz w:val="18"/>
          <w:szCs w:val="18"/>
        </w:rPr>
        <w:t>Walk and Talk</w:t>
      </w:r>
    </w:p>
    <w:p w:rsidR="00366265" w:rsidRDefault="00EB6020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A gentle 30-minute walk with a trained walk leader planning the routes. </w:t>
      </w:r>
    </w:p>
    <w:p w:rsidR="00366265" w:rsidRDefault="00EB6020">
      <w:r>
        <w:rPr>
          <w:rFonts w:ascii="Century Gothic" w:hAnsi="Century Gothic"/>
          <w:bCs/>
          <w:sz w:val="18"/>
          <w:szCs w:val="18"/>
        </w:rPr>
        <w:t xml:space="preserve">A chance to get out in the fresh air and socialise with others. </w:t>
      </w:r>
      <w:r>
        <w:rPr>
          <w:rFonts w:ascii="Century Gothic" w:hAnsi="Century Gothic"/>
          <w:b/>
          <w:sz w:val="18"/>
          <w:szCs w:val="18"/>
        </w:rPr>
        <w:t>All walks are Free.</w:t>
      </w:r>
    </w:p>
    <w:p w:rsidR="00366265" w:rsidRDefault="00366265">
      <w:pPr>
        <w:rPr>
          <w:rFonts w:ascii="Century Gothic" w:hAnsi="Century Gothic"/>
          <w:bCs/>
          <w:sz w:val="18"/>
          <w:szCs w:val="18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324"/>
        <w:gridCol w:w="1276"/>
        <w:gridCol w:w="5953"/>
      </w:tblGrid>
      <w:tr w:rsidR="00366265">
        <w:tblPrEx>
          <w:tblCellMar>
            <w:top w:w="0" w:type="dxa"/>
            <w:bottom w:w="0" w:type="dxa"/>
          </w:tblCellMar>
        </w:tblPrEx>
        <w:tc>
          <w:tcPr>
            <w:tcW w:w="1653" w:type="dxa"/>
            <w:shd w:val="clear" w:color="auto" w:fill="19244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324" w:type="dxa"/>
            <w:shd w:val="clear" w:color="auto" w:fill="19244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DAY</w:t>
            </w:r>
          </w:p>
        </w:tc>
        <w:tc>
          <w:tcPr>
            <w:tcW w:w="1276" w:type="dxa"/>
            <w:shd w:val="clear" w:color="auto" w:fill="19244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TIME</w:t>
            </w:r>
          </w:p>
        </w:tc>
        <w:tc>
          <w:tcPr>
            <w:tcW w:w="5953" w:type="dxa"/>
            <w:shd w:val="clear" w:color="auto" w:fill="19244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INFORMATION / MEETING POINT / CONTACT</w:t>
            </w:r>
          </w:p>
        </w:tc>
      </w:tr>
      <w:tr w:rsidR="00366265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Hyde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Monday</w:t>
            </w:r>
          </w:p>
          <w:p w:rsidR="00366265" w:rsidRDefault="003662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10.00am</w:t>
            </w:r>
          </w:p>
          <w:p w:rsidR="00366265" w:rsidRDefault="003662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Hyde Park, Park Rd, Hyde SK14 4JT (Bottom Entrance). </w:t>
            </w:r>
          </w:p>
          <w:p w:rsidR="00366265" w:rsidRDefault="00EB6020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(Volunteer lead) Lisa – 07542683666</w:t>
            </w:r>
          </w:p>
        </w:tc>
      </w:tr>
      <w:tr w:rsidR="00366265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Denton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10.00am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Victoria Park, Acre St, Denton, M34 2AL (Bandstand Area) 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Lisa - 07542683666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366265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Ashton 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10.00am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Active Oxford Park,</w:t>
            </w: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"/>
              </w:rPr>
              <w:t xml:space="preserve"> Pottinger St, Ashton-Under Lyne, OL7 0PW (Carpark)</w:t>
            </w: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Lisa - 07542683666</w:t>
            </w:r>
          </w:p>
        </w:tc>
      </w:tr>
      <w:tr w:rsidR="00366265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Mossley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10.00am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New Bridge Inn, Micklehurst Rd, Mossley, Ol5 9HT (Carpark)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Lisa - 07542683666</w:t>
            </w:r>
          </w:p>
        </w:tc>
      </w:tr>
      <w:tr w:rsidR="00366265">
        <w:tblPrEx>
          <w:tblCellMar>
            <w:top w:w="0" w:type="dxa"/>
            <w:bottom w:w="0" w:type="dxa"/>
          </w:tblCellMar>
        </w:tblPrEx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Stamford Park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10.00am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265" w:rsidRDefault="00EB6020"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Stamford Park, Stalybridge, SK151NJ. (Meet at bowling hut) 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Sarah – 07872151420</w:t>
            </w:r>
          </w:p>
        </w:tc>
      </w:tr>
    </w:tbl>
    <w:p w:rsidR="00366265" w:rsidRDefault="00366265">
      <w:pPr>
        <w:rPr>
          <w:rFonts w:ascii="Century Gothic" w:hAnsi="Century Gothic"/>
          <w:bCs/>
          <w:sz w:val="18"/>
          <w:szCs w:val="18"/>
        </w:rPr>
      </w:pPr>
    </w:p>
    <w:p w:rsidR="00366265" w:rsidRDefault="00EB6020">
      <w:r>
        <w:rPr>
          <w:rFonts w:ascii="Century Gothic" w:hAnsi="Century Gothic"/>
          <w:b/>
          <w:sz w:val="18"/>
          <w:szCs w:val="18"/>
        </w:rPr>
        <w:t xml:space="preserve">Contact Live Active office for further details - </w:t>
      </w:r>
      <w:r>
        <w:rPr>
          <w:rFonts w:ascii="Calibri Light" w:hAnsi="Calibri Light" w:cs="Calibri Light"/>
          <w:b/>
          <w:bCs/>
          <w:sz w:val="18"/>
          <w:szCs w:val="18"/>
        </w:rPr>
        <w:t>0161 366 4860</w:t>
      </w:r>
      <w:r>
        <w:rPr>
          <w:rFonts w:ascii="Calibri Light" w:hAnsi="Calibri Light" w:cs="Calibri Light"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 xml:space="preserve"> Advisable to contact the office to confirm walk is on (Inclement weather etc.)</w:t>
      </w:r>
    </w:p>
    <w:p w:rsidR="00366265" w:rsidRDefault="00366265">
      <w:pPr>
        <w:rPr>
          <w:rFonts w:ascii="Century Gothic" w:hAnsi="Century Gothic"/>
          <w:b/>
          <w:sz w:val="18"/>
          <w:szCs w:val="18"/>
        </w:rPr>
      </w:pPr>
    </w:p>
    <w:p w:rsidR="00366265" w:rsidRDefault="00EB6020">
      <w:r>
        <w:rPr>
          <w:rFonts w:ascii="Century Gothic" w:hAnsi="Century Gothic"/>
          <w:b/>
          <w:sz w:val="18"/>
          <w:szCs w:val="18"/>
        </w:rPr>
        <w:t xml:space="preserve">Live Active Community officer </w:t>
      </w:r>
      <w:r>
        <w:rPr>
          <w:rFonts w:ascii="Century Gothic" w:hAnsi="Century Gothic"/>
          <w:b/>
          <w:sz w:val="18"/>
          <w:szCs w:val="18"/>
        </w:rPr>
        <w:t xml:space="preserve">Sarah – 07872151420 - </w:t>
      </w:r>
      <w:hyperlink r:id="rId6" w:history="1">
        <w:r>
          <w:rPr>
            <w:rStyle w:val="Hyperlink"/>
            <w:rFonts w:ascii="Century Gothic" w:hAnsi="Century Gothic"/>
            <w:b/>
            <w:sz w:val="18"/>
            <w:szCs w:val="18"/>
          </w:rPr>
          <w:t>Sarah.cresswell@activetameside.com</w:t>
        </w:r>
      </w:hyperlink>
    </w:p>
    <w:p w:rsidR="00366265" w:rsidRDefault="00366265">
      <w:pPr>
        <w:rPr>
          <w:rFonts w:ascii="Century Gothic" w:hAnsi="Century Gothic"/>
          <w:b/>
          <w:sz w:val="18"/>
          <w:szCs w:val="18"/>
        </w:rPr>
      </w:pPr>
    </w:p>
    <w:p w:rsidR="00366265" w:rsidRDefault="00EB6020">
      <w:r>
        <w:rPr>
          <w:rFonts w:ascii="Century Gothic" w:hAnsi="Century Gothic"/>
          <w:b/>
          <w:sz w:val="20"/>
          <w:szCs w:val="20"/>
        </w:rPr>
        <w:t xml:space="preserve">Community Development Officer - Lisa – 07542683666 – </w:t>
      </w:r>
      <w:hyperlink r:id="rId7" w:history="1">
        <w:r>
          <w:rPr>
            <w:rStyle w:val="Hyperlink"/>
            <w:rFonts w:ascii="Century Gothic" w:hAnsi="Century Gothic"/>
            <w:b/>
            <w:sz w:val="20"/>
            <w:szCs w:val="20"/>
          </w:rPr>
          <w:t>lisa.arrandale@activetamesid</w:t>
        </w:r>
        <w:r>
          <w:rPr>
            <w:rStyle w:val="Hyperlink"/>
            <w:rFonts w:ascii="Century Gothic" w:hAnsi="Century Gothic"/>
            <w:b/>
            <w:sz w:val="20"/>
            <w:szCs w:val="20"/>
          </w:rPr>
          <w:t>e.com</w:t>
        </w:r>
      </w:hyperlink>
    </w:p>
    <w:p w:rsidR="00366265" w:rsidRDefault="00366265"/>
    <w:sectPr w:rsidR="00366265">
      <w:pgSz w:w="16838" w:h="11906" w:orient="landscape"/>
      <w:pgMar w:top="1440" w:right="1440" w:bottom="1440" w:left="144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20" w:rsidRDefault="00EB6020">
      <w:r>
        <w:separator/>
      </w:r>
    </w:p>
  </w:endnote>
  <w:endnote w:type="continuationSeparator" w:id="0">
    <w:p w:rsidR="00EB6020" w:rsidRDefault="00EB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20" w:rsidRDefault="00EB6020">
      <w:r>
        <w:rPr>
          <w:color w:val="000000"/>
        </w:rPr>
        <w:separator/>
      </w:r>
    </w:p>
  </w:footnote>
  <w:footnote w:type="continuationSeparator" w:id="0">
    <w:p w:rsidR="00EB6020" w:rsidRDefault="00EB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6265"/>
    <w:rsid w:val="00366265"/>
    <w:rsid w:val="00EB6020"/>
    <w:rsid w:val="00F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661BADA-4248-4B9C-9E18-C4F2DC2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arrandale@activetamesi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cresswell@activetamesi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Arrandale</dc:creator>
  <dc:description/>
  <cp:lastModifiedBy>Andy Fitzpatrick</cp:lastModifiedBy>
  <cp:revision>2</cp:revision>
  <dcterms:created xsi:type="dcterms:W3CDTF">2022-04-01T06:19:00Z</dcterms:created>
  <dcterms:modified xsi:type="dcterms:W3CDTF">2022-04-01T06:19:00Z</dcterms:modified>
</cp:coreProperties>
</file>