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B8A" w:rsidRDefault="00DC1413">
      <w:r>
        <w:rPr>
          <w:noProof/>
          <w:lang w:eastAsia="en-GB"/>
        </w:rPr>
        <w:drawing>
          <wp:inline distT="0" distB="0" distL="0" distR="0" wp14:anchorId="69493C6C" wp14:editId="4852D6CF">
            <wp:extent cx="5731510" cy="657225"/>
            <wp:effectExtent l="0" t="0" r="254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57225"/>
                    </a:xfrm>
                    <a:prstGeom prst="rect">
                      <a:avLst/>
                    </a:prstGeom>
                  </pic:spPr>
                </pic:pic>
              </a:graphicData>
            </a:graphic>
          </wp:inline>
        </w:drawing>
      </w:r>
    </w:p>
    <w:p w:rsidR="00DC1413" w:rsidRPr="004C51BD" w:rsidRDefault="00DC1413" w:rsidP="00DC1413">
      <w:pPr>
        <w:jc w:val="center"/>
        <w:rPr>
          <w:b/>
          <w:sz w:val="36"/>
          <w:szCs w:val="36"/>
          <w:u w:val="single"/>
        </w:rPr>
      </w:pPr>
      <w:r w:rsidRPr="004C51BD">
        <w:rPr>
          <w:b/>
          <w:noProof/>
          <w:sz w:val="36"/>
          <w:szCs w:val="36"/>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466090</wp:posOffset>
                </wp:positionV>
                <wp:extent cx="5712460" cy="1250950"/>
                <wp:effectExtent l="0" t="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1250950"/>
                        </a:xfrm>
                        <a:prstGeom prst="rect">
                          <a:avLst/>
                        </a:prstGeom>
                        <a:solidFill>
                          <a:srgbClr val="FFFFFF"/>
                        </a:solidFill>
                        <a:ln w="9525">
                          <a:solidFill>
                            <a:srgbClr val="000000"/>
                          </a:solidFill>
                          <a:miter lim="800000"/>
                          <a:headEnd/>
                          <a:tailEnd/>
                        </a:ln>
                      </wps:spPr>
                      <wps:txbx>
                        <w:txbxContent>
                          <w:p w:rsidR="00DC1413" w:rsidRDefault="00DC1413" w:rsidP="00164A08">
                            <w:pPr>
                              <w:jc w:val="center"/>
                            </w:pPr>
                            <w:r>
                              <w:t xml:space="preserve">The Cared for Children’s Team are responsible for coordinating the health of looked after children 0-18 and care leavers up to the age of 24 in Tameside &amp; Glossop and oversight of those placed out of Tameside. </w:t>
                            </w:r>
                            <w:r w:rsidR="00164A08">
                              <w:t xml:space="preserve">We are 9am-5pm Monday to Friday service and can offer support and advice on any health issues relating to </w:t>
                            </w:r>
                            <w:proofErr w:type="spellStart"/>
                            <w:r w:rsidR="00164A08">
                              <w:t>cared</w:t>
                            </w:r>
                            <w:proofErr w:type="spellEnd"/>
                            <w:r w:rsidR="00164A08">
                              <w:t xml:space="preserve"> for children. We also are responsible alongside our </w:t>
                            </w:r>
                            <w:proofErr w:type="gramStart"/>
                            <w:r w:rsidR="00164A08">
                              <w:t>colleagues</w:t>
                            </w:r>
                            <w:proofErr w:type="gramEnd"/>
                            <w:r w:rsidR="00164A08">
                              <w:t xml:space="preserve"> health visiting and school nursing in assessing, implementing, signposting and evaluating the health needs of this vulnerable population of children and 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6pt;margin-top:36.7pt;width:449.8pt;height:9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M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">
                <v:textbox>
                  <w:txbxContent>
                    <w:p w:rsidR="00DC1413" w:rsidRDefault="00DC1413" w:rsidP="00164A08">
                      <w:pPr>
                        <w:jc w:val="center"/>
                      </w:pPr>
                      <w:r>
                        <w:t xml:space="preserve">The Cared for Children’s Team are responsible for coordinating the health of looked after children 0-18 and care leavers up to the age of 24 in Tameside &amp; Glossop and oversight of those placed out of Tameside. </w:t>
                      </w:r>
                      <w:r w:rsidR="00164A08">
                        <w:t xml:space="preserve">We are 9am-5pm Monday to Friday service and can offer support and advice on any health issues relating to </w:t>
                      </w:r>
                      <w:proofErr w:type="spellStart"/>
                      <w:r w:rsidR="00164A08">
                        <w:t>cared</w:t>
                      </w:r>
                      <w:proofErr w:type="spellEnd"/>
                      <w:r w:rsidR="00164A08">
                        <w:t xml:space="preserve"> for children. We also are responsible alongside our </w:t>
                      </w:r>
                      <w:proofErr w:type="gramStart"/>
                      <w:r w:rsidR="00164A08">
                        <w:t>colleagues</w:t>
                      </w:r>
                      <w:proofErr w:type="gramEnd"/>
                      <w:r w:rsidR="00164A08">
                        <w:t xml:space="preserve"> health visiting and school nursing in assessing, implementing, signposting and evaluating the health needs of this vulnerable population of children and young people.</w:t>
                      </w:r>
                    </w:p>
                  </w:txbxContent>
                </v:textbox>
                <w10:wrap type="square" anchorx="margin"/>
              </v:shape>
            </w:pict>
          </mc:Fallback>
        </mc:AlternateContent>
      </w:r>
      <w:r w:rsidRPr="004C51BD">
        <w:rPr>
          <w:b/>
          <w:sz w:val="36"/>
          <w:szCs w:val="36"/>
          <w:u w:val="single"/>
        </w:rPr>
        <w:t>Cared For Children’s Health Team</w:t>
      </w:r>
    </w:p>
    <w:p w:rsidR="004C51BD" w:rsidRDefault="004C51BD" w:rsidP="00DC1413">
      <w:pPr>
        <w:jc w:val="center"/>
      </w:pPr>
      <w:r>
        <w:rPr>
          <w:noProof/>
          <w:lang w:eastAsia="en-GB"/>
        </w:rPr>
        <mc:AlternateContent>
          <mc:Choice Requires="wps">
            <w:drawing>
              <wp:anchor distT="45720" distB="45720" distL="114300" distR="114300" simplePos="0" relativeHeight="251665408" behindDoc="0" locked="0" layoutInCell="1" allowOverlap="1" wp14:anchorId="0E70EC39" wp14:editId="1D22F95C">
                <wp:simplePos x="0" y="0"/>
                <wp:positionH relativeFrom="margin">
                  <wp:align>right</wp:align>
                </wp:positionH>
                <wp:positionV relativeFrom="paragraph">
                  <wp:posOffset>1727241</wp:posOffset>
                </wp:positionV>
                <wp:extent cx="5706110" cy="1771650"/>
                <wp:effectExtent l="0" t="0" r="279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771650"/>
                        </a:xfrm>
                        <a:prstGeom prst="rect">
                          <a:avLst/>
                        </a:prstGeom>
                        <a:solidFill>
                          <a:srgbClr val="FFFFFF"/>
                        </a:solidFill>
                        <a:ln w="9525">
                          <a:solidFill>
                            <a:srgbClr val="000000"/>
                          </a:solidFill>
                          <a:miter lim="800000"/>
                          <a:headEnd/>
                          <a:tailEnd/>
                        </a:ln>
                      </wps:spPr>
                      <wps:txbx>
                        <w:txbxContent>
                          <w:p w:rsidR="004C51BD" w:rsidRPr="004C51BD" w:rsidRDefault="004C51BD" w:rsidP="004C51BD">
                            <w:pPr>
                              <w:jc w:val="center"/>
                              <w:rPr>
                                <w:b/>
                                <w:u w:val="single"/>
                              </w:rPr>
                            </w:pPr>
                            <w:r w:rsidRPr="004C51BD">
                              <w:rPr>
                                <w:b/>
                                <w:u w:val="single"/>
                              </w:rPr>
                              <w:t>Contact Details</w:t>
                            </w:r>
                          </w:p>
                          <w:p w:rsidR="004C51BD" w:rsidRDefault="004C51BD" w:rsidP="004C51BD">
                            <w:pPr>
                              <w:jc w:val="center"/>
                            </w:pPr>
                            <w:r>
                              <w:t>Cared For Children’s Team, Ann St Clinic, Ann St, Denton, Manchester, M34 2AJ</w:t>
                            </w:r>
                          </w:p>
                          <w:p w:rsidR="004C51BD" w:rsidRDefault="004C51BD" w:rsidP="004C51BD">
                            <w:pPr>
                              <w:jc w:val="center"/>
                            </w:pPr>
                            <w:r>
                              <w:t>0161-335-2984</w:t>
                            </w:r>
                          </w:p>
                          <w:p w:rsidR="004C51BD" w:rsidRPr="004C51BD" w:rsidRDefault="004C51BD" w:rsidP="004C51BD">
                            <w:pPr>
                              <w:jc w:val="center"/>
                              <w:rPr>
                                <w:color w:val="0070C0"/>
                                <w:u w:val="single"/>
                              </w:rPr>
                            </w:pPr>
                            <w:r w:rsidRPr="004C51BD">
                              <w:rPr>
                                <w:color w:val="0070C0"/>
                                <w:u w:val="single"/>
                              </w:rPr>
                              <w:t>caredforchildrenadmin@tgh.nhs.uk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0EC39" id="_x0000_s1027" type="#_x0000_t202" style="position:absolute;left:0;text-align:left;margin-left:398.1pt;margin-top:136pt;width:449.3pt;height:13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">
                <v:textbox>
                  <w:txbxContent>
                    <w:p w:rsidR="004C51BD" w:rsidRPr="004C51BD" w:rsidRDefault="004C51BD" w:rsidP="004C51BD">
                      <w:pPr>
                        <w:jc w:val="center"/>
                        <w:rPr>
                          <w:b/>
                          <w:u w:val="single"/>
                        </w:rPr>
                      </w:pPr>
                      <w:r w:rsidRPr="004C51BD">
                        <w:rPr>
                          <w:b/>
                          <w:u w:val="single"/>
                        </w:rPr>
                        <w:t>Contact Details</w:t>
                      </w:r>
                    </w:p>
                    <w:p w:rsidR="004C51BD" w:rsidRDefault="004C51BD" w:rsidP="004C51BD">
                      <w:pPr>
                        <w:jc w:val="center"/>
                      </w:pPr>
                      <w:r>
                        <w:t>Cared For Children’s Team, Ann St Clinic, Ann St, Denton, Manchester, M34 2AJ</w:t>
                      </w:r>
                    </w:p>
                    <w:p w:rsidR="004C51BD" w:rsidRDefault="004C51BD" w:rsidP="004C51BD">
                      <w:pPr>
                        <w:jc w:val="center"/>
                      </w:pPr>
                      <w:r>
                        <w:t>0161-335-2984</w:t>
                      </w:r>
                    </w:p>
                    <w:p w:rsidR="004C51BD" w:rsidRPr="004C51BD" w:rsidRDefault="004C51BD" w:rsidP="004C51BD">
                      <w:pPr>
                        <w:jc w:val="center"/>
                        <w:rPr>
                          <w:color w:val="0070C0"/>
                          <w:u w:val="single"/>
                        </w:rPr>
                      </w:pPr>
                      <w:r w:rsidRPr="004C51BD">
                        <w:rPr>
                          <w:color w:val="0070C0"/>
                          <w:u w:val="single"/>
                        </w:rPr>
                        <w:t>caredforchildrenadmin@tgh.nhs.uk</w:t>
                      </w:r>
                    </w:p>
                  </w:txbxContent>
                </v:textbox>
                <w10:wrap type="square" anchorx="margin"/>
              </v:shape>
            </w:pict>
          </mc:Fallback>
        </mc:AlternateContent>
      </w:r>
    </w:p>
    <w:p w:rsidR="004C51BD" w:rsidRDefault="004C51BD" w:rsidP="00DC1413">
      <w:pPr>
        <w:jc w:val="center"/>
      </w:pP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-1270</wp:posOffset>
                </wp:positionH>
                <wp:positionV relativeFrom="paragraph">
                  <wp:posOffset>2301302</wp:posOffset>
                </wp:positionV>
                <wp:extent cx="5712460" cy="2730500"/>
                <wp:effectExtent l="0" t="0" r="2159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2730500"/>
                        </a:xfrm>
                        <a:prstGeom prst="rect">
                          <a:avLst/>
                        </a:prstGeom>
                        <a:solidFill>
                          <a:srgbClr val="FFFFFF"/>
                        </a:solidFill>
                        <a:ln w="9525">
                          <a:solidFill>
                            <a:srgbClr val="000000"/>
                          </a:solidFill>
                          <a:miter lim="800000"/>
                          <a:headEnd/>
                          <a:tailEnd/>
                        </a:ln>
                      </wps:spPr>
                      <wps:txbx>
                        <w:txbxContent>
                          <w:p w:rsidR="00164A08" w:rsidRPr="004C51BD" w:rsidRDefault="00164A08" w:rsidP="00210FFD">
                            <w:pPr>
                              <w:jc w:val="center"/>
                              <w:rPr>
                                <w:b/>
                                <w:u w:val="single"/>
                              </w:rPr>
                            </w:pPr>
                            <w:r w:rsidRPr="004C51BD">
                              <w:rPr>
                                <w:b/>
                                <w:u w:val="single"/>
                              </w:rPr>
                              <w:t>The Team</w:t>
                            </w:r>
                          </w:p>
                          <w:p w:rsidR="00164A08" w:rsidRDefault="00164A08" w:rsidP="00210FFD">
                            <w:pPr>
                              <w:jc w:val="center"/>
                            </w:pPr>
                            <w:r>
                              <w:t>Jo Booth – Lead Nurse for Cared for Children/ Team Leader</w:t>
                            </w:r>
                          </w:p>
                          <w:p w:rsidR="00164A08" w:rsidRDefault="0011474B" w:rsidP="00210FFD">
                            <w:pPr>
                              <w:jc w:val="center"/>
                            </w:pPr>
                            <w:hyperlink r:id="rId7" w:history="1">
                              <w:r w:rsidR="00164A08" w:rsidRPr="00F20B8C">
                                <w:rPr>
                                  <w:rStyle w:val="Hyperlink"/>
                                </w:rPr>
                                <w:t>Joanne.booth@tgh.nhs.uk/</w:t>
                              </w:r>
                            </w:hyperlink>
                            <w:r w:rsidR="00164A08">
                              <w:t xml:space="preserve"> 07770544664</w:t>
                            </w:r>
                          </w:p>
                          <w:p w:rsidR="00164A08" w:rsidRDefault="00164A08" w:rsidP="00210FFD">
                            <w:pPr>
                              <w:jc w:val="center"/>
                            </w:pPr>
                            <w:r>
                              <w:t>Kerry Lester – Specialist Nurse for Cared for Children</w:t>
                            </w:r>
                          </w:p>
                          <w:p w:rsidR="00164A08" w:rsidRDefault="0011474B" w:rsidP="00210FFD">
                            <w:pPr>
                              <w:jc w:val="center"/>
                            </w:pPr>
                            <w:hyperlink r:id="rId8" w:history="1">
                              <w:r w:rsidR="00E1475D" w:rsidRPr="00F20B8C">
                                <w:rPr>
                                  <w:rStyle w:val="Hyperlink"/>
                                </w:rPr>
                                <w:t>Kerry.lester@tgh.nhs.uk/</w:t>
                              </w:r>
                            </w:hyperlink>
                            <w:r w:rsidR="00164A08">
                              <w:t xml:space="preserve"> 07833058846</w:t>
                            </w:r>
                          </w:p>
                          <w:p w:rsidR="00E1475D" w:rsidRDefault="00887CA8" w:rsidP="00210FFD">
                            <w:pPr>
                              <w:jc w:val="center"/>
                            </w:pPr>
                            <w:r>
                              <w:t>Janine Scanlon – Specialist Nurse for Cared for Children</w:t>
                            </w:r>
                          </w:p>
                          <w:p w:rsidR="00887CA8" w:rsidRDefault="00887CA8" w:rsidP="00210FFD">
                            <w:pPr>
                              <w:jc w:val="center"/>
                            </w:pPr>
                            <w:hyperlink r:id="rId9" w:history="1">
                              <w:r w:rsidRPr="00A437B5">
                                <w:rPr>
                                  <w:rStyle w:val="Hyperlink"/>
                                </w:rPr>
                                <w:t>Janine.Scanlon@tgh.nhs.uk/</w:t>
                              </w:r>
                            </w:hyperlink>
                            <w:r>
                              <w:t xml:space="preserve"> 07789878974</w:t>
                            </w:r>
                          </w:p>
                          <w:p w:rsidR="00210FFD" w:rsidRPr="004C51BD" w:rsidRDefault="00210FFD" w:rsidP="00210FFD">
                            <w:pPr>
                              <w:jc w:val="center"/>
                              <w:rPr>
                                <w:b/>
                                <w:u w:val="single"/>
                              </w:rPr>
                            </w:pPr>
                            <w:r w:rsidRPr="004C51BD">
                              <w:rPr>
                                <w:b/>
                                <w:u w:val="single"/>
                              </w:rPr>
                              <w:t>Administrative Team</w:t>
                            </w:r>
                          </w:p>
                          <w:p w:rsidR="00210FFD" w:rsidRDefault="00210FFD" w:rsidP="00210FFD">
                            <w:pPr>
                              <w:jc w:val="center"/>
                            </w:pPr>
                            <w:r>
                              <w:t xml:space="preserve">Vicki Williams, </w:t>
                            </w:r>
                            <w:r w:rsidR="00887CA8">
                              <w:t>Cody Rathbone, Carol Dalton, Jill Burnage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pt;margin-top:181.2pt;width:449.8pt;height:2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">
                <v:textbox>
                  <w:txbxContent>
                    <w:p w:rsidR="00164A08" w:rsidRPr="004C51BD" w:rsidRDefault="00164A08" w:rsidP="00210FFD">
                      <w:pPr>
                        <w:jc w:val="center"/>
                        <w:rPr>
                          <w:b/>
                          <w:u w:val="single"/>
                        </w:rPr>
                      </w:pPr>
                      <w:r w:rsidRPr="004C51BD">
                        <w:rPr>
                          <w:b/>
                          <w:u w:val="single"/>
                        </w:rPr>
                        <w:t>The Team</w:t>
                      </w:r>
                    </w:p>
                    <w:p w:rsidR="00164A08" w:rsidRDefault="00164A08" w:rsidP="00210FFD">
                      <w:pPr>
                        <w:jc w:val="center"/>
                      </w:pPr>
                      <w:r>
                        <w:t>Jo Booth – Lead Nurse for Cared for Children/ Team Leader</w:t>
                      </w:r>
                    </w:p>
                    <w:p w:rsidR="00164A08" w:rsidRDefault="0011474B" w:rsidP="00210FFD">
                      <w:pPr>
                        <w:jc w:val="center"/>
                      </w:pPr>
                      <w:hyperlink r:id="rId10" w:history="1">
                        <w:r w:rsidR="00164A08" w:rsidRPr="00F20B8C">
                          <w:rPr>
                            <w:rStyle w:val="Hyperlink"/>
                          </w:rPr>
                          <w:t>Joanne.booth@tgh.nhs.uk/</w:t>
                        </w:r>
                      </w:hyperlink>
                      <w:r w:rsidR="00164A08">
                        <w:t xml:space="preserve"> 07770544664</w:t>
                      </w:r>
                    </w:p>
                    <w:p w:rsidR="00164A08" w:rsidRDefault="00164A08" w:rsidP="00210FFD">
                      <w:pPr>
                        <w:jc w:val="center"/>
                      </w:pPr>
                      <w:r>
                        <w:t>Kerry Lester – Specialist Nurse for Cared for Children</w:t>
                      </w:r>
                    </w:p>
                    <w:p w:rsidR="00164A08" w:rsidRDefault="0011474B" w:rsidP="00210FFD">
                      <w:pPr>
                        <w:jc w:val="center"/>
                      </w:pPr>
                      <w:hyperlink r:id="rId11" w:history="1">
                        <w:r w:rsidR="00E1475D" w:rsidRPr="00F20B8C">
                          <w:rPr>
                            <w:rStyle w:val="Hyperlink"/>
                          </w:rPr>
                          <w:t>Kerry.lester@tgh.nhs.uk/</w:t>
                        </w:r>
                      </w:hyperlink>
                      <w:r w:rsidR="00164A08">
                        <w:t xml:space="preserve"> 07833058846</w:t>
                      </w:r>
                    </w:p>
                    <w:p w:rsidR="00E1475D" w:rsidRDefault="00887CA8" w:rsidP="00210FFD">
                      <w:pPr>
                        <w:jc w:val="center"/>
                      </w:pPr>
                      <w:r>
                        <w:t>Janine Scanlon – Specialist Nurse for Cared for Children</w:t>
                      </w:r>
                    </w:p>
                    <w:p w:rsidR="00887CA8" w:rsidRDefault="00887CA8" w:rsidP="00210FFD">
                      <w:pPr>
                        <w:jc w:val="center"/>
                      </w:pPr>
                      <w:hyperlink r:id="rId12" w:history="1">
                        <w:r w:rsidRPr="00A437B5">
                          <w:rPr>
                            <w:rStyle w:val="Hyperlink"/>
                          </w:rPr>
                          <w:t>Janine.Scanlon@tgh.nhs.uk/</w:t>
                        </w:r>
                      </w:hyperlink>
                      <w:r>
                        <w:t xml:space="preserve"> 07789878974</w:t>
                      </w:r>
                    </w:p>
                    <w:p w:rsidR="00210FFD" w:rsidRPr="004C51BD" w:rsidRDefault="00210FFD" w:rsidP="00210FFD">
                      <w:pPr>
                        <w:jc w:val="center"/>
                        <w:rPr>
                          <w:b/>
                          <w:u w:val="single"/>
                        </w:rPr>
                      </w:pPr>
                      <w:r w:rsidRPr="004C51BD">
                        <w:rPr>
                          <w:b/>
                          <w:u w:val="single"/>
                        </w:rPr>
                        <w:t>Administrative Team</w:t>
                      </w:r>
                    </w:p>
                    <w:p w:rsidR="00210FFD" w:rsidRDefault="00210FFD" w:rsidP="00210FFD">
                      <w:pPr>
                        <w:jc w:val="center"/>
                      </w:pPr>
                      <w:r>
                        <w:t xml:space="preserve">Vicki Williams, </w:t>
                      </w:r>
                      <w:r w:rsidR="00887CA8">
                        <w:t>Cody Rathbone, Carol Dalton, Jill Burnage</w:t>
                      </w:r>
                    </w:p>
                  </w:txbxContent>
                </v:textbox>
                <w10:wrap type="square" anchorx="margin"/>
              </v:shape>
            </w:pict>
          </mc:Fallback>
        </mc:AlternateContent>
      </w:r>
    </w:p>
    <w:p w:rsidR="0011474B" w:rsidRDefault="0011474B" w:rsidP="0011474B">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3683143</wp:posOffset>
                </wp:positionV>
                <wp:extent cx="6121400" cy="1813560"/>
                <wp:effectExtent l="0" t="0" r="1270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813560"/>
                        </a:xfrm>
                        <a:prstGeom prst="rect">
                          <a:avLst/>
                        </a:prstGeom>
                        <a:solidFill>
                          <a:srgbClr val="FFFFFF"/>
                        </a:solidFill>
                        <a:ln w="9525">
                          <a:solidFill>
                            <a:srgbClr val="000000"/>
                          </a:solidFill>
                          <a:miter lim="800000"/>
                          <a:headEnd/>
                          <a:tailEnd/>
                        </a:ln>
                      </wps:spPr>
                      <wps:txbx>
                        <w:txbxContent>
                          <w:p w:rsidR="004C51BD" w:rsidRPr="0011474B" w:rsidRDefault="004C51BD" w:rsidP="004C51BD">
                            <w:pPr>
                              <w:jc w:val="center"/>
                              <w:rPr>
                                <w:b/>
                                <w:sz w:val="20"/>
                                <w:szCs w:val="20"/>
                                <w:u w:val="single"/>
                              </w:rPr>
                            </w:pPr>
                            <w:r w:rsidRPr="0011474B">
                              <w:rPr>
                                <w:b/>
                                <w:sz w:val="20"/>
                                <w:szCs w:val="20"/>
                                <w:u w:val="single"/>
                              </w:rPr>
                              <w:t>Initial Health Assessments</w:t>
                            </w:r>
                            <w:r w:rsidR="00B065BB" w:rsidRPr="0011474B">
                              <w:rPr>
                                <w:b/>
                                <w:sz w:val="20"/>
                                <w:szCs w:val="20"/>
                                <w:u w:val="single"/>
                              </w:rPr>
                              <w:t xml:space="preserve"> (IHA)</w:t>
                            </w:r>
                          </w:p>
                          <w:p w:rsidR="004C51BD" w:rsidRPr="0011474B" w:rsidRDefault="004C51BD" w:rsidP="004C51BD">
                            <w:pPr>
                              <w:jc w:val="center"/>
                              <w:rPr>
                                <w:sz w:val="20"/>
                                <w:szCs w:val="20"/>
                              </w:rPr>
                            </w:pPr>
                            <w:r w:rsidRPr="0011474B">
                              <w:rPr>
                                <w:sz w:val="20"/>
                                <w:szCs w:val="20"/>
                              </w:rPr>
                              <w:t xml:space="preserve">A cared for child has a statutory initial health assessment within 20 working days of becoming cared for. </w:t>
                            </w:r>
                          </w:p>
                          <w:p w:rsidR="00B065BB" w:rsidRPr="0011474B" w:rsidRDefault="00B065BB" w:rsidP="004C51BD">
                            <w:pPr>
                              <w:jc w:val="center"/>
                              <w:rPr>
                                <w:sz w:val="20"/>
                                <w:szCs w:val="20"/>
                              </w:rPr>
                            </w:pPr>
                            <w:r w:rsidRPr="0011474B">
                              <w:rPr>
                                <w:sz w:val="20"/>
                                <w:szCs w:val="20"/>
                              </w:rPr>
                              <w:t>It is important that all demographic details are correct and carer</w:t>
                            </w:r>
                            <w:r w:rsidR="00445014" w:rsidRPr="0011474B">
                              <w:rPr>
                                <w:sz w:val="20"/>
                                <w:szCs w:val="20"/>
                              </w:rPr>
                              <w:t>’</w:t>
                            </w:r>
                            <w:r w:rsidRPr="0011474B">
                              <w:rPr>
                                <w:sz w:val="20"/>
                                <w:szCs w:val="20"/>
                              </w:rPr>
                              <w:t>s numbers are up to date in order for us to meet the statutory timescale.</w:t>
                            </w:r>
                          </w:p>
                          <w:p w:rsidR="00B065BB" w:rsidRPr="0011474B" w:rsidRDefault="00B065BB" w:rsidP="004C51BD">
                            <w:pPr>
                              <w:jc w:val="center"/>
                              <w:rPr>
                                <w:sz w:val="20"/>
                                <w:szCs w:val="20"/>
                              </w:rPr>
                            </w:pPr>
                            <w:r w:rsidRPr="0011474B">
                              <w:rPr>
                                <w:sz w:val="20"/>
                                <w:szCs w:val="20"/>
                              </w:rPr>
                              <w:t>An initial health assessment is usually completed by a community paediatrician in a local health clinic.</w:t>
                            </w:r>
                          </w:p>
                          <w:p w:rsidR="00B065BB" w:rsidRPr="0011474B" w:rsidRDefault="00B065BB" w:rsidP="004C51BD">
                            <w:pPr>
                              <w:jc w:val="center"/>
                              <w:rPr>
                                <w:sz w:val="20"/>
                                <w:szCs w:val="20"/>
                              </w:rPr>
                            </w:pPr>
                            <w:r w:rsidRPr="0011474B">
                              <w:rPr>
                                <w:sz w:val="20"/>
                                <w:szCs w:val="20"/>
                              </w:rPr>
                              <w:t>A report with an action plan is formulated and sent back to business support and uploaded onto LCS.</w:t>
                            </w:r>
                          </w:p>
                          <w:p w:rsidR="00B065BB" w:rsidRDefault="00B065BB" w:rsidP="004C51BD">
                            <w:pPr>
                              <w:jc w:val="center"/>
                            </w:pPr>
                          </w:p>
                          <w:p w:rsidR="004C51BD" w:rsidRDefault="004C51BD" w:rsidP="004C51BD">
                            <w:pPr>
                              <w:jc w:val="center"/>
                            </w:pPr>
                          </w:p>
                          <w:p w:rsidR="004C51BD" w:rsidRDefault="004C51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0.8pt;margin-top:290pt;width:482pt;height:142.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GAJwIAAEw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">
                <v:textbox>
                  <w:txbxContent>
                    <w:p w:rsidR="004C51BD" w:rsidRPr="0011474B" w:rsidRDefault="004C51BD" w:rsidP="004C51BD">
                      <w:pPr>
                        <w:jc w:val="center"/>
                        <w:rPr>
                          <w:b/>
                          <w:sz w:val="20"/>
                          <w:szCs w:val="20"/>
                          <w:u w:val="single"/>
                        </w:rPr>
                      </w:pPr>
                      <w:r w:rsidRPr="0011474B">
                        <w:rPr>
                          <w:b/>
                          <w:sz w:val="20"/>
                          <w:szCs w:val="20"/>
                          <w:u w:val="single"/>
                        </w:rPr>
                        <w:t>Initial Health Assessments</w:t>
                      </w:r>
                      <w:r w:rsidR="00B065BB" w:rsidRPr="0011474B">
                        <w:rPr>
                          <w:b/>
                          <w:sz w:val="20"/>
                          <w:szCs w:val="20"/>
                          <w:u w:val="single"/>
                        </w:rPr>
                        <w:t xml:space="preserve"> (IHA)</w:t>
                      </w:r>
                    </w:p>
                    <w:p w:rsidR="004C51BD" w:rsidRPr="0011474B" w:rsidRDefault="004C51BD" w:rsidP="004C51BD">
                      <w:pPr>
                        <w:jc w:val="center"/>
                        <w:rPr>
                          <w:sz w:val="20"/>
                          <w:szCs w:val="20"/>
                        </w:rPr>
                      </w:pPr>
                      <w:r w:rsidRPr="0011474B">
                        <w:rPr>
                          <w:sz w:val="20"/>
                          <w:szCs w:val="20"/>
                        </w:rPr>
                        <w:t xml:space="preserve">A cared for child has a statutory initial health assessment within 20 working days of becoming cared for. </w:t>
                      </w:r>
                    </w:p>
                    <w:p w:rsidR="00B065BB" w:rsidRPr="0011474B" w:rsidRDefault="00B065BB" w:rsidP="004C51BD">
                      <w:pPr>
                        <w:jc w:val="center"/>
                        <w:rPr>
                          <w:sz w:val="20"/>
                          <w:szCs w:val="20"/>
                        </w:rPr>
                      </w:pPr>
                      <w:r w:rsidRPr="0011474B">
                        <w:rPr>
                          <w:sz w:val="20"/>
                          <w:szCs w:val="20"/>
                        </w:rPr>
                        <w:t>It is important that all demographic details are correct and carer</w:t>
                      </w:r>
                      <w:r w:rsidR="00445014" w:rsidRPr="0011474B">
                        <w:rPr>
                          <w:sz w:val="20"/>
                          <w:szCs w:val="20"/>
                        </w:rPr>
                        <w:t>’</w:t>
                      </w:r>
                      <w:r w:rsidRPr="0011474B">
                        <w:rPr>
                          <w:sz w:val="20"/>
                          <w:szCs w:val="20"/>
                        </w:rPr>
                        <w:t>s numbers are up to date in order for us to meet the statutory timescale.</w:t>
                      </w:r>
                    </w:p>
                    <w:p w:rsidR="00B065BB" w:rsidRPr="0011474B" w:rsidRDefault="00B065BB" w:rsidP="004C51BD">
                      <w:pPr>
                        <w:jc w:val="center"/>
                        <w:rPr>
                          <w:sz w:val="20"/>
                          <w:szCs w:val="20"/>
                        </w:rPr>
                      </w:pPr>
                      <w:r w:rsidRPr="0011474B">
                        <w:rPr>
                          <w:sz w:val="20"/>
                          <w:szCs w:val="20"/>
                        </w:rPr>
                        <w:t>An initial health assessment is usually completed by a community paediatrician in a local health clinic.</w:t>
                      </w:r>
                    </w:p>
                    <w:p w:rsidR="00B065BB" w:rsidRPr="0011474B" w:rsidRDefault="00B065BB" w:rsidP="004C51BD">
                      <w:pPr>
                        <w:jc w:val="center"/>
                        <w:rPr>
                          <w:sz w:val="20"/>
                          <w:szCs w:val="20"/>
                        </w:rPr>
                      </w:pPr>
                      <w:r w:rsidRPr="0011474B">
                        <w:rPr>
                          <w:sz w:val="20"/>
                          <w:szCs w:val="20"/>
                        </w:rPr>
                        <w:t>A report with an action plan is formulated and sent back to business support and uploaded onto LCS.</w:t>
                      </w:r>
                    </w:p>
                    <w:p w:rsidR="00B065BB" w:rsidRDefault="00B065BB" w:rsidP="004C51BD">
                      <w:pPr>
                        <w:jc w:val="center"/>
                      </w:pPr>
                    </w:p>
                    <w:p w:rsidR="004C51BD" w:rsidRDefault="004C51BD" w:rsidP="004C51BD">
                      <w:pPr>
                        <w:jc w:val="center"/>
                      </w:pPr>
                    </w:p>
                    <w:p w:rsidR="004C51BD" w:rsidRDefault="004C51BD"/>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287</wp:posOffset>
                </wp:positionV>
                <wp:extent cx="6076950" cy="32385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238500"/>
                        </a:xfrm>
                        <a:prstGeom prst="rect">
                          <a:avLst/>
                        </a:prstGeom>
                        <a:solidFill>
                          <a:srgbClr val="FFFFFF"/>
                        </a:solidFill>
                        <a:ln w="9525">
                          <a:solidFill>
                            <a:srgbClr val="000000"/>
                          </a:solidFill>
                          <a:miter lim="800000"/>
                          <a:headEnd/>
                          <a:tailEnd/>
                        </a:ln>
                      </wps:spPr>
                      <wps:txbx>
                        <w:txbxContent>
                          <w:p w:rsidR="00445014" w:rsidRPr="0011474B" w:rsidRDefault="00445014" w:rsidP="00445014">
                            <w:pPr>
                              <w:jc w:val="center"/>
                              <w:rPr>
                                <w:b/>
                                <w:sz w:val="20"/>
                                <w:szCs w:val="20"/>
                                <w:u w:val="single"/>
                              </w:rPr>
                            </w:pPr>
                            <w:r w:rsidRPr="0011474B">
                              <w:rPr>
                                <w:b/>
                                <w:sz w:val="20"/>
                                <w:szCs w:val="20"/>
                                <w:u w:val="single"/>
                              </w:rPr>
                              <w:t>Support</w:t>
                            </w:r>
                          </w:p>
                          <w:p w:rsidR="0011474B" w:rsidRPr="0011474B" w:rsidRDefault="0011474B" w:rsidP="00445014">
                            <w:pPr>
                              <w:jc w:val="center"/>
                              <w:rPr>
                                <w:sz w:val="20"/>
                                <w:szCs w:val="20"/>
                              </w:rPr>
                            </w:pPr>
                            <w:r w:rsidRPr="0011474B">
                              <w:rPr>
                                <w:sz w:val="20"/>
                                <w:szCs w:val="20"/>
                              </w:rPr>
                              <w:t xml:space="preserve">If you require health to be in attendance at any care planning meetings, risk management meetings or strategy meetings please either email the admin team on </w:t>
                            </w:r>
                            <w:hyperlink r:id="rId13" w:history="1">
                              <w:r w:rsidRPr="0011474B">
                                <w:rPr>
                                  <w:rStyle w:val="Hyperlink"/>
                                  <w:sz w:val="20"/>
                                  <w:szCs w:val="20"/>
                                </w:rPr>
                                <w:t>caredforchildrenadmin@tgh.nhs.uk</w:t>
                              </w:r>
                            </w:hyperlink>
                            <w:r w:rsidRPr="0011474B">
                              <w:rPr>
                                <w:sz w:val="20"/>
                                <w:szCs w:val="20"/>
                              </w:rPr>
                              <w:t xml:space="preserve"> or ring them on 0161 335 2984 where they will forward the invite or in an urgent case sign post you to the relevant team. </w:t>
                            </w:r>
                          </w:p>
                          <w:p w:rsidR="00445014" w:rsidRPr="0011474B" w:rsidRDefault="00445014" w:rsidP="00445014">
                            <w:pPr>
                              <w:jc w:val="center"/>
                              <w:rPr>
                                <w:sz w:val="20"/>
                                <w:szCs w:val="20"/>
                              </w:rPr>
                            </w:pPr>
                            <w:r w:rsidRPr="0011474B">
                              <w:rPr>
                                <w:sz w:val="20"/>
                                <w:szCs w:val="20"/>
                              </w:rPr>
                              <w:t>If you require any support in relation to a child’s or young person’s health please contact the health professional involved in the case. If you are unsure who this is please contact the admin team who will be happy to signpost you.</w:t>
                            </w:r>
                          </w:p>
                          <w:p w:rsidR="0068537E" w:rsidRPr="0011474B" w:rsidRDefault="0068537E" w:rsidP="00445014">
                            <w:pPr>
                              <w:jc w:val="center"/>
                              <w:rPr>
                                <w:sz w:val="20"/>
                                <w:szCs w:val="20"/>
                              </w:rPr>
                            </w:pPr>
                            <w:r w:rsidRPr="0011474B">
                              <w:rPr>
                                <w:sz w:val="20"/>
                                <w:szCs w:val="20"/>
                              </w:rPr>
                              <w:t>Generally the caseload is broken down as:</w:t>
                            </w:r>
                          </w:p>
                          <w:p w:rsidR="0068537E" w:rsidRPr="0011474B" w:rsidRDefault="0068537E" w:rsidP="00445014">
                            <w:pPr>
                              <w:jc w:val="center"/>
                              <w:rPr>
                                <w:sz w:val="20"/>
                                <w:szCs w:val="20"/>
                              </w:rPr>
                            </w:pPr>
                            <w:r w:rsidRPr="0011474B">
                              <w:rPr>
                                <w:sz w:val="20"/>
                                <w:szCs w:val="20"/>
                              </w:rPr>
                              <w:t>Under 5’s – health visitors</w:t>
                            </w:r>
                          </w:p>
                          <w:p w:rsidR="0068537E" w:rsidRPr="0011474B" w:rsidRDefault="0068537E" w:rsidP="00445014">
                            <w:pPr>
                              <w:jc w:val="center"/>
                              <w:rPr>
                                <w:sz w:val="20"/>
                                <w:szCs w:val="20"/>
                              </w:rPr>
                            </w:pPr>
                            <w:r w:rsidRPr="0011474B">
                              <w:rPr>
                                <w:sz w:val="20"/>
                                <w:szCs w:val="20"/>
                              </w:rPr>
                              <w:t>Over 5’s – school nurses</w:t>
                            </w:r>
                          </w:p>
                          <w:p w:rsidR="0068537E" w:rsidRPr="0011474B" w:rsidRDefault="0068537E" w:rsidP="00445014">
                            <w:pPr>
                              <w:jc w:val="center"/>
                              <w:rPr>
                                <w:sz w:val="20"/>
                                <w:szCs w:val="20"/>
                              </w:rPr>
                            </w:pPr>
                            <w:r w:rsidRPr="0011474B">
                              <w:rPr>
                                <w:sz w:val="20"/>
                                <w:szCs w:val="20"/>
                              </w:rPr>
                              <w:t>16-18 years, care leavers, children living in residential homes, complex cases – cared for childrens nurses</w:t>
                            </w:r>
                          </w:p>
                          <w:p w:rsidR="0068537E" w:rsidRPr="0011474B" w:rsidRDefault="0068537E" w:rsidP="00445014">
                            <w:pPr>
                              <w:jc w:val="center"/>
                              <w:rPr>
                                <w:sz w:val="20"/>
                                <w:szCs w:val="20"/>
                              </w:rPr>
                            </w:pPr>
                            <w:r w:rsidRPr="0011474B">
                              <w:rPr>
                                <w:sz w:val="20"/>
                                <w:szCs w:val="20"/>
                              </w:rPr>
                              <w:t>Tameside children placed out of area – health team where they reside, sometimes cared for childrens team</w:t>
                            </w:r>
                          </w:p>
                          <w:p w:rsidR="00445014" w:rsidRPr="0011474B" w:rsidRDefault="00445014" w:rsidP="00445014">
                            <w:pPr>
                              <w:jc w:val="center"/>
                              <w:rPr>
                                <w:sz w:val="20"/>
                                <w:szCs w:val="20"/>
                              </w:rPr>
                            </w:pPr>
                            <w:r w:rsidRPr="0011474B">
                              <w:rPr>
                                <w:sz w:val="20"/>
                                <w:szCs w:val="20"/>
                              </w:rPr>
                              <w:t>For any queries please don’t hesitate to contact the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7.3pt;margin-top:0;width:478.5pt;height:25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pQJgIAAEw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">
                <v:textbox>
                  <w:txbxContent>
                    <w:p w:rsidR="00445014" w:rsidRPr="0011474B" w:rsidRDefault="00445014" w:rsidP="00445014">
                      <w:pPr>
                        <w:jc w:val="center"/>
                        <w:rPr>
                          <w:b/>
                          <w:sz w:val="20"/>
                          <w:szCs w:val="20"/>
                          <w:u w:val="single"/>
                        </w:rPr>
                      </w:pPr>
                      <w:r w:rsidRPr="0011474B">
                        <w:rPr>
                          <w:b/>
                          <w:sz w:val="20"/>
                          <w:szCs w:val="20"/>
                          <w:u w:val="single"/>
                        </w:rPr>
                        <w:t>Support</w:t>
                      </w:r>
                    </w:p>
                    <w:p w:rsidR="0011474B" w:rsidRPr="0011474B" w:rsidRDefault="0011474B" w:rsidP="00445014">
                      <w:pPr>
                        <w:jc w:val="center"/>
                        <w:rPr>
                          <w:sz w:val="20"/>
                          <w:szCs w:val="20"/>
                        </w:rPr>
                      </w:pPr>
                      <w:r w:rsidRPr="0011474B">
                        <w:rPr>
                          <w:sz w:val="20"/>
                          <w:szCs w:val="20"/>
                        </w:rPr>
                        <w:t xml:space="preserve">If you require health to be in attendance at any care planning meetings, risk management meetings or strategy meetings please either email the admin team on </w:t>
                      </w:r>
                      <w:hyperlink r:id="rId14" w:history="1">
                        <w:r w:rsidRPr="0011474B">
                          <w:rPr>
                            <w:rStyle w:val="Hyperlink"/>
                            <w:sz w:val="20"/>
                            <w:szCs w:val="20"/>
                          </w:rPr>
                          <w:t>caredforchildrenadmin@tgh.nhs.uk</w:t>
                        </w:r>
                      </w:hyperlink>
                      <w:r w:rsidRPr="0011474B">
                        <w:rPr>
                          <w:sz w:val="20"/>
                          <w:szCs w:val="20"/>
                        </w:rPr>
                        <w:t xml:space="preserve"> or ring them on 0161 335 2984 where they will forward the invite or in an urgent case sign post you to the relevant team. </w:t>
                      </w:r>
                    </w:p>
                    <w:p w:rsidR="00445014" w:rsidRPr="0011474B" w:rsidRDefault="00445014" w:rsidP="00445014">
                      <w:pPr>
                        <w:jc w:val="center"/>
                        <w:rPr>
                          <w:sz w:val="20"/>
                          <w:szCs w:val="20"/>
                        </w:rPr>
                      </w:pPr>
                      <w:r w:rsidRPr="0011474B">
                        <w:rPr>
                          <w:sz w:val="20"/>
                          <w:szCs w:val="20"/>
                        </w:rPr>
                        <w:t>If you require any support in relation to a child’s or young person’s health please contact the health professional involved in the case. If you are unsure who this is please contact the admin team who will be happy to signpost you.</w:t>
                      </w:r>
                    </w:p>
                    <w:p w:rsidR="0068537E" w:rsidRPr="0011474B" w:rsidRDefault="0068537E" w:rsidP="00445014">
                      <w:pPr>
                        <w:jc w:val="center"/>
                        <w:rPr>
                          <w:sz w:val="20"/>
                          <w:szCs w:val="20"/>
                        </w:rPr>
                      </w:pPr>
                      <w:r w:rsidRPr="0011474B">
                        <w:rPr>
                          <w:sz w:val="20"/>
                          <w:szCs w:val="20"/>
                        </w:rPr>
                        <w:t>Generally the caseload is broken down as:</w:t>
                      </w:r>
                    </w:p>
                    <w:p w:rsidR="0068537E" w:rsidRPr="0011474B" w:rsidRDefault="0068537E" w:rsidP="00445014">
                      <w:pPr>
                        <w:jc w:val="center"/>
                        <w:rPr>
                          <w:sz w:val="20"/>
                          <w:szCs w:val="20"/>
                        </w:rPr>
                      </w:pPr>
                      <w:r w:rsidRPr="0011474B">
                        <w:rPr>
                          <w:sz w:val="20"/>
                          <w:szCs w:val="20"/>
                        </w:rPr>
                        <w:t>Under 5’s – health visitors</w:t>
                      </w:r>
                    </w:p>
                    <w:p w:rsidR="0068537E" w:rsidRPr="0011474B" w:rsidRDefault="0068537E" w:rsidP="00445014">
                      <w:pPr>
                        <w:jc w:val="center"/>
                        <w:rPr>
                          <w:sz w:val="20"/>
                          <w:szCs w:val="20"/>
                        </w:rPr>
                      </w:pPr>
                      <w:r w:rsidRPr="0011474B">
                        <w:rPr>
                          <w:sz w:val="20"/>
                          <w:szCs w:val="20"/>
                        </w:rPr>
                        <w:t>Over 5’s – school nurses</w:t>
                      </w:r>
                    </w:p>
                    <w:p w:rsidR="0068537E" w:rsidRPr="0011474B" w:rsidRDefault="0068537E" w:rsidP="00445014">
                      <w:pPr>
                        <w:jc w:val="center"/>
                        <w:rPr>
                          <w:sz w:val="20"/>
                          <w:szCs w:val="20"/>
                        </w:rPr>
                      </w:pPr>
                      <w:r w:rsidRPr="0011474B">
                        <w:rPr>
                          <w:sz w:val="20"/>
                          <w:szCs w:val="20"/>
                        </w:rPr>
                        <w:t>16-18 years, care leavers, children living in residential homes, complex cases – cared for childrens nurses</w:t>
                      </w:r>
                    </w:p>
                    <w:p w:rsidR="0068537E" w:rsidRPr="0011474B" w:rsidRDefault="0068537E" w:rsidP="00445014">
                      <w:pPr>
                        <w:jc w:val="center"/>
                        <w:rPr>
                          <w:sz w:val="20"/>
                          <w:szCs w:val="20"/>
                        </w:rPr>
                      </w:pPr>
                      <w:r w:rsidRPr="0011474B">
                        <w:rPr>
                          <w:sz w:val="20"/>
                          <w:szCs w:val="20"/>
                        </w:rPr>
                        <w:t>Tameside children placed out of area – health team where they reside, sometimes cared for childrens team</w:t>
                      </w:r>
                    </w:p>
                    <w:p w:rsidR="00445014" w:rsidRPr="0011474B" w:rsidRDefault="00445014" w:rsidP="00445014">
                      <w:pPr>
                        <w:jc w:val="center"/>
                        <w:rPr>
                          <w:sz w:val="20"/>
                          <w:szCs w:val="20"/>
                        </w:rPr>
                      </w:pPr>
                      <w:r w:rsidRPr="0011474B">
                        <w:rPr>
                          <w:sz w:val="20"/>
                          <w:szCs w:val="20"/>
                        </w:rPr>
                        <w:t>For any queries please don’t hesitate to contact the team.</w:t>
                      </w:r>
                    </w:p>
                  </w:txbxContent>
                </v:textbox>
                <w10:wrap type="square" anchorx="margin"/>
              </v:shape>
            </w:pict>
          </mc:Fallback>
        </mc:AlternateContent>
      </w:r>
    </w:p>
    <w:p w:rsidR="00DC1413" w:rsidRDefault="0011474B" w:rsidP="0068537E">
      <w:pPr>
        <w:jc w:val="center"/>
      </w:pPr>
      <w:bookmarkStart w:id="0" w:name="_GoBack"/>
      <w:bookmarkEnd w:id="0"/>
      <w:r>
        <w:rPr>
          <w:noProof/>
          <w:lang w:eastAsia="en-GB"/>
        </w:rPr>
        <mc:AlternateContent>
          <mc:Choice Requires="wps">
            <w:drawing>
              <wp:anchor distT="45720" distB="45720" distL="114300" distR="114300" simplePos="0" relativeHeight="251669504" behindDoc="0" locked="0" layoutInCell="1" allowOverlap="1">
                <wp:simplePos x="0" y="0"/>
                <wp:positionH relativeFrom="page">
                  <wp:posOffset>540856</wp:posOffset>
                </wp:positionH>
                <wp:positionV relativeFrom="paragraph">
                  <wp:posOffset>2348804</wp:posOffset>
                </wp:positionV>
                <wp:extent cx="6115050" cy="233045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330450"/>
                        </a:xfrm>
                        <a:prstGeom prst="rect">
                          <a:avLst/>
                        </a:prstGeom>
                        <a:solidFill>
                          <a:srgbClr val="FFFFFF"/>
                        </a:solidFill>
                        <a:ln w="9525">
                          <a:solidFill>
                            <a:srgbClr val="000000"/>
                          </a:solidFill>
                          <a:miter lim="800000"/>
                          <a:headEnd/>
                          <a:tailEnd/>
                        </a:ln>
                      </wps:spPr>
                      <wps:txbx>
                        <w:txbxContent>
                          <w:p w:rsidR="00B065BB" w:rsidRPr="0011474B" w:rsidRDefault="00B065BB" w:rsidP="00B065BB">
                            <w:pPr>
                              <w:jc w:val="center"/>
                              <w:rPr>
                                <w:b/>
                                <w:sz w:val="20"/>
                                <w:szCs w:val="20"/>
                                <w:u w:val="single"/>
                              </w:rPr>
                            </w:pPr>
                            <w:r w:rsidRPr="0011474B">
                              <w:rPr>
                                <w:b/>
                                <w:sz w:val="20"/>
                                <w:szCs w:val="20"/>
                                <w:u w:val="single"/>
                              </w:rPr>
                              <w:t>Review Health Assessments (RHA)</w:t>
                            </w:r>
                          </w:p>
                          <w:p w:rsidR="00B065BB" w:rsidRPr="0011474B" w:rsidRDefault="00B065BB" w:rsidP="00B065BB">
                            <w:pPr>
                              <w:jc w:val="center"/>
                              <w:rPr>
                                <w:sz w:val="20"/>
                                <w:szCs w:val="20"/>
                              </w:rPr>
                            </w:pPr>
                            <w:r w:rsidRPr="0011474B">
                              <w:rPr>
                                <w:sz w:val="20"/>
                                <w:szCs w:val="20"/>
                              </w:rPr>
                              <w:t>A cared for child has a statutory review health assessment every 6 months for under 5’s and every 12 months for over 5’s up to the age of 18.</w:t>
                            </w:r>
                          </w:p>
                          <w:p w:rsidR="00B065BB" w:rsidRPr="0011474B" w:rsidRDefault="00B065BB" w:rsidP="00B065BB">
                            <w:pPr>
                              <w:jc w:val="center"/>
                              <w:rPr>
                                <w:sz w:val="20"/>
                                <w:szCs w:val="20"/>
                              </w:rPr>
                            </w:pPr>
                            <w:r w:rsidRPr="0011474B">
                              <w:rPr>
                                <w:sz w:val="20"/>
                                <w:szCs w:val="20"/>
                              </w:rPr>
                              <w:t xml:space="preserve">At 18 cared for children will have </w:t>
                            </w:r>
                            <w:r w:rsidR="00445014" w:rsidRPr="0011474B">
                              <w:rPr>
                                <w:sz w:val="20"/>
                                <w:szCs w:val="20"/>
                              </w:rPr>
                              <w:t>a health visit to ensure health needs are being met post 18.</w:t>
                            </w:r>
                          </w:p>
                          <w:p w:rsidR="00B065BB" w:rsidRPr="0011474B" w:rsidRDefault="00B065BB" w:rsidP="00B065BB">
                            <w:pPr>
                              <w:jc w:val="center"/>
                              <w:rPr>
                                <w:sz w:val="20"/>
                                <w:szCs w:val="20"/>
                              </w:rPr>
                            </w:pPr>
                            <w:r w:rsidRPr="0011474B">
                              <w:rPr>
                                <w:sz w:val="20"/>
                                <w:szCs w:val="20"/>
                              </w:rPr>
                              <w:t>It is important that all demographic details are correct and carer</w:t>
                            </w:r>
                            <w:r w:rsidR="00445014" w:rsidRPr="0011474B">
                              <w:rPr>
                                <w:sz w:val="20"/>
                                <w:szCs w:val="20"/>
                              </w:rPr>
                              <w:t>’</w:t>
                            </w:r>
                            <w:r w:rsidRPr="0011474B">
                              <w:rPr>
                                <w:sz w:val="20"/>
                                <w:szCs w:val="20"/>
                              </w:rPr>
                              <w:t>s numbers are up to date in order for us to meet the statutory timescale.</w:t>
                            </w:r>
                          </w:p>
                          <w:p w:rsidR="00445014" w:rsidRPr="0011474B" w:rsidRDefault="00445014" w:rsidP="00445014">
                            <w:pPr>
                              <w:jc w:val="center"/>
                              <w:rPr>
                                <w:sz w:val="20"/>
                                <w:szCs w:val="20"/>
                              </w:rPr>
                            </w:pPr>
                            <w:r w:rsidRPr="0011474B">
                              <w:rPr>
                                <w:sz w:val="20"/>
                                <w:szCs w:val="20"/>
                              </w:rPr>
                              <w:t>A review health assessment is usually completed by a health visitor, school nurse or cared for children’s nurse either at home, clinic or school depending on where the child/young person wants to be seen.</w:t>
                            </w:r>
                          </w:p>
                          <w:p w:rsidR="00445014" w:rsidRPr="0011474B" w:rsidRDefault="00445014" w:rsidP="00445014">
                            <w:pPr>
                              <w:jc w:val="center"/>
                              <w:rPr>
                                <w:sz w:val="20"/>
                                <w:szCs w:val="20"/>
                              </w:rPr>
                            </w:pPr>
                            <w:r w:rsidRPr="0011474B">
                              <w:rPr>
                                <w:sz w:val="20"/>
                                <w:szCs w:val="20"/>
                              </w:rPr>
                              <w:t>A report with an action plan is formulated and sent back to business support and uploaded onto LCS.</w:t>
                            </w:r>
                          </w:p>
                          <w:p w:rsidR="00445014" w:rsidRDefault="00445014" w:rsidP="00B065BB">
                            <w:pPr>
                              <w:jc w:val="center"/>
                            </w:pPr>
                          </w:p>
                          <w:p w:rsidR="00B065BB" w:rsidRDefault="00B065BB" w:rsidP="00B065B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6pt;margin-top:184.95pt;width:481.5pt;height:183.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">
                <v:textbox>
                  <w:txbxContent>
                    <w:p w:rsidR="00B065BB" w:rsidRPr="0011474B" w:rsidRDefault="00B065BB" w:rsidP="00B065BB">
                      <w:pPr>
                        <w:jc w:val="center"/>
                        <w:rPr>
                          <w:b/>
                          <w:sz w:val="20"/>
                          <w:szCs w:val="20"/>
                          <w:u w:val="single"/>
                        </w:rPr>
                      </w:pPr>
                      <w:r w:rsidRPr="0011474B">
                        <w:rPr>
                          <w:b/>
                          <w:sz w:val="20"/>
                          <w:szCs w:val="20"/>
                          <w:u w:val="single"/>
                        </w:rPr>
                        <w:t>Review Health Assessments (RHA)</w:t>
                      </w:r>
                    </w:p>
                    <w:p w:rsidR="00B065BB" w:rsidRPr="0011474B" w:rsidRDefault="00B065BB" w:rsidP="00B065BB">
                      <w:pPr>
                        <w:jc w:val="center"/>
                        <w:rPr>
                          <w:sz w:val="20"/>
                          <w:szCs w:val="20"/>
                        </w:rPr>
                      </w:pPr>
                      <w:r w:rsidRPr="0011474B">
                        <w:rPr>
                          <w:sz w:val="20"/>
                          <w:szCs w:val="20"/>
                        </w:rPr>
                        <w:t>A cared for child has a statutory review health assessment every 6 months for under 5’s and every 12 months for over 5’s up to the age of 18.</w:t>
                      </w:r>
                    </w:p>
                    <w:p w:rsidR="00B065BB" w:rsidRPr="0011474B" w:rsidRDefault="00B065BB" w:rsidP="00B065BB">
                      <w:pPr>
                        <w:jc w:val="center"/>
                        <w:rPr>
                          <w:sz w:val="20"/>
                          <w:szCs w:val="20"/>
                        </w:rPr>
                      </w:pPr>
                      <w:r w:rsidRPr="0011474B">
                        <w:rPr>
                          <w:sz w:val="20"/>
                          <w:szCs w:val="20"/>
                        </w:rPr>
                        <w:t xml:space="preserve">At 18 cared for children will have </w:t>
                      </w:r>
                      <w:r w:rsidR="00445014" w:rsidRPr="0011474B">
                        <w:rPr>
                          <w:sz w:val="20"/>
                          <w:szCs w:val="20"/>
                        </w:rPr>
                        <w:t>a health visit to ensure health needs are being met post 18.</w:t>
                      </w:r>
                    </w:p>
                    <w:p w:rsidR="00B065BB" w:rsidRPr="0011474B" w:rsidRDefault="00B065BB" w:rsidP="00B065BB">
                      <w:pPr>
                        <w:jc w:val="center"/>
                        <w:rPr>
                          <w:sz w:val="20"/>
                          <w:szCs w:val="20"/>
                        </w:rPr>
                      </w:pPr>
                      <w:r w:rsidRPr="0011474B">
                        <w:rPr>
                          <w:sz w:val="20"/>
                          <w:szCs w:val="20"/>
                        </w:rPr>
                        <w:t>It is important that all demographic details are correct and carer</w:t>
                      </w:r>
                      <w:r w:rsidR="00445014" w:rsidRPr="0011474B">
                        <w:rPr>
                          <w:sz w:val="20"/>
                          <w:szCs w:val="20"/>
                        </w:rPr>
                        <w:t>’</w:t>
                      </w:r>
                      <w:r w:rsidRPr="0011474B">
                        <w:rPr>
                          <w:sz w:val="20"/>
                          <w:szCs w:val="20"/>
                        </w:rPr>
                        <w:t>s numbers are up to date in order for us to meet the statutory timescale.</w:t>
                      </w:r>
                    </w:p>
                    <w:p w:rsidR="00445014" w:rsidRPr="0011474B" w:rsidRDefault="00445014" w:rsidP="00445014">
                      <w:pPr>
                        <w:jc w:val="center"/>
                        <w:rPr>
                          <w:sz w:val="20"/>
                          <w:szCs w:val="20"/>
                        </w:rPr>
                      </w:pPr>
                      <w:r w:rsidRPr="0011474B">
                        <w:rPr>
                          <w:sz w:val="20"/>
                          <w:szCs w:val="20"/>
                        </w:rPr>
                        <w:t>A review health assessment is usually completed by a health visitor, school nurse or cared for children’s nurse either at home, clinic or school depending on where the child/young person wants to be seen.</w:t>
                      </w:r>
                    </w:p>
                    <w:p w:rsidR="00445014" w:rsidRPr="0011474B" w:rsidRDefault="00445014" w:rsidP="00445014">
                      <w:pPr>
                        <w:jc w:val="center"/>
                        <w:rPr>
                          <w:sz w:val="20"/>
                          <w:szCs w:val="20"/>
                        </w:rPr>
                      </w:pPr>
                      <w:r w:rsidRPr="0011474B">
                        <w:rPr>
                          <w:sz w:val="20"/>
                          <w:szCs w:val="20"/>
                        </w:rPr>
                        <w:t>A report with an action plan is formulated and sent back to business support and uploaded onto LCS.</w:t>
                      </w:r>
                    </w:p>
                    <w:p w:rsidR="00445014" w:rsidRDefault="00445014" w:rsidP="00B065BB">
                      <w:pPr>
                        <w:jc w:val="center"/>
                      </w:pPr>
                    </w:p>
                    <w:p w:rsidR="00B065BB" w:rsidRDefault="00B065BB" w:rsidP="00B065BB">
                      <w:pPr>
                        <w:jc w:val="center"/>
                      </w:pPr>
                    </w:p>
                  </w:txbxContent>
                </v:textbox>
                <w10:wrap type="square" anchorx="page"/>
              </v:shape>
            </w:pict>
          </mc:Fallback>
        </mc:AlternateContent>
      </w:r>
    </w:p>
    <w:sectPr w:rsidR="00DC141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13" w:rsidRDefault="00DC1413" w:rsidP="00DC1413">
      <w:pPr>
        <w:spacing w:after="0" w:line="240" w:lineRule="auto"/>
      </w:pPr>
      <w:r>
        <w:separator/>
      </w:r>
    </w:p>
  </w:endnote>
  <w:endnote w:type="continuationSeparator" w:id="0">
    <w:p w:rsidR="00DC1413" w:rsidRDefault="00DC1413" w:rsidP="00DC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13" w:rsidRDefault="00DC1413" w:rsidP="00DC1413">
      <w:pPr>
        <w:spacing w:after="0" w:line="240" w:lineRule="auto"/>
      </w:pPr>
      <w:r>
        <w:separator/>
      </w:r>
    </w:p>
  </w:footnote>
  <w:footnote w:type="continuationSeparator" w:id="0">
    <w:p w:rsidR="00DC1413" w:rsidRDefault="00DC1413" w:rsidP="00DC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413" w:rsidRDefault="00DC1413">
    <w:pPr>
      <w:pStyle w:val="Header"/>
    </w:pPr>
    <w:r>
      <w:t xml:space="preserve">                                                                                                                                 </w:t>
    </w:r>
    <w:r>
      <w:rPr>
        <w:noProof/>
        <w:lang w:eastAsia="en-GB"/>
      </w:rPr>
      <w:drawing>
        <wp:inline distT="0" distB="0" distL="0" distR="0">
          <wp:extent cx="19050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esideGlossopIntCareNHSFT_logo_200.png"/>
                  <pic:cNvPicPr/>
                </pic:nvPicPr>
                <pic:blipFill>
                  <a:blip r:embed="rId1">
                    <a:extLst>
                      <a:ext uri="{28A0092B-C50C-407E-A947-70E740481C1C}">
                        <a14:useLocalDpi xmlns:a14="http://schemas.microsoft.com/office/drawing/2010/main" val="0"/>
                      </a:ext>
                    </a:extLst>
                  </a:blip>
                  <a:stretch>
                    <a:fillRect/>
                  </a:stretch>
                </pic:blipFill>
                <pic:spPr>
                  <a:xfrm>
                    <a:off x="0" y="0"/>
                    <a:ext cx="1905290" cy="552534"/>
                  </a:xfrm>
                  <a:prstGeom prst="rect">
                    <a:avLst/>
                  </a:prstGeom>
                </pic:spPr>
              </pic:pic>
            </a:graphicData>
          </a:graphic>
        </wp:inline>
      </w:drawing>
    </w:r>
    <w:r>
      <w:rPr>
        <w:noProof/>
        <w:lang w:eastAsia="en-GB"/>
      </w:rPr>
      <w:t xml:space="preserve">                                                                     </w:t>
    </w:r>
    <w:r>
      <w:rPr>
        <w:noProof/>
        <w:lang w:eastAsia="en-GB"/>
      </w:rPr>
      <w:drawing>
        <wp:inline distT="0" distB="0" distL="0" distR="0">
          <wp:extent cx="1629410" cy="6731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ryMattersNoTamesideHospitalhighres.jpg"/>
                  <pic:cNvPicPr/>
                </pic:nvPicPr>
                <pic:blipFill>
                  <a:blip r:embed="rId2">
                    <a:extLst>
                      <a:ext uri="{28A0092B-C50C-407E-A947-70E740481C1C}">
                        <a14:useLocalDpi xmlns:a14="http://schemas.microsoft.com/office/drawing/2010/main" val="0"/>
                      </a:ext>
                    </a:extLst>
                  </a:blip>
                  <a:stretch>
                    <a:fillRect/>
                  </a:stretch>
                </pic:blipFill>
                <pic:spPr>
                  <a:xfrm>
                    <a:off x="0" y="0"/>
                    <a:ext cx="1629410" cy="673100"/>
                  </a:xfrm>
                  <a:prstGeom prst="rect">
                    <a:avLst/>
                  </a:prstGeom>
                </pic:spPr>
              </pic:pic>
            </a:graphicData>
          </a:graphic>
        </wp:inline>
      </w:drawing>
    </w:r>
  </w:p>
  <w:p w:rsidR="00DC1413" w:rsidRDefault="00DC1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13"/>
    <w:rsid w:val="0011474B"/>
    <w:rsid w:val="00164A08"/>
    <w:rsid w:val="00210FFD"/>
    <w:rsid w:val="00445014"/>
    <w:rsid w:val="004C51BD"/>
    <w:rsid w:val="00611227"/>
    <w:rsid w:val="0068537E"/>
    <w:rsid w:val="00887CA8"/>
    <w:rsid w:val="008C3B8A"/>
    <w:rsid w:val="00B065BB"/>
    <w:rsid w:val="00DC1413"/>
    <w:rsid w:val="00E14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4B238"/>
  <w15:chartTrackingRefBased/>
  <w15:docId w15:val="{86D5CDB2-BE17-45E8-A989-78D4E41E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413"/>
  </w:style>
  <w:style w:type="paragraph" w:styleId="Footer">
    <w:name w:val="footer"/>
    <w:basedOn w:val="Normal"/>
    <w:link w:val="FooterChar"/>
    <w:uiPriority w:val="99"/>
    <w:unhideWhenUsed/>
    <w:rsid w:val="00DC1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413"/>
  </w:style>
  <w:style w:type="character" w:styleId="Hyperlink">
    <w:name w:val="Hyperlink"/>
    <w:basedOn w:val="DefaultParagraphFont"/>
    <w:uiPriority w:val="99"/>
    <w:unhideWhenUsed/>
    <w:rsid w:val="00164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lester@tgh.nhs.uk/" TargetMode="External"/><Relationship Id="rId13" Type="http://schemas.openxmlformats.org/officeDocument/2006/relationships/hyperlink" Target="mailto:caredforchildrenadmin@tgh.nhs.uk" TargetMode="External"/><Relationship Id="rId3" Type="http://schemas.openxmlformats.org/officeDocument/2006/relationships/webSettings" Target="webSettings.xml"/><Relationship Id="rId7" Type="http://schemas.openxmlformats.org/officeDocument/2006/relationships/hyperlink" Target="mailto:Joanne.booth@tgh.nhs.uk/" TargetMode="External"/><Relationship Id="rId12" Type="http://schemas.openxmlformats.org/officeDocument/2006/relationships/hyperlink" Target="mailto:Janine.Scanlon@tgh.nhs.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erry.lester@tgh.nhs.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Joanne.booth@tgh.nhs.uk/" TargetMode="External"/><Relationship Id="rId4" Type="http://schemas.openxmlformats.org/officeDocument/2006/relationships/footnotes" Target="footnotes.xml"/><Relationship Id="rId9" Type="http://schemas.openxmlformats.org/officeDocument/2006/relationships/hyperlink" Target="mailto:Janine.Scanlon@tgh.nhs.uk/" TargetMode="External"/><Relationship Id="rId14" Type="http://schemas.openxmlformats.org/officeDocument/2006/relationships/hyperlink" Target="mailto:caredforchildrenadmin@tgh.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Joanne</dc:creator>
  <cp:keywords/>
  <dc:description/>
  <cp:lastModifiedBy>Booth Joanne</cp:lastModifiedBy>
  <cp:revision>5</cp:revision>
  <dcterms:created xsi:type="dcterms:W3CDTF">2021-04-18T08:27:00Z</dcterms:created>
  <dcterms:modified xsi:type="dcterms:W3CDTF">2021-10-05T10:48:00Z</dcterms:modified>
</cp:coreProperties>
</file>