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612C" w14:textId="58E77CBE" w:rsidR="00F70692" w:rsidRDefault="00F70692" w:rsidP="00F70692">
      <w:pPr>
        <w:rPr>
          <w:rFonts w:asciiTheme="minorHAnsi" w:hAnsiTheme="minorHAnsi" w:cstheme="minorBidi"/>
          <w:color w:val="FDB71A"/>
          <w:sz w:val="72"/>
          <w:szCs w:val="68"/>
        </w:rPr>
      </w:pPr>
      <w:r>
        <w:rPr>
          <w:rFonts w:asciiTheme="minorHAnsi" w:hAnsiTheme="minorHAnsi" w:cstheme="minorBidi"/>
          <w:noProof/>
          <w:lang w:eastAsia="en-GB"/>
        </w:rPr>
        <w:drawing>
          <wp:anchor distT="0" distB="0" distL="114300" distR="114300" simplePos="0" relativeHeight="251659264" behindDoc="0" locked="0" layoutInCell="1" allowOverlap="1" wp14:anchorId="302333FE" wp14:editId="518E6353">
            <wp:simplePos x="0" y="0"/>
            <wp:positionH relativeFrom="column">
              <wp:posOffset>0</wp:posOffset>
            </wp:positionH>
            <wp:positionV relativeFrom="paragraph">
              <wp:posOffset>-141605</wp:posOffset>
            </wp:positionV>
            <wp:extent cx="1196340" cy="1196340"/>
            <wp:effectExtent l="0" t="0" r="3810" b="3810"/>
            <wp:wrapThrough wrapText="bothSides">
              <wp:wrapPolygon edited="0">
                <wp:start x="0" y="0"/>
                <wp:lineTo x="0" y="21325"/>
                <wp:lineTo x="21325" y="21325"/>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pic:spPr>
                </pic:pic>
              </a:graphicData>
            </a:graphic>
            <wp14:sizeRelH relativeFrom="margin">
              <wp14:pctWidth>0</wp14:pctWidth>
            </wp14:sizeRelH>
            <wp14:sizeRelV relativeFrom="margin">
              <wp14:pctHeight>0</wp14:pctHeight>
            </wp14:sizeRelV>
          </wp:anchor>
        </w:drawing>
      </w:r>
      <w:r w:rsidR="0050391A">
        <w:rPr>
          <w:color w:val="FDB71A"/>
          <w:sz w:val="72"/>
          <w:szCs w:val="68"/>
        </w:rPr>
        <w:t>Minutes</w:t>
      </w:r>
    </w:p>
    <w:p w14:paraId="730EACA6" w14:textId="77777777" w:rsidR="00F70692" w:rsidRDefault="00F70692" w:rsidP="00F70692">
      <w:pPr>
        <w:pStyle w:val="Dateofmeeting"/>
        <w:rPr>
          <w:color w:val="00A499"/>
        </w:rPr>
      </w:pPr>
      <w:r>
        <w:rPr>
          <w:color w:val="00A499"/>
        </w:rPr>
        <w:t>Tameside and Glossop Thrive Partnership</w:t>
      </w:r>
    </w:p>
    <w:p w14:paraId="15024A14" w14:textId="48924CB0" w:rsidR="00F70692" w:rsidRDefault="005660A8" w:rsidP="00F70692">
      <w:pPr>
        <w:pStyle w:val="Dateofmeeting"/>
        <w:rPr>
          <w:color w:val="00A499"/>
        </w:rPr>
      </w:pPr>
      <w:r>
        <w:rPr>
          <w:color w:val="00A499"/>
        </w:rPr>
        <w:t xml:space="preserve">Wednesday </w:t>
      </w:r>
      <w:r w:rsidR="00187768">
        <w:rPr>
          <w:color w:val="00A499"/>
        </w:rPr>
        <w:t>14</w:t>
      </w:r>
      <w:r w:rsidRPr="005660A8">
        <w:rPr>
          <w:color w:val="00A499"/>
          <w:vertAlign w:val="superscript"/>
        </w:rPr>
        <w:t>th</w:t>
      </w:r>
      <w:r>
        <w:rPr>
          <w:color w:val="00A499"/>
        </w:rPr>
        <w:t xml:space="preserve"> </w:t>
      </w:r>
      <w:r w:rsidR="00187768">
        <w:rPr>
          <w:color w:val="00A499"/>
        </w:rPr>
        <w:t>September</w:t>
      </w:r>
      <w:r w:rsidR="00F70692">
        <w:rPr>
          <w:color w:val="00A499"/>
        </w:rPr>
        <w:t xml:space="preserve"> 2022 10:00-11:30pm</w:t>
      </w:r>
    </w:p>
    <w:p w14:paraId="13E098CA" w14:textId="77777777" w:rsidR="00F70692" w:rsidRDefault="00F70692">
      <w:pPr>
        <w:rPr>
          <w:b/>
        </w:rPr>
      </w:pPr>
    </w:p>
    <w:p w14:paraId="2A5247B7" w14:textId="77777777" w:rsidR="00F70692" w:rsidRDefault="00F70692">
      <w:pPr>
        <w:rPr>
          <w:b/>
        </w:rPr>
      </w:pPr>
    </w:p>
    <w:p w14:paraId="3195F227" w14:textId="77777777" w:rsidR="00F70692" w:rsidRDefault="00F70692">
      <w:pPr>
        <w:rPr>
          <w:b/>
        </w:rPr>
      </w:pPr>
    </w:p>
    <w:p w14:paraId="60777E42" w14:textId="21013ECB" w:rsidR="000B3866" w:rsidRDefault="000B3866">
      <w:pPr>
        <w:rPr>
          <w:b/>
        </w:rPr>
      </w:pPr>
      <w:r w:rsidRPr="000B3866">
        <w:rPr>
          <w:b/>
        </w:rPr>
        <w:t xml:space="preserve">GM </w:t>
      </w:r>
      <w:proofErr w:type="spellStart"/>
      <w:r w:rsidR="005C3FD7">
        <w:rPr>
          <w:b/>
        </w:rPr>
        <w:t>iTHRIVE</w:t>
      </w:r>
      <w:proofErr w:type="spellEnd"/>
    </w:p>
    <w:p w14:paraId="55656441" w14:textId="2DC3EE14" w:rsidR="00587E32" w:rsidRDefault="00587E32">
      <w:pPr>
        <w:rPr>
          <w:b/>
        </w:rPr>
      </w:pPr>
    </w:p>
    <w:p w14:paraId="18984CF9" w14:textId="42F052CC" w:rsidR="005C3FD7" w:rsidRPr="0008002C" w:rsidRDefault="00587E32">
      <w:pPr>
        <w:rPr>
          <w:rFonts w:asciiTheme="minorHAnsi" w:hAnsiTheme="minorHAnsi" w:cstheme="minorBidi"/>
        </w:rPr>
      </w:pPr>
      <w:r>
        <w:rPr>
          <w:b/>
        </w:rPr>
        <w:t>Introductions</w:t>
      </w:r>
      <w:r w:rsidR="00DB03D1">
        <w:rPr>
          <w:b/>
        </w:rPr>
        <w:t xml:space="preserve"> </w:t>
      </w:r>
      <w:r w:rsidR="00DB03D1">
        <w:rPr>
          <w:b/>
        </w:rPr>
        <w:t>Presen</w:t>
      </w:r>
      <w:r w:rsidR="00DB03D1">
        <w:rPr>
          <w:b/>
        </w:rPr>
        <w:t>t</w:t>
      </w:r>
      <w:r w:rsidR="00DB03D1">
        <w:rPr>
          <w:b/>
        </w:rPr>
        <w:t xml:space="preserve"> – </w:t>
      </w:r>
      <w:r w:rsidR="00DB03D1">
        <w:t>Ben James, Denve</w:t>
      </w:r>
      <w:r w:rsidR="00DB03D1">
        <w:t>r Cooper</w:t>
      </w:r>
      <w:r w:rsidR="00DB03D1">
        <w:t>, James, Beverley Gerrard, Jesus (Reform Radio), Julie Noble, Sinead Airey, Tracey Clarke Walker, Vicky Broadbent, Christopher Henniker, Emma Lewi</w:t>
      </w:r>
      <w:r w:rsidR="00A72747">
        <w:t>s</w:t>
      </w:r>
    </w:p>
    <w:p w14:paraId="25CD9DD6" w14:textId="77777777" w:rsidR="005660A8" w:rsidRDefault="005660A8">
      <w:pPr>
        <w:rPr>
          <w:b/>
        </w:rPr>
      </w:pPr>
    </w:p>
    <w:p w14:paraId="5C2CE91E" w14:textId="37BB71CA" w:rsidR="005660A8" w:rsidRDefault="005660A8">
      <w:r w:rsidRPr="005660A8">
        <w:t>Free e-learning modules:</w:t>
      </w:r>
    </w:p>
    <w:p w14:paraId="2D093298" w14:textId="54E6AD63" w:rsidR="0008002C" w:rsidRDefault="0008002C"/>
    <w:p w14:paraId="30968356" w14:textId="0E750C4C" w:rsidR="0008002C" w:rsidRPr="005660A8" w:rsidRDefault="0008002C">
      <w:r>
        <w:t>Accessible to those signed up previously – Angela Daniel can be contacted for more info on Thrive Model for those needing support.</w:t>
      </w:r>
    </w:p>
    <w:p w14:paraId="41F7FD96" w14:textId="77777777" w:rsidR="005660A8" w:rsidRDefault="005660A8" w:rsidP="005660A8"/>
    <w:p w14:paraId="61C84D97" w14:textId="1772D67F" w:rsidR="005660A8" w:rsidRDefault="005660A8" w:rsidP="005660A8">
      <w:r w:rsidRPr="005660A8">
        <w:t>The THRIVE Framework is an integrated, person</w:t>
      </w:r>
      <w:r>
        <w:t xml:space="preserve"> </w:t>
      </w:r>
      <w:r w:rsidR="00B65064" w:rsidRPr="005660A8">
        <w:t>centred,</w:t>
      </w:r>
      <w:r w:rsidRPr="005660A8">
        <w:t xml:space="preserve"> and needs led approach to delivering</w:t>
      </w:r>
      <w:r>
        <w:t xml:space="preserve"> </w:t>
      </w:r>
      <w:r w:rsidRPr="005660A8">
        <w:t xml:space="preserve">mental health services for children, young </w:t>
      </w:r>
      <w:r w:rsidR="00B65064" w:rsidRPr="005660A8">
        <w:t>people,</w:t>
      </w:r>
      <w:r>
        <w:t xml:space="preserve"> </w:t>
      </w:r>
      <w:r w:rsidRPr="005660A8">
        <w:t>and their families. In GM we are aiming to improve</w:t>
      </w:r>
      <w:r>
        <w:t xml:space="preserve"> </w:t>
      </w:r>
      <w:r w:rsidRPr="005660A8">
        <w:t xml:space="preserve">mental health support and </w:t>
      </w:r>
      <w:r w:rsidR="00B65064" w:rsidRPr="005660A8">
        <w:t>provision and</w:t>
      </w:r>
      <w:r w:rsidRPr="005660A8">
        <w:t xml:space="preserve"> have the</w:t>
      </w:r>
      <w:r>
        <w:t xml:space="preserve"> </w:t>
      </w:r>
      <w:r w:rsidRPr="005660A8">
        <w:t>whole system working in a thrive-like way.</w:t>
      </w:r>
    </w:p>
    <w:p w14:paraId="5C557B7C" w14:textId="77777777" w:rsidR="005660A8" w:rsidRDefault="005660A8" w:rsidP="005660A8">
      <w:pPr>
        <w:pStyle w:val="ListParagraph"/>
        <w:numPr>
          <w:ilvl w:val="0"/>
          <w:numId w:val="2"/>
        </w:numPr>
      </w:pPr>
      <w:r>
        <w:t>Introduction to THRIVE</w:t>
      </w:r>
    </w:p>
    <w:p w14:paraId="566F37E3" w14:textId="77777777" w:rsidR="005660A8" w:rsidRPr="005660A8" w:rsidRDefault="005660A8" w:rsidP="005660A8">
      <w:pPr>
        <w:pStyle w:val="ListParagraph"/>
        <w:numPr>
          <w:ilvl w:val="0"/>
          <w:numId w:val="2"/>
        </w:numPr>
      </w:pPr>
      <w:r>
        <w:t>Arts and Culture</w:t>
      </w:r>
    </w:p>
    <w:p w14:paraId="03BFD244" w14:textId="6BB07320" w:rsidR="005C3FD7" w:rsidRDefault="0008002C">
      <w:pPr>
        <w:rPr>
          <w:b/>
        </w:rPr>
      </w:pPr>
      <w:r>
        <w:rPr>
          <w:b/>
        </w:rPr>
        <w:object w:dxaOrig="1100" w:dyaOrig="711" w14:anchorId="3B34A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5.5pt;height:36pt" o:ole="">
            <v:imagedata r:id="rId6" o:title=""/>
          </v:shape>
          <o:OLEObject Type="Embed" ProgID="Acrobat.Document.DC" ShapeID="_x0000_i1033" DrawAspect="Icon" ObjectID="_1725792479" r:id="rId7"/>
        </w:object>
      </w:r>
    </w:p>
    <w:p w14:paraId="7F7304D9" w14:textId="4F75BB5B" w:rsidR="00587E32" w:rsidRDefault="00587E32">
      <w:pPr>
        <w:rPr>
          <w:b/>
        </w:rPr>
      </w:pPr>
    </w:p>
    <w:p w14:paraId="06E4FC4F" w14:textId="78D1832B" w:rsidR="00587E32" w:rsidRDefault="00587E32" w:rsidP="00587E32">
      <w:pPr>
        <w:rPr>
          <w:b/>
        </w:rPr>
      </w:pPr>
      <w:r w:rsidRPr="00587E32">
        <w:rPr>
          <w:b/>
        </w:rPr>
        <w:t xml:space="preserve">THRIVE Partnership in Tameside Page </w:t>
      </w:r>
      <w:hyperlink r:id="rId8" w:history="1">
        <w:r w:rsidRPr="00587E32">
          <w:rPr>
            <w:rStyle w:val="Hyperlink"/>
            <w:b/>
          </w:rPr>
          <w:t>https://www.tameside.gov.uk/childrens-services/ithrive</w:t>
        </w:r>
      </w:hyperlink>
    </w:p>
    <w:p w14:paraId="18A1EE9A" w14:textId="1693157D" w:rsidR="00B94081" w:rsidRDefault="00B94081" w:rsidP="00587E32">
      <w:pPr>
        <w:rPr>
          <w:bCs/>
        </w:rPr>
      </w:pPr>
      <w:r w:rsidRPr="00B94081">
        <w:rPr>
          <w:bCs/>
        </w:rPr>
        <w:t>Notes from meeting to be added and any resources available for download</w:t>
      </w:r>
    </w:p>
    <w:p w14:paraId="3110DD31" w14:textId="05422608" w:rsidR="00587E32" w:rsidRDefault="00587E32">
      <w:pPr>
        <w:rPr>
          <w:b/>
        </w:rPr>
      </w:pPr>
    </w:p>
    <w:p w14:paraId="55B9BEB9" w14:textId="7D37546A" w:rsidR="00587E32" w:rsidRDefault="00587E32">
      <w:pPr>
        <w:rPr>
          <w:b/>
        </w:rPr>
      </w:pPr>
      <w:r>
        <w:rPr>
          <w:b/>
        </w:rPr>
        <w:t>Thrive Mapping</w:t>
      </w:r>
    </w:p>
    <w:p w14:paraId="5B38CAE9" w14:textId="4AFF8659" w:rsidR="00322E16" w:rsidRPr="00943EAA" w:rsidRDefault="0008002C" w:rsidP="00943EAA">
      <w:pPr>
        <w:pStyle w:val="ListParagraph"/>
        <w:numPr>
          <w:ilvl w:val="0"/>
          <w:numId w:val="4"/>
        </w:numPr>
        <w:rPr>
          <w:bCs/>
        </w:rPr>
      </w:pPr>
      <w:r w:rsidRPr="00943EAA">
        <w:rPr>
          <w:bCs/>
        </w:rPr>
        <w:t>Group share</w:t>
      </w:r>
      <w:r w:rsidR="00322E16" w:rsidRPr="00943EAA">
        <w:rPr>
          <w:bCs/>
        </w:rPr>
        <w:t>d</w:t>
      </w:r>
      <w:r w:rsidRPr="00943EAA">
        <w:rPr>
          <w:bCs/>
        </w:rPr>
        <w:t xml:space="preserve"> ideas </w:t>
      </w:r>
      <w:r w:rsidR="00322E16" w:rsidRPr="00943EAA">
        <w:rPr>
          <w:bCs/>
        </w:rPr>
        <w:t>and</w:t>
      </w:r>
      <w:r w:rsidRPr="00943EAA">
        <w:rPr>
          <w:bCs/>
        </w:rPr>
        <w:t xml:space="preserve"> </w:t>
      </w:r>
      <w:r w:rsidR="00322E16" w:rsidRPr="00943EAA">
        <w:rPr>
          <w:bCs/>
        </w:rPr>
        <w:t>in relation to</w:t>
      </w:r>
      <w:r w:rsidR="00943EAA" w:rsidRPr="00943EAA">
        <w:rPr>
          <w:bCs/>
        </w:rPr>
        <w:t xml:space="preserve"> mapping</w:t>
      </w:r>
      <w:r w:rsidR="00322E16" w:rsidRPr="00943EAA">
        <w:rPr>
          <w:bCs/>
        </w:rPr>
        <w:t xml:space="preserve"> where their </w:t>
      </w:r>
      <w:r w:rsidRPr="00943EAA">
        <w:rPr>
          <w:bCs/>
        </w:rPr>
        <w:t>organisation fit on the Thrive model.</w:t>
      </w:r>
      <w:r w:rsidRPr="00943EAA">
        <w:rPr>
          <w:bCs/>
        </w:rPr>
        <w:t xml:space="preserve"> </w:t>
      </w:r>
    </w:p>
    <w:p w14:paraId="1ADC4767" w14:textId="77777777" w:rsidR="00943EAA" w:rsidRPr="00943EAA" w:rsidRDefault="0008002C" w:rsidP="00943EAA">
      <w:pPr>
        <w:pStyle w:val="ListParagraph"/>
        <w:numPr>
          <w:ilvl w:val="0"/>
          <w:numId w:val="4"/>
        </w:numPr>
        <w:rPr>
          <w:bCs/>
        </w:rPr>
      </w:pPr>
      <w:proofErr w:type="spellStart"/>
      <w:r w:rsidRPr="00943EAA">
        <w:rPr>
          <w:bCs/>
        </w:rPr>
        <w:t>Kooth</w:t>
      </w:r>
      <w:proofErr w:type="spellEnd"/>
      <w:r w:rsidRPr="00943EAA">
        <w:rPr>
          <w:bCs/>
        </w:rPr>
        <w:t xml:space="preserve"> have a good video explaining Thrive</w:t>
      </w:r>
      <w:r w:rsidR="00943EAA" w:rsidRPr="00943EAA">
        <w:rPr>
          <w:bCs/>
        </w:rPr>
        <w:t xml:space="preserve"> model if needed</w:t>
      </w:r>
      <w:r w:rsidR="00322E16" w:rsidRPr="00943EAA">
        <w:rPr>
          <w:bCs/>
        </w:rPr>
        <w:t xml:space="preserve">. </w:t>
      </w:r>
    </w:p>
    <w:p w14:paraId="7B435A9E" w14:textId="031F95E5" w:rsidR="00943EAA" w:rsidRDefault="00322E16" w:rsidP="00943EAA">
      <w:pPr>
        <w:pStyle w:val="ListParagraph"/>
        <w:numPr>
          <w:ilvl w:val="0"/>
          <w:numId w:val="4"/>
        </w:numPr>
        <w:rPr>
          <w:bCs/>
        </w:rPr>
      </w:pPr>
      <w:r w:rsidRPr="00943EAA">
        <w:rPr>
          <w:bCs/>
        </w:rPr>
        <w:t xml:space="preserve">Possible online </w:t>
      </w:r>
      <w:r w:rsidR="00943EAA">
        <w:rPr>
          <w:bCs/>
        </w:rPr>
        <w:t>resource</w:t>
      </w:r>
      <w:r w:rsidRPr="00943EAA">
        <w:rPr>
          <w:bCs/>
        </w:rPr>
        <w:t xml:space="preserve"> outlining where each organisation aligns</w:t>
      </w:r>
      <w:r w:rsidR="00943EAA" w:rsidRPr="00943EAA">
        <w:rPr>
          <w:bCs/>
        </w:rPr>
        <w:t xml:space="preserve"> </w:t>
      </w:r>
      <w:r w:rsidR="0057171B">
        <w:rPr>
          <w:bCs/>
        </w:rPr>
        <w:t xml:space="preserve">with the aim being </w:t>
      </w:r>
      <w:r w:rsidR="00943EAA" w:rsidRPr="00943EAA">
        <w:rPr>
          <w:bCs/>
        </w:rPr>
        <w:t>social workers/other services to get a better idea of what’s available for YP and families.</w:t>
      </w:r>
    </w:p>
    <w:p w14:paraId="7D355333" w14:textId="22F6DAD8" w:rsidR="0057171B" w:rsidRPr="0057171B" w:rsidRDefault="0057171B" w:rsidP="0057171B">
      <w:pPr>
        <w:pStyle w:val="ListParagraph"/>
        <w:numPr>
          <w:ilvl w:val="0"/>
          <w:numId w:val="4"/>
        </w:numPr>
        <w:rPr>
          <w:bCs/>
        </w:rPr>
      </w:pPr>
      <w:r w:rsidRPr="0057171B">
        <w:rPr>
          <w:bCs/>
        </w:rPr>
        <w:t>Team visits for local services to communicate where they fit</w:t>
      </w:r>
      <w:r>
        <w:rPr>
          <w:bCs/>
        </w:rPr>
        <w:t xml:space="preserve"> within thrive framework</w:t>
      </w:r>
    </w:p>
    <w:p w14:paraId="6C49B07B" w14:textId="5D5D69F8" w:rsidR="0057171B" w:rsidRPr="0057171B" w:rsidRDefault="00943EAA" w:rsidP="0057171B">
      <w:pPr>
        <w:pStyle w:val="ListParagraph"/>
        <w:numPr>
          <w:ilvl w:val="0"/>
          <w:numId w:val="4"/>
        </w:numPr>
        <w:rPr>
          <w:bCs/>
        </w:rPr>
      </w:pPr>
      <w:r w:rsidRPr="00943EAA">
        <w:rPr>
          <w:bCs/>
        </w:rPr>
        <w:t>O</w:t>
      </w:r>
      <w:r w:rsidR="00322E16" w:rsidRPr="00943EAA">
        <w:rPr>
          <w:bCs/>
        </w:rPr>
        <w:t>pen evenings for parents</w:t>
      </w:r>
      <w:r w:rsidR="0057171B">
        <w:rPr>
          <w:bCs/>
        </w:rPr>
        <w:t xml:space="preserve"> and YPs</w:t>
      </w:r>
      <w:r>
        <w:rPr>
          <w:bCs/>
        </w:rPr>
        <w:t xml:space="preserve"> to explain model</w:t>
      </w:r>
      <w:r w:rsidR="0057171B">
        <w:rPr>
          <w:bCs/>
        </w:rPr>
        <w:t>, s</w:t>
      </w:r>
      <w:r w:rsidR="0057171B" w:rsidRPr="0057171B">
        <w:rPr>
          <w:bCs/>
        </w:rPr>
        <w:t>ocial media campaign</w:t>
      </w:r>
      <w:r w:rsidR="0057171B">
        <w:rPr>
          <w:bCs/>
        </w:rPr>
        <w:t xml:space="preserve"> (does this reach young people?)</w:t>
      </w:r>
      <w:r w:rsidR="0057171B" w:rsidRPr="0057171B">
        <w:rPr>
          <w:bCs/>
        </w:rPr>
        <w:t>, and end of year event to provide locals opportunity to network with services, while showcasing positive outcomes from the year.</w:t>
      </w:r>
    </w:p>
    <w:p w14:paraId="746D0CDB" w14:textId="77777777" w:rsidR="00B94081" w:rsidRPr="0057171B" w:rsidRDefault="00B94081" w:rsidP="0057171B">
      <w:pPr>
        <w:ind w:left="360"/>
        <w:rPr>
          <w:bCs/>
        </w:rPr>
      </w:pPr>
    </w:p>
    <w:p w14:paraId="2FE29CBB" w14:textId="77777777" w:rsidR="00587E32" w:rsidRDefault="00587E32">
      <w:pPr>
        <w:rPr>
          <w:b/>
        </w:rPr>
      </w:pPr>
    </w:p>
    <w:p w14:paraId="1A0B2FB5" w14:textId="2291CC6D" w:rsidR="00A72747" w:rsidRDefault="00587E32" w:rsidP="00A72747">
      <w:r>
        <w:rPr>
          <w:b/>
        </w:rPr>
        <w:t>Special Guest</w:t>
      </w:r>
      <w:r w:rsidR="00A72747">
        <w:rPr>
          <w:b/>
        </w:rPr>
        <w:t xml:space="preserve"> (Fionna)</w:t>
      </w:r>
      <w:r>
        <w:rPr>
          <w:b/>
        </w:rPr>
        <w:t xml:space="preserve"> Starling – </w:t>
      </w:r>
      <w:r w:rsidR="00A72747" w:rsidRPr="00C24B15">
        <w:rPr>
          <w:bCs/>
        </w:rPr>
        <w:t xml:space="preserve">Introduction to Starling from </w:t>
      </w:r>
      <w:hyperlink r:id="rId9" w:history="1">
        <w:r w:rsidR="00A72747">
          <w:rPr>
            <w:rStyle w:val="Hyperlink"/>
          </w:rPr>
          <w:t>fionna@starlingcio.org.uk</w:t>
        </w:r>
      </w:hyperlink>
      <w:r w:rsidR="00A72747">
        <w:t xml:space="preserve"> , the</w:t>
      </w:r>
      <w:r w:rsidR="00A72747" w:rsidRPr="00C24B15">
        <w:t xml:space="preserve"> </w:t>
      </w:r>
      <w:r w:rsidR="00A72747">
        <w:t>Creative arts charity for YP – neurodivergent YP.</w:t>
      </w:r>
    </w:p>
    <w:p w14:paraId="3A31FDFC" w14:textId="77777777" w:rsidR="00A72747" w:rsidRDefault="00A72747" w:rsidP="00A72747">
      <w:r>
        <w:t xml:space="preserve">Majority of YP in mainstream education but have neurodivergence – diagnosed or trauma related. </w:t>
      </w:r>
    </w:p>
    <w:p w14:paraId="2AE96E1C" w14:textId="77777777" w:rsidR="00A72747" w:rsidRDefault="00A72747" w:rsidP="00A72747">
      <w:r>
        <w:t>Running 2 workshops in Tameside</w:t>
      </w:r>
    </w:p>
    <w:p w14:paraId="5831FF8A" w14:textId="4CF917D0" w:rsidR="00A72747" w:rsidRDefault="00A72747" w:rsidP="00A72747">
      <w:r>
        <w:t xml:space="preserve">Helpful with isolation and anxiety. </w:t>
      </w:r>
    </w:p>
    <w:p w14:paraId="11252308" w14:textId="317DFDE2" w:rsidR="00A72747" w:rsidRDefault="00A72747" w:rsidP="00A72747">
      <w:r>
        <w:t xml:space="preserve">Hyde – Tues, central Methodist church. </w:t>
      </w:r>
    </w:p>
    <w:p w14:paraId="58BDB1D6" w14:textId="623A1CF6" w:rsidR="00A72747" w:rsidRDefault="00A72747" w:rsidP="00A72747">
      <w:r>
        <w:t>T</w:t>
      </w:r>
      <w:r>
        <w:t>he link to refer a young person to our service: </w:t>
      </w:r>
      <w:hyperlink r:id="rId10" w:history="1">
        <w:r>
          <w:rPr>
            <w:rStyle w:val="Hyperlink"/>
          </w:rPr>
          <w:t>https://starlingcio.org/reg-form/</w:t>
        </w:r>
      </w:hyperlink>
    </w:p>
    <w:p w14:paraId="005C46F9" w14:textId="4F7DA78E" w:rsidR="00A72747" w:rsidRDefault="00A72747" w:rsidP="00A72747">
      <w:r>
        <w:lastRenderedPageBreak/>
        <w:t>E</w:t>
      </w:r>
      <w:r>
        <w:t xml:space="preserve">mail </w:t>
      </w:r>
      <w:hyperlink r:id="rId11" w:history="1">
        <w:r>
          <w:rPr>
            <w:rStyle w:val="Hyperlink"/>
          </w:rPr>
          <w:t>fionna@starlingcio.org.uk</w:t>
        </w:r>
      </w:hyperlink>
      <w:r>
        <w:t xml:space="preserve"> if anyone would like to get in touch for further info on anything mentioned.</w:t>
      </w:r>
    </w:p>
    <w:p w14:paraId="6F1B64F8" w14:textId="03A7F57C" w:rsidR="00A72747" w:rsidRDefault="00A72747" w:rsidP="00A72747">
      <w:r>
        <w:t xml:space="preserve">We also run </w:t>
      </w:r>
      <w:r w:rsidR="001C7500">
        <w:t>n</w:t>
      </w:r>
      <w:r>
        <w:t>eurodiversity training which may be of interest to organisations and charities within Tameside. Here's the Eventbrite link to our next training event, including full info on the session: </w:t>
      </w:r>
      <w:hyperlink r:id="rId12" w:history="1">
        <w:r>
          <w:rPr>
            <w:rStyle w:val="Hyperlink"/>
          </w:rPr>
          <w:t>https://www.eventbrite.com/e/an-introduction-to-neurodiversity-open-access-tickets-370510044517?aff=odcleoeventsincollection&amp;keep_tld=1</w:t>
        </w:r>
      </w:hyperlink>
      <w:r>
        <w:t> </w:t>
      </w:r>
    </w:p>
    <w:p w14:paraId="08FD65E0" w14:textId="77777777" w:rsidR="00A72747" w:rsidRDefault="00A72747" w:rsidP="00A72747">
      <w:r>
        <w:t xml:space="preserve">To book future Teams training please contact </w:t>
      </w:r>
      <w:hyperlink r:id="rId13" w:history="1">
        <w:r>
          <w:rPr>
            <w:rStyle w:val="Hyperlink"/>
          </w:rPr>
          <w:t>katie@starlingcio.org.uk</w:t>
        </w:r>
      </w:hyperlink>
      <w:r>
        <w:t> </w:t>
      </w:r>
    </w:p>
    <w:p w14:paraId="70F22329" w14:textId="7C39F3E6" w:rsidR="009B2FE2" w:rsidRDefault="009B2FE2">
      <w:pPr>
        <w:rPr>
          <w:b/>
        </w:rPr>
      </w:pPr>
    </w:p>
    <w:p w14:paraId="33DA1AC7" w14:textId="78DC950C" w:rsidR="00B94081" w:rsidRDefault="00A72747">
      <w:pPr>
        <w:rPr>
          <w:b/>
        </w:rPr>
      </w:pPr>
      <w:r>
        <w:object w:dxaOrig="1543" w:dyaOrig="991" w14:anchorId="54A27E85">
          <v:shape id="_x0000_i1034" type="#_x0000_t75" style="width:77.25pt;height:49.5pt" o:ole="">
            <v:imagedata r:id="rId14" o:title=""/>
          </v:shape>
          <o:OLEObject Type="Embed" ProgID="Acrobat.Document.DC" ShapeID="_x0000_i1034" DrawAspect="Icon" ObjectID="_1725792480" r:id="rId15"/>
        </w:object>
      </w:r>
    </w:p>
    <w:p w14:paraId="30321C84" w14:textId="77777777" w:rsidR="00587E32" w:rsidRDefault="00587E32">
      <w:pPr>
        <w:rPr>
          <w:b/>
        </w:rPr>
      </w:pPr>
    </w:p>
    <w:p w14:paraId="2F720044" w14:textId="38BDD00C" w:rsidR="007D515C" w:rsidRDefault="007D515C">
      <w:pPr>
        <w:rPr>
          <w:bCs/>
        </w:rPr>
      </w:pPr>
      <w:r w:rsidRPr="00B94081">
        <w:rPr>
          <w:b/>
        </w:rPr>
        <w:t>GM CAMHS Crisis</w:t>
      </w:r>
      <w:r w:rsidR="000845D6" w:rsidRPr="00B94081">
        <w:rPr>
          <w:b/>
        </w:rPr>
        <w:t xml:space="preserve"> and Community</w:t>
      </w:r>
      <w:r w:rsidRPr="00B94081">
        <w:rPr>
          <w:b/>
        </w:rPr>
        <w:t xml:space="preserve"> Care</w:t>
      </w:r>
      <w:r w:rsidR="00F256A7">
        <w:rPr>
          <w:bCs/>
        </w:rPr>
        <w:t xml:space="preserve"> – Resource created to provide guidance on crisis pathways </w:t>
      </w:r>
      <w:r w:rsidR="00C10B8E">
        <w:rPr>
          <w:bCs/>
        </w:rPr>
        <w:t xml:space="preserve">for </w:t>
      </w:r>
      <w:r w:rsidR="00B56EE7">
        <w:rPr>
          <w:bCs/>
        </w:rPr>
        <w:t>CYP</w:t>
      </w:r>
      <w:r w:rsidR="00BC4245">
        <w:rPr>
          <w:bCs/>
        </w:rPr>
        <w:t>.</w:t>
      </w:r>
    </w:p>
    <w:p w14:paraId="421AACAC" w14:textId="77777777" w:rsidR="00F256A7" w:rsidRPr="007D515C" w:rsidRDefault="00F256A7">
      <w:pPr>
        <w:rPr>
          <w:bCs/>
        </w:rPr>
      </w:pPr>
    </w:p>
    <w:p w14:paraId="45118F9D" w14:textId="12249A73" w:rsidR="007D515C" w:rsidRDefault="00704BDD">
      <w:pPr>
        <w:rPr>
          <w:b/>
        </w:rPr>
      </w:pPr>
      <w:r>
        <w:rPr>
          <w:b/>
        </w:rPr>
        <w:object w:dxaOrig="1543" w:dyaOrig="991" w14:anchorId="1B821C09">
          <v:shape id="_x0000_i1027" type="#_x0000_t75" style="width:77.25pt;height:49.5pt" o:ole="">
            <v:imagedata r:id="rId16" o:title=""/>
          </v:shape>
          <o:OLEObject Type="Embed" ProgID="Acrobat.Document.DC" ShapeID="_x0000_i1027" DrawAspect="Icon" ObjectID="_1725792481" r:id="rId17"/>
        </w:object>
      </w:r>
    </w:p>
    <w:p w14:paraId="0513D971" w14:textId="77777777" w:rsidR="00B94081" w:rsidRDefault="00B94081" w:rsidP="00704BDD">
      <w:pPr>
        <w:rPr>
          <w:b/>
          <w:bCs/>
        </w:rPr>
      </w:pPr>
    </w:p>
    <w:p w14:paraId="6BE01C7A" w14:textId="65896B50" w:rsidR="00704BDD" w:rsidRPr="00704BDD" w:rsidRDefault="00704BDD" w:rsidP="00704BDD">
      <w:pPr>
        <w:rPr>
          <w:b/>
          <w:bCs/>
        </w:rPr>
      </w:pPr>
      <w:r w:rsidRPr="00704BDD">
        <w:rPr>
          <w:b/>
          <w:bCs/>
        </w:rPr>
        <w:t>42</w:t>
      </w:r>
      <w:r w:rsidRPr="00704BDD">
        <w:rPr>
          <w:b/>
          <w:bCs/>
          <w:vertAlign w:val="superscript"/>
        </w:rPr>
        <w:t>nd</w:t>
      </w:r>
      <w:r w:rsidRPr="00704BDD">
        <w:rPr>
          <w:b/>
          <w:bCs/>
        </w:rPr>
        <w:t xml:space="preserve"> Street</w:t>
      </w:r>
      <w:r w:rsidR="00587E32" w:rsidRPr="00595C34">
        <w:rPr>
          <w:b/>
          <w:bCs/>
        </w:rPr>
        <w:t xml:space="preserve"> &amp; TOG – Community Hive</w:t>
      </w:r>
    </w:p>
    <w:p w14:paraId="0FB16577" w14:textId="77777777" w:rsidR="00704BDD" w:rsidRPr="00704BDD" w:rsidRDefault="00704BDD" w:rsidP="00704BDD">
      <w:pPr>
        <w:rPr>
          <w:bCs/>
        </w:rPr>
      </w:pPr>
    </w:p>
    <w:p w14:paraId="238E447F" w14:textId="77777777" w:rsidR="00704BDD" w:rsidRPr="00704BDD" w:rsidRDefault="00704BDD" w:rsidP="00704BDD">
      <w:pPr>
        <w:rPr>
          <w:bCs/>
        </w:rPr>
      </w:pPr>
      <w:r w:rsidRPr="00704BDD">
        <w:rPr>
          <w:bCs/>
        </w:rPr>
        <w:t xml:space="preserve">"What is </w:t>
      </w:r>
      <w:proofErr w:type="spellStart"/>
      <w:r w:rsidRPr="00704BDD">
        <w:rPr>
          <w:bCs/>
        </w:rPr>
        <w:t>BeeHeard</w:t>
      </w:r>
      <w:proofErr w:type="spellEnd"/>
      <w:r w:rsidRPr="00704BDD">
        <w:rPr>
          <w:bCs/>
        </w:rPr>
        <w:t xml:space="preserve">" I hear you say? Well, </w:t>
      </w:r>
      <w:proofErr w:type="spellStart"/>
      <w:r w:rsidRPr="00704BDD">
        <w:rPr>
          <w:bCs/>
        </w:rPr>
        <w:t>BeeHeard</w:t>
      </w:r>
      <w:proofErr w:type="spellEnd"/>
      <w:r w:rsidRPr="00704BDD">
        <w:rPr>
          <w:bCs/>
        </w:rPr>
        <w:t xml:space="preserve"> is a youth voice group with a vision to shape and steer Mental Health Services across Greater Manchester. The group will feed directly into the decision-making structures of NHS Mental Health and will have a mission to improve.</w:t>
      </w:r>
    </w:p>
    <w:p w14:paraId="23E693CE" w14:textId="77777777" w:rsidR="00704BDD" w:rsidRPr="00704BDD" w:rsidRDefault="00704BDD" w:rsidP="00704BDD">
      <w:pPr>
        <w:rPr>
          <w:bCs/>
        </w:rPr>
      </w:pPr>
    </w:p>
    <w:p w14:paraId="5FC10D3E" w14:textId="11503D0E" w:rsidR="00704BDD" w:rsidRDefault="00704BDD" w:rsidP="00704BDD">
      <w:pPr>
        <w:rPr>
          <w:bCs/>
        </w:rPr>
      </w:pPr>
      <w:r w:rsidRPr="00704BDD">
        <w:rPr>
          <w:bCs/>
        </w:rPr>
        <w:t>We are looking for 10 youth organisations who work with young people supporting two of your young people, aged 16-25, to attend monthly meetings.</w:t>
      </w:r>
    </w:p>
    <w:p w14:paraId="4E4308BE" w14:textId="4E5C4345" w:rsidR="00595C34" w:rsidRDefault="00595C34" w:rsidP="00704BDD">
      <w:pPr>
        <w:rPr>
          <w:bCs/>
        </w:rPr>
      </w:pPr>
    </w:p>
    <w:p w14:paraId="448D8775" w14:textId="5EBAB919" w:rsidR="00A72747" w:rsidRDefault="00A72747" w:rsidP="00704BDD">
      <w:pPr>
        <w:rPr>
          <w:bCs/>
        </w:rPr>
      </w:pPr>
      <w:r>
        <w:rPr>
          <w:bCs/>
        </w:rPr>
        <w:t>Resource created for parents on how to speak with parents</w:t>
      </w:r>
      <w:r w:rsidR="00B6337B">
        <w:rPr>
          <w:bCs/>
        </w:rPr>
        <w:t xml:space="preserve"> - info on group and resource can be requested from </w:t>
      </w:r>
      <w:hyperlink r:id="rId18" w:history="1">
        <w:r w:rsidR="00B6337B" w:rsidRPr="00731320">
          <w:rPr>
            <w:rStyle w:val="Hyperlink"/>
            <w:bCs/>
          </w:rPr>
          <w:t>olivia.smith@42ndstreet.org.uk</w:t>
        </w:r>
      </w:hyperlink>
      <w:r w:rsidR="00B6337B">
        <w:rPr>
          <w:bCs/>
        </w:rPr>
        <w:t xml:space="preserve"> </w:t>
      </w:r>
    </w:p>
    <w:p w14:paraId="17821002" w14:textId="73ACC7F5" w:rsidR="00595C34" w:rsidRDefault="00595C34" w:rsidP="00704BDD">
      <w:pPr>
        <w:rPr>
          <w:bCs/>
        </w:rPr>
      </w:pPr>
    </w:p>
    <w:p w14:paraId="420E3CAE" w14:textId="77777777" w:rsidR="00EB0F29" w:rsidRDefault="00595C34" w:rsidP="00704BDD">
      <w:pPr>
        <w:rPr>
          <w:b/>
        </w:rPr>
      </w:pPr>
      <w:r w:rsidRPr="00595C34">
        <w:rPr>
          <w:b/>
        </w:rPr>
        <w:t>Nurturing Hope</w:t>
      </w:r>
      <w:r>
        <w:rPr>
          <w:b/>
        </w:rPr>
        <w:t xml:space="preserve"> </w:t>
      </w:r>
    </w:p>
    <w:p w14:paraId="499B48F7" w14:textId="77777777" w:rsidR="00D66469" w:rsidRDefault="0094713D" w:rsidP="00704BDD">
      <w:pPr>
        <w:rPr>
          <w:b/>
        </w:rPr>
      </w:pPr>
      <w:hyperlink r:id="rId19" w:history="1">
        <w:r w:rsidR="00E33DB1" w:rsidRPr="00E33DB1">
          <w:rPr>
            <w:rStyle w:val="Hyperlink"/>
            <w:b/>
          </w:rPr>
          <w:t xml:space="preserve">Home | </w:t>
        </w:r>
        <w:proofErr w:type="spellStart"/>
        <w:r w:rsidR="00E33DB1" w:rsidRPr="00E33DB1">
          <w:rPr>
            <w:rStyle w:val="Hyperlink"/>
            <w:b/>
          </w:rPr>
          <w:t>hearourstories</w:t>
        </w:r>
        <w:proofErr w:type="spellEnd"/>
      </w:hyperlink>
      <w:r w:rsidR="00E33DB1">
        <w:rPr>
          <w:b/>
        </w:rPr>
        <w:t xml:space="preserve"> </w:t>
      </w:r>
      <w:r w:rsidR="00B94081">
        <w:rPr>
          <w:b/>
        </w:rPr>
        <w:t xml:space="preserve"> </w:t>
      </w:r>
    </w:p>
    <w:p w14:paraId="0BC2E95C" w14:textId="74CBCD98" w:rsidR="00EB0F29" w:rsidRPr="00EB0F29" w:rsidRDefault="00EB0F29" w:rsidP="00704BDD">
      <w:pPr>
        <w:rPr>
          <w:b/>
        </w:rPr>
      </w:pPr>
      <w:r w:rsidRPr="00EB0F29">
        <w:rPr>
          <w:bCs/>
        </w:rPr>
        <w:t>Website live</w:t>
      </w:r>
      <w:r>
        <w:rPr>
          <w:b/>
        </w:rPr>
        <w:t xml:space="preserve"> </w:t>
      </w:r>
      <w:r w:rsidRPr="00EB0F29">
        <w:rPr>
          <w:bCs/>
        </w:rPr>
        <w:t>and</w:t>
      </w:r>
      <w:r>
        <w:rPr>
          <w:bCs/>
        </w:rPr>
        <w:t xml:space="preserve"> </w:t>
      </w:r>
      <w:r w:rsidR="00B6337B">
        <w:rPr>
          <w:bCs/>
        </w:rPr>
        <w:t>f</w:t>
      </w:r>
      <w:r w:rsidR="00E33DB1">
        <w:rPr>
          <w:bCs/>
        </w:rPr>
        <w:t xml:space="preserve">eedback would be appreciated </w:t>
      </w:r>
    </w:p>
    <w:p w14:paraId="5212FF59" w14:textId="567C0000" w:rsidR="00D66469" w:rsidRPr="00B65064" w:rsidRDefault="00EB0F29" w:rsidP="00704BDD">
      <w:r>
        <w:t>C</w:t>
      </w:r>
      <w:r>
        <w:t>o-production group and nurturing hope website</w:t>
      </w:r>
      <w:r w:rsidR="00B6337B">
        <w:t xml:space="preserve"> supporting parents and services guidance, from the YP perspective, on ways to support YP mental health</w:t>
      </w:r>
      <w:r>
        <w:t xml:space="preserve">. </w:t>
      </w:r>
      <w:r w:rsidR="00D66469">
        <w:rPr>
          <w:b/>
        </w:rPr>
        <w:t xml:space="preserve"> </w:t>
      </w:r>
    </w:p>
    <w:p w14:paraId="6AE13B64" w14:textId="7A6DFFB5" w:rsidR="00704BDD" w:rsidRDefault="00704BDD">
      <w:pPr>
        <w:rPr>
          <w:b/>
        </w:rPr>
      </w:pPr>
    </w:p>
    <w:p w14:paraId="68F7AC67" w14:textId="191E56BA" w:rsidR="00595C34" w:rsidRDefault="00595C34">
      <w:pPr>
        <w:rPr>
          <w:b/>
        </w:rPr>
      </w:pPr>
      <w:r>
        <w:rPr>
          <w:b/>
        </w:rPr>
        <w:t>Themes &amp; opportunities</w:t>
      </w:r>
    </w:p>
    <w:p w14:paraId="1E277AC8" w14:textId="19D84588" w:rsidR="00587E32" w:rsidRDefault="00587E32">
      <w:pPr>
        <w:rPr>
          <w:b/>
        </w:rPr>
      </w:pPr>
    </w:p>
    <w:p w14:paraId="18F043B5" w14:textId="36116EF8" w:rsidR="001C7500" w:rsidRDefault="001C7500">
      <w:pPr>
        <w:rPr>
          <w:bCs/>
        </w:rPr>
      </w:pPr>
      <w:r w:rsidRPr="001C7500">
        <w:rPr>
          <w:bCs/>
        </w:rPr>
        <w:t xml:space="preserve">Reminder for </w:t>
      </w:r>
      <w:r>
        <w:rPr>
          <w:bCs/>
        </w:rPr>
        <w:t>organisations to share any relevant info that may inform our work as a group</w:t>
      </w:r>
      <w:r w:rsidR="00BF0D76">
        <w:rPr>
          <w:bCs/>
        </w:rPr>
        <w:t xml:space="preserve"> and to explore in future Thrive meetings.</w:t>
      </w:r>
    </w:p>
    <w:p w14:paraId="55DAE8D9" w14:textId="4A23B4FB" w:rsidR="00BF0D76" w:rsidRDefault="00BF0D76">
      <w:pPr>
        <w:rPr>
          <w:bCs/>
        </w:rPr>
      </w:pPr>
    </w:p>
    <w:p w14:paraId="56E2ED74" w14:textId="59D80D17" w:rsidR="00BF0D76" w:rsidRPr="001C7500" w:rsidRDefault="00BF0D76">
      <w:pPr>
        <w:rPr>
          <w:bCs/>
        </w:rPr>
      </w:pPr>
      <w:r>
        <w:rPr>
          <w:bCs/>
        </w:rPr>
        <w:t xml:space="preserve">Contact </w:t>
      </w:r>
      <w:hyperlink r:id="rId20" w:history="1">
        <w:r w:rsidR="00B65064" w:rsidRPr="00731320">
          <w:rPr>
            <w:rStyle w:val="Hyperlink"/>
            <w:bCs/>
          </w:rPr>
          <w:t>denvercooper@togmind.org</w:t>
        </w:r>
      </w:hyperlink>
      <w:r w:rsidR="00B65064">
        <w:rPr>
          <w:bCs/>
        </w:rPr>
        <w:t xml:space="preserve"> </w:t>
      </w:r>
      <w:r>
        <w:rPr>
          <w:bCs/>
        </w:rPr>
        <w:t>if interested in sharing insight into organisation and service offer</w:t>
      </w:r>
    </w:p>
    <w:p w14:paraId="49323F46" w14:textId="77777777" w:rsidR="00595C34" w:rsidRDefault="00595C34">
      <w:pPr>
        <w:rPr>
          <w:b/>
        </w:rPr>
      </w:pPr>
    </w:p>
    <w:p w14:paraId="143BDF66" w14:textId="381608C2" w:rsidR="000B3866" w:rsidRDefault="000B3866">
      <w:pPr>
        <w:rPr>
          <w:b/>
        </w:rPr>
      </w:pPr>
      <w:r w:rsidRPr="000B3866">
        <w:rPr>
          <w:b/>
        </w:rPr>
        <w:t>Local Updates</w:t>
      </w:r>
    </w:p>
    <w:p w14:paraId="5A6EB190" w14:textId="639EB861" w:rsidR="00EB0F29" w:rsidRDefault="00EB0F29">
      <w:pPr>
        <w:rPr>
          <w:b/>
        </w:rPr>
      </w:pPr>
    </w:p>
    <w:p w14:paraId="47058341" w14:textId="2B8B02BA" w:rsidR="00EB0F29" w:rsidRDefault="00EB0F29" w:rsidP="00EB0F29">
      <w:pPr>
        <w:spacing w:after="160" w:line="259" w:lineRule="auto"/>
        <w:rPr>
          <w:rFonts w:eastAsia="Calibri" w:cs="Times New Roman"/>
        </w:rPr>
      </w:pPr>
      <w:r w:rsidRPr="00EB0F29">
        <w:rPr>
          <w:rFonts w:eastAsia="Calibri" w:cs="Times New Roman"/>
        </w:rPr>
        <w:t>Sinead –</w:t>
      </w:r>
      <w:r w:rsidR="00BF0D76">
        <w:rPr>
          <w:rFonts w:eastAsia="Calibri" w:cs="Times New Roman"/>
        </w:rPr>
        <w:t xml:space="preserve"> Social care</w:t>
      </w:r>
      <w:r w:rsidRPr="00EB0F29">
        <w:rPr>
          <w:rFonts w:eastAsia="Calibri" w:cs="Times New Roman"/>
        </w:rPr>
        <w:t xml:space="preserve"> team can offer training about how social workers work with families. </w:t>
      </w:r>
    </w:p>
    <w:p w14:paraId="050B95FD" w14:textId="15DB2EBF" w:rsidR="001C7500" w:rsidRDefault="001C7500" w:rsidP="00EB0F29">
      <w:pPr>
        <w:spacing w:after="160" w:line="259" w:lineRule="auto"/>
        <w:rPr>
          <w:rFonts w:eastAsia="Calibri" w:cs="Times New Roman"/>
        </w:rPr>
      </w:pPr>
      <w:r>
        <w:rPr>
          <w:rFonts w:eastAsia="Calibri" w:cs="Times New Roman"/>
        </w:rPr>
        <w:lastRenderedPageBreak/>
        <w:t>Philippa - Has created SEND Thrive information guide for families looking to access local support</w:t>
      </w:r>
      <w:r w:rsidR="00BF0D76">
        <w:rPr>
          <w:rFonts w:eastAsia="Calibri" w:cs="Times New Roman"/>
        </w:rPr>
        <w:t xml:space="preserve"> which is currently being finalised and will be shared once complete.</w:t>
      </w:r>
    </w:p>
    <w:p w14:paraId="149D1215" w14:textId="6E45F504" w:rsidR="00BF0D76" w:rsidRDefault="00BF0D76" w:rsidP="00EB0F29">
      <w:pPr>
        <w:spacing w:after="160" w:line="259" w:lineRule="auto"/>
        <w:rPr>
          <w:rFonts w:eastAsia="Calibri" w:cs="Times New Roman"/>
        </w:rPr>
      </w:pPr>
      <w:r>
        <w:rPr>
          <w:rFonts w:eastAsia="Calibri" w:cs="Times New Roman"/>
        </w:rPr>
        <w:t>Reform Radio -</w:t>
      </w:r>
      <w:r w:rsidR="00DE445D">
        <w:rPr>
          <w:rFonts w:eastAsia="Calibri" w:cs="Times New Roman"/>
        </w:rPr>
        <w:t xml:space="preserve">  </w:t>
      </w:r>
      <w:r w:rsidR="00DE445D" w:rsidRPr="00DE445D">
        <w:rPr>
          <w:rFonts w:ascii="Arial" w:hAnsi="Arial" w:cs="Arial"/>
          <w:color w:val="222222"/>
          <w:sz w:val="20"/>
          <w:szCs w:val="20"/>
        </w:rPr>
        <w:t xml:space="preserve"> </w:t>
      </w:r>
      <w:r w:rsidR="00DE445D" w:rsidRPr="00DE445D">
        <w:rPr>
          <w:rFonts w:eastAsia="Calibri" w:cs="Times New Roman"/>
        </w:rPr>
        <w:t xml:space="preserve">To refer young people please use this </w:t>
      </w:r>
      <w:hyperlink r:id="rId21" w:tgtFrame="_blank" w:history="1">
        <w:r w:rsidR="00DE445D" w:rsidRPr="00DE445D">
          <w:rPr>
            <w:rStyle w:val="Hyperlink"/>
            <w:rFonts w:eastAsia="Calibri" w:cs="Times New Roman"/>
          </w:rPr>
          <w:t>link</w:t>
        </w:r>
      </w:hyperlink>
    </w:p>
    <w:p w14:paraId="2C2A5F52" w14:textId="1FD998A6" w:rsidR="00B65064" w:rsidRPr="00B65064" w:rsidRDefault="00B65064" w:rsidP="00B65064">
      <w:pPr>
        <w:spacing w:after="160" w:line="259" w:lineRule="auto"/>
        <w:rPr>
          <w:rFonts w:eastAsia="Calibri" w:cs="Times New Roman"/>
        </w:rPr>
      </w:pPr>
      <w:r w:rsidRPr="00B65064">
        <w:rPr>
          <w:rFonts w:eastAsia="Calibri" w:cs="Times New Roman"/>
        </w:rPr>
        <w:t>Positive Frequencies</w:t>
      </w:r>
      <w:r w:rsidRPr="00B65064">
        <w:rPr>
          <w:rFonts w:eastAsia="Calibri" w:cs="Times New Roman"/>
          <w:b/>
          <w:bCs/>
        </w:rPr>
        <w:t xml:space="preserve"> - </w:t>
      </w:r>
      <w:r w:rsidRPr="00B65064">
        <w:rPr>
          <w:rFonts w:eastAsia="Calibri" w:cs="Times New Roman"/>
        </w:rPr>
        <w:t xml:space="preserve">A week of creative writing, </w:t>
      </w:r>
      <w:r w:rsidRPr="00B65064">
        <w:rPr>
          <w:rFonts w:eastAsia="Calibri" w:cs="Times New Roman"/>
        </w:rPr>
        <w:t>self-expression</w:t>
      </w:r>
      <w:r w:rsidRPr="00B65064">
        <w:rPr>
          <w:rFonts w:eastAsia="Calibri" w:cs="Times New Roman"/>
        </w:rPr>
        <w:t xml:space="preserve"> with personal and professional development in a safe space.</w:t>
      </w:r>
      <w:r w:rsidRPr="00B65064">
        <w:rPr>
          <w:rFonts w:eastAsia="Calibri" w:cs="Times New Roman"/>
          <w:b/>
          <w:bCs/>
        </w:rPr>
        <w:t xml:space="preserve"> </w:t>
      </w:r>
      <w:r w:rsidRPr="00B65064">
        <w:rPr>
          <w:rFonts w:eastAsia="Calibri" w:cs="Times New Roman"/>
        </w:rPr>
        <w:t xml:space="preserve">Reform Radio’s Well-Being Manager Dan will be hosting a week-long </w:t>
      </w:r>
      <w:r w:rsidRPr="00B65064">
        <w:rPr>
          <w:rFonts w:eastAsia="Calibri" w:cs="Times New Roman"/>
        </w:rPr>
        <w:t>goal setting</w:t>
      </w:r>
      <w:r w:rsidRPr="00B65064">
        <w:rPr>
          <w:rFonts w:eastAsia="Calibri" w:cs="Times New Roman"/>
        </w:rPr>
        <w:t xml:space="preserve">, wellness project. Utilising creative writing as an outlet, we will be covering many topics such as Imposter Syndrome, Working Life post-covid with the opportunity to meet like-minded individuals. On Friday the project will culminate in a roundtable discussion to be recorded and shared on Reform Radio. During this discussion participants are welcome to share their creative writing or songs inspired by the week of creativity. This course will be split between online and face to face sessions to ensure accessibility for all. Beginning with a </w:t>
      </w:r>
      <w:r w:rsidRPr="00B65064">
        <w:rPr>
          <w:rFonts w:eastAsia="Calibri" w:cs="Times New Roman"/>
          <w:b/>
          <w:bCs/>
        </w:rPr>
        <w:t>taster session: Thursday 20th October 12:30 - 2:30pm.</w:t>
      </w:r>
      <w:r w:rsidRPr="00B65064">
        <w:rPr>
          <w:rFonts w:eastAsia="Calibri" w:cs="Times New Roman"/>
        </w:rPr>
        <w:t xml:space="preserve"> Project is running from </w:t>
      </w:r>
      <w:r w:rsidRPr="00B65064">
        <w:rPr>
          <w:rFonts w:eastAsia="Calibri" w:cs="Times New Roman"/>
          <w:b/>
          <w:bCs/>
        </w:rPr>
        <w:t>Monday 24th - Thursday 27th (online) Friday 28</w:t>
      </w:r>
      <w:proofErr w:type="gramStart"/>
      <w:r w:rsidRPr="00B65064">
        <w:rPr>
          <w:rFonts w:eastAsia="Calibri" w:cs="Times New Roman"/>
          <w:b/>
          <w:bCs/>
        </w:rPr>
        <w:t>th  (</w:t>
      </w:r>
      <w:proofErr w:type="gramEnd"/>
      <w:r w:rsidRPr="00B65064">
        <w:rPr>
          <w:rFonts w:eastAsia="Calibri" w:cs="Times New Roman"/>
          <w:b/>
          <w:bCs/>
        </w:rPr>
        <w:t xml:space="preserve">FTF) 10am - 4pm. </w:t>
      </w:r>
    </w:p>
    <w:p w14:paraId="0FB5A808" w14:textId="798E7D1A" w:rsidR="00B65064" w:rsidRPr="00B65064" w:rsidRDefault="00B65064" w:rsidP="00B65064">
      <w:pPr>
        <w:spacing w:after="160" w:line="259" w:lineRule="auto"/>
        <w:rPr>
          <w:rFonts w:eastAsia="Calibri" w:cs="Times New Roman"/>
        </w:rPr>
      </w:pPr>
      <w:proofErr w:type="spellStart"/>
      <w:r w:rsidRPr="00B65064">
        <w:rPr>
          <w:rFonts w:eastAsia="Calibri" w:cs="Times New Roman"/>
        </w:rPr>
        <w:t>FutureYou</w:t>
      </w:r>
      <w:proofErr w:type="spellEnd"/>
      <w:r w:rsidRPr="00B65064">
        <w:rPr>
          <w:rFonts w:eastAsia="Calibri" w:cs="Times New Roman"/>
          <w:b/>
          <w:bCs/>
        </w:rPr>
        <w:t xml:space="preserve"> </w:t>
      </w:r>
      <w:r w:rsidRPr="00B65064">
        <w:rPr>
          <w:rFonts w:eastAsia="Calibri" w:cs="Times New Roman"/>
        </w:rPr>
        <w:t xml:space="preserve">is all about helping </w:t>
      </w:r>
      <w:r w:rsidRPr="00B65064">
        <w:rPr>
          <w:rFonts w:eastAsia="Calibri" w:cs="Times New Roman"/>
          <w:b/>
          <w:bCs/>
        </w:rPr>
        <w:t>unemployed, young people aged 18-24 progress.</w:t>
      </w:r>
      <w:r w:rsidRPr="00B65064">
        <w:rPr>
          <w:rFonts w:eastAsia="Calibri" w:cs="Times New Roman"/>
        </w:rPr>
        <w:t xml:space="preserve"> It’s designed to give the support needed to achieve goals, whether that be progressing into education, </w:t>
      </w:r>
      <w:r w:rsidRPr="00B65064">
        <w:rPr>
          <w:rFonts w:eastAsia="Calibri" w:cs="Times New Roman"/>
        </w:rPr>
        <w:t>employment,</w:t>
      </w:r>
      <w:r w:rsidRPr="00B65064">
        <w:rPr>
          <w:rFonts w:eastAsia="Calibri" w:cs="Times New Roman"/>
        </w:rPr>
        <w:t xml:space="preserve"> or training. Young people will be quickly assigned a mentor who will be their primary contact during the </w:t>
      </w:r>
      <w:proofErr w:type="spellStart"/>
      <w:r w:rsidRPr="00B65064">
        <w:rPr>
          <w:rFonts w:eastAsia="Calibri" w:cs="Times New Roman"/>
        </w:rPr>
        <w:t>FutureYou</w:t>
      </w:r>
      <w:proofErr w:type="spellEnd"/>
      <w:r w:rsidRPr="00B65064">
        <w:rPr>
          <w:rFonts w:eastAsia="Calibri" w:cs="Times New Roman"/>
        </w:rPr>
        <w:t xml:space="preserve"> programme. The mentor will dedicate time to them to understand current circumstances, goals and any concerns young people may have. Young people will have weekly contact and monthly reviews with their mentor to ensure they have the support needed to keep progressing.</w:t>
      </w:r>
    </w:p>
    <w:p w14:paraId="4A9BAFC6" w14:textId="58F47D5C" w:rsidR="00B65064" w:rsidRPr="00B65064" w:rsidRDefault="00B65064" w:rsidP="00B65064">
      <w:pPr>
        <w:spacing w:after="160" w:line="259" w:lineRule="auto"/>
        <w:rPr>
          <w:rFonts w:eastAsia="Calibri" w:cs="Times New Roman"/>
        </w:rPr>
      </w:pPr>
      <w:r w:rsidRPr="00B65064">
        <w:rPr>
          <w:rFonts w:eastAsia="Calibri" w:cs="Times New Roman"/>
        </w:rPr>
        <w:t xml:space="preserve">Together with their mentor, young people will create a personalised plan of action to help move into the education, </w:t>
      </w:r>
      <w:r w:rsidRPr="00B65064">
        <w:rPr>
          <w:rFonts w:eastAsia="Calibri" w:cs="Times New Roman"/>
        </w:rPr>
        <w:t>training,</w:t>
      </w:r>
      <w:r w:rsidRPr="00B65064">
        <w:rPr>
          <w:rFonts w:eastAsia="Calibri" w:cs="Times New Roman"/>
        </w:rPr>
        <w:t xml:space="preserve"> or employment that’s right for them. Every step </w:t>
      </w:r>
      <w:r w:rsidRPr="00B65064">
        <w:rPr>
          <w:rFonts w:eastAsia="Calibri" w:cs="Times New Roman"/>
        </w:rPr>
        <w:t>count</w:t>
      </w:r>
      <w:r w:rsidRPr="00B65064">
        <w:rPr>
          <w:rFonts w:eastAsia="Calibri" w:cs="Times New Roman"/>
        </w:rPr>
        <w:t>, with constant opportunities to review and track progress and achievements; and make any changes that are needed along the way.</w:t>
      </w:r>
    </w:p>
    <w:p w14:paraId="57F5F723" w14:textId="6D28B7B0" w:rsidR="000B3866" w:rsidRDefault="00B65064">
      <w:r>
        <w:rPr>
          <w:rFonts w:eastAsia="Calibri" w:cs="Times New Roman"/>
          <w:noProof/>
        </w:rPr>
        <w:drawing>
          <wp:inline distT="0" distB="0" distL="0" distR="0" wp14:anchorId="65684537" wp14:editId="6C343D33">
            <wp:extent cx="800100" cy="100061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2202" cy="1003244"/>
                    </a:xfrm>
                    <a:prstGeom prst="rect">
                      <a:avLst/>
                    </a:prstGeom>
                    <a:noFill/>
                  </pic:spPr>
                </pic:pic>
              </a:graphicData>
            </a:graphic>
          </wp:inline>
        </w:drawing>
      </w:r>
      <w:r>
        <w:rPr>
          <w:rFonts w:eastAsia="Calibri" w:cs="Times New Roman"/>
          <w:noProof/>
        </w:rPr>
        <w:drawing>
          <wp:inline distT="0" distB="0" distL="0" distR="0" wp14:anchorId="32357D8B" wp14:editId="5661488A">
            <wp:extent cx="806954" cy="1009187"/>
            <wp:effectExtent l="0" t="0" r="0" b="63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8020" cy="1023026"/>
                    </a:xfrm>
                    <a:prstGeom prst="rect">
                      <a:avLst/>
                    </a:prstGeom>
                    <a:noFill/>
                  </pic:spPr>
                </pic:pic>
              </a:graphicData>
            </a:graphic>
          </wp:inline>
        </w:drawing>
      </w:r>
    </w:p>
    <w:p w14:paraId="4E1BC7CF" w14:textId="77777777" w:rsidR="00B65064" w:rsidRDefault="00B65064"/>
    <w:p w14:paraId="789B6B66" w14:textId="77777777" w:rsidR="00F70692" w:rsidRDefault="00F70692" w:rsidP="000B3866">
      <w:pPr>
        <w:rPr>
          <w:b/>
        </w:rPr>
      </w:pPr>
      <w:r>
        <w:rPr>
          <w:b/>
        </w:rPr>
        <w:t>Next Meeting</w:t>
      </w:r>
    </w:p>
    <w:p w14:paraId="7D742063" w14:textId="77777777" w:rsidR="00D633C7" w:rsidRDefault="00D633C7" w:rsidP="000B3866">
      <w:pPr>
        <w:rPr>
          <w:b/>
        </w:rPr>
      </w:pPr>
    </w:p>
    <w:p w14:paraId="6B0B6B60" w14:textId="3DAE458E" w:rsidR="00D633C7" w:rsidRPr="00D633C7" w:rsidRDefault="00595C34" w:rsidP="000B3866">
      <w:r>
        <w:t>9</w:t>
      </w:r>
      <w:r w:rsidR="00187768">
        <w:rPr>
          <w:vertAlign w:val="superscript"/>
        </w:rPr>
        <w:t xml:space="preserve">th </w:t>
      </w:r>
      <w:r>
        <w:t>November</w:t>
      </w:r>
    </w:p>
    <w:sectPr w:rsidR="00D633C7" w:rsidRPr="00D63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89D"/>
    <w:multiLevelType w:val="hybridMultilevel"/>
    <w:tmpl w:val="E428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74B5B"/>
    <w:multiLevelType w:val="hybridMultilevel"/>
    <w:tmpl w:val="9E2A31D0"/>
    <w:lvl w:ilvl="0" w:tplc="4CB8AF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65644"/>
    <w:multiLevelType w:val="hybridMultilevel"/>
    <w:tmpl w:val="36F6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42974"/>
    <w:multiLevelType w:val="hybridMultilevel"/>
    <w:tmpl w:val="35789A94"/>
    <w:lvl w:ilvl="0" w:tplc="16147F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666457">
    <w:abstractNumId w:val="1"/>
  </w:num>
  <w:num w:numId="2" w16cid:durableId="1017997529">
    <w:abstractNumId w:val="0"/>
  </w:num>
  <w:num w:numId="3" w16cid:durableId="680936662">
    <w:abstractNumId w:val="3"/>
  </w:num>
  <w:num w:numId="4" w16cid:durableId="528179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66"/>
    <w:rsid w:val="00002BB1"/>
    <w:rsid w:val="0008002C"/>
    <w:rsid w:val="000845D6"/>
    <w:rsid w:val="000B3866"/>
    <w:rsid w:val="00187768"/>
    <w:rsid w:val="001C7500"/>
    <w:rsid w:val="00322E16"/>
    <w:rsid w:val="0050391A"/>
    <w:rsid w:val="005660A8"/>
    <w:rsid w:val="0057171B"/>
    <w:rsid w:val="00587E32"/>
    <w:rsid w:val="00595C34"/>
    <w:rsid w:val="005C3FD7"/>
    <w:rsid w:val="006B089D"/>
    <w:rsid w:val="00704BDD"/>
    <w:rsid w:val="00783BB6"/>
    <w:rsid w:val="007A0530"/>
    <w:rsid w:val="007A7B4C"/>
    <w:rsid w:val="007D515C"/>
    <w:rsid w:val="00835997"/>
    <w:rsid w:val="008D6EB7"/>
    <w:rsid w:val="00943EAA"/>
    <w:rsid w:val="0094713D"/>
    <w:rsid w:val="009A3DB8"/>
    <w:rsid w:val="009B2FE2"/>
    <w:rsid w:val="00A648D9"/>
    <w:rsid w:val="00A72747"/>
    <w:rsid w:val="00AF3672"/>
    <w:rsid w:val="00B56EE7"/>
    <w:rsid w:val="00B6337B"/>
    <w:rsid w:val="00B65064"/>
    <w:rsid w:val="00B94081"/>
    <w:rsid w:val="00BC4245"/>
    <w:rsid w:val="00BF0D76"/>
    <w:rsid w:val="00C10B8E"/>
    <w:rsid w:val="00C172DD"/>
    <w:rsid w:val="00D370DB"/>
    <w:rsid w:val="00D633C7"/>
    <w:rsid w:val="00D66469"/>
    <w:rsid w:val="00DB03D1"/>
    <w:rsid w:val="00DE445D"/>
    <w:rsid w:val="00E33DB1"/>
    <w:rsid w:val="00EB0F29"/>
    <w:rsid w:val="00F256A7"/>
    <w:rsid w:val="00F456E5"/>
    <w:rsid w:val="00F7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BA6867B"/>
  <w15:chartTrackingRefBased/>
  <w15:docId w15:val="{6552E102-F3F1-4C92-8B5C-A13DEDF9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866"/>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F706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66"/>
    <w:rPr>
      <w:color w:val="0563C1"/>
      <w:u w:val="single"/>
    </w:rPr>
  </w:style>
  <w:style w:type="paragraph" w:styleId="ListParagraph">
    <w:name w:val="List Paragraph"/>
    <w:basedOn w:val="Normal"/>
    <w:uiPriority w:val="34"/>
    <w:qFormat/>
    <w:rsid w:val="000B3866"/>
    <w:pPr>
      <w:ind w:left="720"/>
      <w:contextualSpacing/>
    </w:pPr>
  </w:style>
  <w:style w:type="character" w:customStyle="1" w:styleId="DateofmeetingChar">
    <w:name w:val="Date of meeting Char"/>
    <w:link w:val="Dateofmeeting"/>
    <w:locked/>
    <w:rsid w:val="00F70692"/>
    <w:rPr>
      <w:rFonts w:ascii="Arial" w:eastAsia="Times New Roman" w:hAnsi="Arial" w:cs="Times New Roman"/>
      <w:b/>
      <w:iCs/>
      <w:color w:val="5696B3"/>
      <w:sz w:val="24"/>
      <w:szCs w:val="24"/>
    </w:rPr>
  </w:style>
  <w:style w:type="paragraph" w:customStyle="1" w:styleId="Dateofmeeting">
    <w:name w:val="Date of meeting"/>
    <w:basedOn w:val="Heading3"/>
    <w:link w:val="DateofmeetingChar"/>
    <w:qFormat/>
    <w:rsid w:val="00F70692"/>
    <w:pPr>
      <w:keepLines w:val="0"/>
      <w:spacing w:before="0"/>
    </w:pPr>
    <w:rPr>
      <w:rFonts w:ascii="Arial" w:eastAsia="Times New Roman" w:hAnsi="Arial" w:cs="Times New Roman"/>
      <w:b/>
      <w:iCs/>
      <w:color w:val="5696B3"/>
    </w:rPr>
  </w:style>
  <w:style w:type="character" w:customStyle="1" w:styleId="Heading3Char">
    <w:name w:val="Heading 3 Char"/>
    <w:basedOn w:val="DefaultParagraphFont"/>
    <w:link w:val="Heading3"/>
    <w:uiPriority w:val="9"/>
    <w:semiHidden/>
    <w:rsid w:val="00F7069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587E32"/>
    <w:rPr>
      <w:color w:val="605E5C"/>
      <w:shd w:val="clear" w:color="auto" w:fill="E1DFDD"/>
    </w:rPr>
  </w:style>
  <w:style w:type="character" w:styleId="FollowedHyperlink">
    <w:name w:val="FollowedHyperlink"/>
    <w:basedOn w:val="DefaultParagraphFont"/>
    <w:uiPriority w:val="99"/>
    <w:semiHidden/>
    <w:unhideWhenUsed/>
    <w:rsid w:val="00E33D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392">
      <w:bodyDiv w:val="1"/>
      <w:marLeft w:val="0"/>
      <w:marRight w:val="0"/>
      <w:marTop w:val="0"/>
      <w:marBottom w:val="0"/>
      <w:divBdr>
        <w:top w:val="none" w:sz="0" w:space="0" w:color="auto"/>
        <w:left w:val="none" w:sz="0" w:space="0" w:color="auto"/>
        <w:bottom w:val="none" w:sz="0" w:space="0" w:color="auto"/>
        <w:right w:val="none" w:sz="0" w:space="0" w:color="auto"/>
      </w:divBdr>
    </w:div>
    <w:div w:id="471557633">
      <w:bodyDiv w:val="1"/>
      <w:marLeft w:val="0"/>
      <w:marRight w:val="0"/>
      <w:marTop w:val="0"/>
      <w:marBottom w:val="0"/>
      <w:divBdr>
        <w:top w:val="none" w:sz="0" w:space="0" w:color="auto"/>
        <w:left w:val="none" w:sz="0" w:space="0" w:color="auto"/>
        <w:bottom w:val="none" w:sz="0" w:space="0" w:color="auto"/>
        <w:right w:val="none" w:sz="0" w:space="0" w:color="auto"/>
      </w:divBdr>
    </w:div>
    <w:div w:id="491022630">
      <w:bodyDiv w:val="1"/>
      <w:marLeft w:val="0"/>
      <w:marRight w:val="0"/>
      <w:marTop w:val="0"/>
      <w:marBottom w:val="0"/>
      <w:divBdr>
        <w:top w:val="none" w:sz="0" w:space="0" w:color="auto"/>
        <w:left w:val="none" w:sz="0" w:space="0" w:color="auto"/>
        <w:bottom w:val="none" w:sz="0" w:space="0" w:color="auto"/>
        <w:right w:val="none" w:sz="0" w:space="0" w:color="auto"/>
      </w:divBdr>
    </w:div>
    <w:div w:id="689452733">
      <w:bodyDiv w:val="1"/>
      <w:marLeft w:val="0"/>
      <w:marRight w:val="0"/>
      <w:marTop w:val="0"/>
      <w:marBottom w:val="0"/>
      <w:divBdr>
        <w:top w:val="none" w:sz="0" w:space="0" w:color="auto"/>
        <w:left w:val="none" w:sz="0" w:space="0" w:color="auto"/>
        <w:bottom w:val="none" w:sz="0" w:space="0" w:color="auto"/>
        <w:right w:val="none" w:sz="0" w:space="0" w:color="auto"/>
      </w:divBdr>
    </w:div>
    <w:div w:id="1650745943">
      <w:bodyDiv w:val="1"/>
      <w:marLeft w:val="0"/>
      <w:marRight w:val="0"/>
      <w:marTop w:val="0"/>
      <w:marBottom w:val="0"/>
      <w:divBdr>
        <w:top w:val="none" w:sz="0" w:space="0" w:color="auto"/>
        <w:left w:val="none" w:sz="0" w:space="0" w:color="auto"/>
        <w:bottom w:val="none" w:sz="0" w:space="0" w:color="auto"/>
        <w:right w:val="none" w:sz="0" w:space="0" w:color="auto"/>
      </w:divBdr>
    </w:div>
    <w:div w:id="1732382813">
      <w:bodyDiv w:val="1"/>
      <w:marLeft w:val="0"/>
      <w:marRight w:val="0"/>
      <w:marTop w:val="0"/>
      <w:marBottom w:val="0"/>
      <w:divBdr>
        <w:top w:val="none" w:sz="0" w:space="0" w:color="auto"/>
        <w:left w:val="none" w:sz="0" w:space="0" w:color="auto"/>
        <w:bottom w:val="none" w:sz="0" w:space="0" w:color="auto"/>
        <w:right w:val="none" w:sz="0" w:space="0" w:color="auto"/>
      </w:divBdr>
    </w:div>
    <w:div w:id="21309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childrens-services/ithrive" TargetMode="External"/><Relationship Id="rId13" Type="http://schemas.openxmlformats.org/officeDocument/2006/relationships/hyperlink" Target="mailto:katie@starlingcio.org.uk" TargetMode="External"/><Relationship Id="rId18" Type="http://schemas.openxmlformats.org/officeDocument/2006/relationships/hyperlink" Target="mailto:olivia.smith@42ndstreet.org.uk" TargetMode="External"/><Relationship Id="rId3" Type="http://schemas.openxmlformats.org/officeDocument/2006/relationships/settings" Target="settings.xml"/><Relationship Id="rId21" Type="http://schemas.openxmlformats.org/officeDocument/2006/relationships/hyperlink" Target="https://eur01.safelinks.protection.outlook.com/?url=https%3A%2F%2Fstartfutureyou.co.uk%2Fregister&amp;data=05%7C01%7Cdenvercooper%40togmind.org%7C5021fc13b3ea4533875608da964292d6%7Cd6a1ed6bd7004c26bf6b262a57e05c2a%7C0%7C0%7C637987509939377234%7CUnknown%7CTWFpbGZsb3d8eyJWIjoiMC4wLjAwMDAiLCJQIjoiV2luMzIiLCJBTiI6Ik1haWwiLCJXVCI6Mn0%3D%7C3000%7C%7C%7C&amp;sdata=zoFQqDDOt6DQzIQUw635MeXLsBBYwBhQPPyezX0A5S4%3D&amp;reserved=0" TargetMode="External"/><Relationship Id="rId7" Type="http://schemas.openxmlformats.org/officeDocument/2006/relationships/oleObject" Target="embeddings/oleObject1.bin"/><Relationship Id="rId12" Type="http://schemas.openxmlformats.org/officeDocument/2006/relationships/hyperlink" Target="https://eur01.safelinks.protection.outlook.com/?url=https%3A%2F%2Fwww.eventbrite.com%2Fe%2Fan-introduction-to-neurodiversity-open-access-tickets-370510044517%3Faff%3Dodcleoeventsincollection%26keep_tld%3D1&amp;data=05%7C01%7Cdenvercooper%40togmind.org%7C0b24b5e09a344fd77a8708da96397b60%7Cd6a1ed6bd7004c26bf6b262a57e05c2a%7C0%7C0%7C637987471030129141%7CUnknown%7CTWFpbGZsb3d8eyJWIjoiMC4wLjAwMDAiLCJQIjoiV2luMzIiLCJBTiI6Ik1haWwiLCJXVCI6Mn0%3D%7C3000%7C%7C%7C&amp;sdata=4a6832pANUHouRO06B5zMFn8uO0RKQ1TzCh78p9TEMk%3D&amp;reserved=0" TargetMode="External"/><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mailto:denvercooper@togmind.org"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fionna@starlingcio.org.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image" Target="media/image6.png"/><Relationship Id="rId10" Type="http://schemas.openxmlformats.org/officeDocument/2006/relationships/hyperlink" Target="https://eur01.safelinks.protection.outlook.com/?url=https%3A%2F%2Fstarlingcio.org%2Freg-form%2F&amp;data=05%7C01%7Cdenvercooper%40togmind.org%7C0b24b5e09a344fd77a8708da96397b60%7Cd6a1ed6bd7004c26bf6b262a57e05c2a%7C0%7C0%7C637987471030129141%7CUnknown%7CTWFpbGZsb3d8eyJWIjoiMC4wLjAwMDAiLCJQIjoiV2luMzIiLCJBTiI6Ik1haWwiLCJXVCI6Mn0%3D%7C3000%7C%7C%7C&amp;sdata=p504J%2BBzYdsS0N1%2B5iKS5VwrSBFMDcZqS99O4fxeYvQ%3D&amp;reserved=0" TargetMode="External"/><Relationship Id="rId19" Type="http://schemas.openxmlformats.org/officeDocument/2006/relationships/hyperlink" Target="https://www.hearourstories.co.uk/" TargetMode="External"/><Relationship Id="rId4" Type="http://schemas.openxmlformats.org/officeDocument/2006/relationships/webSettings" Target="webSettings.xml"/><Relationship Id="rId9" Type="http://schemas.openxmlformats.org/officeDocument/2006/relationships/hyperlink" Target="mailto:fionna@starlingcio.org.uk" TargetMode="External"/><Relationship Id="rId14" Type="http://schemas.openxmlformats.org/officeDocument/2006/relationships/image" Target="media/image3.emf"/><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2566</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Tameside and Glossop Integrated Care NHS 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Philippa</dc:creator>
  <cp:keywords/>
  <dc:description/>
  <cp:lastModifiedBy>Denver Cooper</cp:lastModifiedBy>
  <cp:revision>11</cp:revision>
  <cp:lastPrinted>2022-09-14T08:29:00Z</cp:lastPrinted>
  <dcterms:created xsi:type="dcterms:W3CDTF">2022-07-06T10:03:00Z</dcterms:created>
  <dcterms:modified xsi:type="dcterms:W3CDTF">2022-09-27T12:59:00Z</dcterms:modified>
</cp:coreProperties>
</file>