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FCB4" w14:textId="5C2DA4C0" w:rsidR="00E87DF1" w:rsidRDefault="00400BFC" w:rsidP="00E87DF1">
      <w:bookmarkStart w:id="0" w:name="_Hlk8306359"/>
      <w:r>
        <w:rPr>
          <w:rFonts w:ascii="Comic Sans MS" w:hAnsi="Comic Sans MS"/>
          <w:noProof/>
          <w:color w:val="FFC000"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726C79D1" wp14:editId="392403E4">
            <wp:simplePos x="0" y="0"/>
            <wp:positionH relativeFrom="page">
              <wp:align>center</wp:align>
            </wp:positionH>
            <wp:positionV relativeFrom="paragraph">
              <wp:posOffset>-523875</wp:posOffset>
            </wp:positionV>
            <wp:extent cx="2819400" cy="933450"/>
            <wp:effectExtent l="0" t="0" r="0" b="0"/>
            <wp:wrapNone/>
            <wp:docPr id="1" name="m_-378523447798396850888F636A5-AB28-4828-8C82-7AE022E297E0" descr="cid:3373B1FD237341909699DD2696946CCF@harrisP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_-378523447798396850888F636A5-AB28-4828-8C82-7AE022E297E0" descr="cid:3373B1FD237341909699DD2696946CCF@harrisPC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6360F" w14:textId="77777777" w:rsidR="00E87DF1" w:rsidRPr="00E87DF1" w:rsidRDefault="00E87DF1" w:rsidP="00E87DF1"/>
    <w:p w14:paraId="4DE3B4A3" w14:textId="77777777" w:rsidR="00E87DF1" w:rsidRDefault="005E5537" w:rsidP="00C43214">
      <w:pPr>
        <w:jc w:val="center"/>
        <w:rPr>
          <w:rFonts w:ascii="Comic Sans MS" w:hAnsi="Comic Sans MS"/>
          <w:sz w:val="28"/>
          <w:szCs w:val="28"/>
        </w:rPr>
      </w:pPr>
      <w:r w:rsidRPr="0068494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19507227"/>
      <w:r w:rsidR="00C43214" w:rsidRPr="00E87DF1">
        <w:rPr>
          <w:rFonts w:ascii="Comic Sans MS" w:hAnsi="Comic Sans MS"/>
          <w:b/>
          <w:sz w:val="28"/>
          <w:szCs w:val="28"/>
        </w:rPr>
        <w:t>(P</w:t>
      </w:r>
      <w:r w:rsidR="00C43214" w:rsidRPr="00E87DF1">
        <w:rPr>
          <w:rFonts w:ascii="Comic Sans MS" w:hAnsi="Comic Sans MS"/>
          <w:sz w:val="28"/>
          <w:szCs w:val="28"/>
        </w:rPr>
        <w:t xml:space="preserve">hysical </w:t>
      </w:r>
      <w:r w:rsidR="00C43214" w:rsidRPr="00E87DF1">
        <w:rPr>
          <w:rFonts w:ascii="Comic Sans MS" w:hAnsi="Comic Sans MS"/>
          <w:b/>
          <w:sz w:val="28"/>
          <w:szCs w:val="28"/>
        </w:rPr>
        <w:t>H</w:t>
      </w:r>
      <w:r w:rsidR="00C43214" w:rsidRPr="00E87DF1">
        <w:rPr>
          <w:rFonts w:ascii="Comic Sans MS" w:hAnsi="Comic Sans MS"/>
          <w:sz w:val="28"/>
          <w:szCs w:val="28"/>
        </w:rPr>
        <w:t xml:space="preserve">ealth and </w:t>
      </w:r>
      <w:r w:rsidR="00C43214" w:rsidRPr="00E87DF1">
        <w:rPr>
          <w:rFonts w:ascii="Comic Sans MS" w:hAnsi="Comic Sans MS"/>
          <w:b/>
          <w:sz w:val="28"/>
          <w:szCs w:val="28"/>
        </w:rPr>
        <w:t>E</w:t>
      </w:r>
      <w:r w:rsidR="00C43214" w:rsidRPr="00E87DF1">
        <w:rPr>
          <w:rFonts w:ascii="Comic Sans MS" w:hAnsi="Comic Sans MS"/>
          <w:sz w:val="28"/>
          <w:szCs w:val="28"/>
        </w:rPr>
        <w:t xml:space="preserve">motional </w:t>
      </w:r>
      <w:r w:rsidR="00C43214" w:rsidRPr="00E87DF1">
        <w:rPr>
          <w:rFonts w:ascii="Comic Sans MS" w:hAnsi="Comic Sans MS"/>
          <w:b/>
          <w:sz w:val="28"/>
          <w:szCs w:val="28"/>
        </w:rPr>
        <w:t>W</w:t>
      </w:r>
      <w:r w:rsidR="00C43214" w:rsidRPr="00E87DF1">
        <w:rPr>
          <w:rFonts w:ascii="Comic Sans MS" w:hAnsi="Comic Sans MS"/>
          <w:sz w:val="28"/>
          <w:szCs w:val="28"/>
        </w:rPr>
        <w:t>ellbeing!)</w:t>
      </w:r>
    </w:p>
    <w:p w14:paraId="29F9D7FD" w14:textId="0E1B71A6" w:rsidR="00C43214" w:rsidRPr="00E87DF1" w:rsidRDefault="00C43214" w:rsidP="00C4321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PHEW! is an organisation with charitable objectives with the aim of supporting families with a child/young person who is struggling with physical health problems, and/or emotional difficulties which are making them ill.</w:t>
      </w:r>
    </w:p>
    <w:bookmarkEnd w:id="1"/>
    <w:p w14:paraId="422B7AE4" w14:textId="77777777" w:rsidR="00615DC5" w:rsidRPr="00C16594" w:rsidRDefault="004A03C1" w:rsidP="004A03C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6594">
        <w:rPr>
          <w:rFonts w:ascii="Times New Roman" w:hAnsi="Times New Roman" w:cs="Times New Roman"/>
          <w:b/>
          <w:sz w:val="56"/>
          <w:szCs w:val="56"/>
        </w:rPr>
        <w:t xml:space="preserve">Training event: </w:t>
      </w:r>
    </w:p>
    <w:p w14:paraId="0CAF4324" w14:textId="2EC28CF5" w:rsidR="005E5537" w:rsidRPr="00C16594" w:rsidRDefault="004A03C1" w:rsidP="00C1659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6594">
        <w:rPr>
          <w:rFonts w:ascii="Times New Roman" w:hAnsi="Times New Roman" w:cs="Times New Roman"/>
          <w:b/>
          <w:sz w:val="56"/>
          <w:szCs w:val="56"/>
        </w:rPr>
        <w:t>Understanding and managing anxiety in young people</w:t>
      </w:r>
    </w:p>
    <w:p w14:paraId="3AAF78EC" w14:textId="227903F0" w:rsidR="005E5537" w:rsidRPr="00400BFC" w:rsidRDefault="005E5537" w:rsidP="0068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FC">
        <w:rPr>
          <w:rFonts w:ascii="Times New Roman" w:hAnsi="Times New Roman" w:cs="Times New Roman"/>
          <w:b/>
          <w:sz w:val="28"/>
          <w:szCs w:val="28"/>
        </w:rPr>
        <w:t>Facilitated by Dr Joy Harris, Consultant Clinical Psychologist</w:t>
      </w:r>
      <w:r w:rsidR="00C16594">
        <w:rPr>
          <w:rFonts w:ascii="Times New Roman" w:hAnsi="Times New Roman" w:cs="Times New Roman"/>
          <w:b/>
          <w:sz w:val="28"/>
          <w:szCs w:val="28"/>
        </w:rPr>
        <w:t xml:space="preserve"> and guest speakers (to be announced).</w:t>
      </w:r>
    </w:p>
    <w:p w14:paraId="78BEBC17" w14:textId="058581F6" w:rsidR="005E5537" w:rsidRPr="001A6E0A" w:rsidRDefault="005E5537" w:rsidP="006849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E0A">
        <w:rPr>
          <w:rFonts w:ascii="Times New Roman" w:hAnsi="Times New Roman" w:cs="Times New Roman"/>
          <w:b/>
          <w:sz w:val="32"/>
          <w:szCs w:val="32"/>
        </w:rPr>
        <w:t xml:space="preserve">On </w:t>
      </w:r>
      <w:r w:rsidR="004A03C1">
        <w:rPr>
          <w:rFonts w:ascii="Times New Roman" w:hAnsi="Times New Roman" w:cs="Times New Roman"/>
          <w:b/>
          <w:sz w:val="32"/>
          <w:szCs w:val="32"/>
        </w:rPr>
        <w:t>Monday 25 April</w:t>
      </w:r>
      <w:r w:rsidRPr="001A6E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03C1">
        <w:rPr>
          <w:rFonts w:ascii="Times New Roman" w:hAnsi="Times New Roman" w:cs="Times New Roman"/>
          <w:b/>
          <w:sz w:val="32"/>
          <w:szCs w:val="32"/>
        </w:rPr>
        <w:t>9am-4.30</w:t>
      </w:r>
      <w:r w:rsidRPr="001A6E0A">
        <w:rPr>
          <w:rFonts w:ascii="Times New Roman" w:hAnsi="Times New Roman" w:cs="Times New Roman"/>
          <w:b/>
          <w:sz w:val="32"/>
          <w:szCs w:val="32"/>
        </w:rPr>
        <w:t xml:space="preserve">pm </w:t>
      </w:r>
      <w:r w:rsidR="004A03C1">
        <w:rPr>
          <w:rFonts w:ascii="Times New Roman" w:hAnsi="Times New Roman" w:cs="Times New Roman"/>
          <w:b/>
          <w:sz w:val="32"/>
          <w:szCs w:val="32"/>
        </w:rPr>
        <w:t>at the 4C Community Centre, Taunton Road, Ashton-under-Lyne OL</w:t>
      </w:r>
      <w:r w:rsidR="00615DC5">
        <w:rPr>
          <w:rFonts w:ascii="Times New Roman" w:hAnsi="Times New Roman" w:cs="Times New Roman"/>
          <w:b/>
          <w:sz w:val="32"/>
          <w:szCs w:val="32"/>
        </w:rPr>
        <w:t>7 9DR</w:t>
      </w:r>
    </w:p>
    <w:p w14:paraId="4842ADB3" w14:textId="77777777" w:rsidR="005E5537" w:rsidRPr="001A6E0A" w:rsidRDefault="005E5537" w:rsidP="0068494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A6E0A">
        <w:rPr>
          <w:rFonts w:ascii="Times New Roman" w:hAnsi="Times New Roman" w:cs="Times New Roman"/>
          <w:b/>
          <w:sz w:val="36"/>
          <w:szCs w:val="36"/>
          <w:u w:val="single"/>
        </w:rPr>
        <w:t>Prebooking is essential as there are limited places</w:t>
      </w:r>
    </w:p>
    <w:p w14:paraId="06AA442F" w14:textId="5900D901" w:rsidR="005E5537" w:rsidRPr="00615DC5" w:rsidRDefault="005E5537" w:rsidP="0068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C5">
        <w:rPr>
          <w:rFonts w:ascii="Times New Roman" w:hAnsi="Times New Roman" w:cs="Times New Roman"/>
          <w:b/>
          <w:sz w:val="28"/>
          <w:szCs w:val="28"/>
        </w:rPr>
        <w:t xml:space="preserve">Come along and learn more about </w:t>
      </w:r>
      <w:r w:rsidR="00615DC5" w:rsidRPr="00615DC5">
        <w:rPr>
          <w:rFonts w:ascii="Times New Roman" w:hAnsi="Times New Roman" w:cs="Times New Roman"/>
          <w:b/>
          <w:sz w:val="28"/>
          <w:szCs w:val="28"/>
        </w:rPr>
        <w:t>anxiety in young people, with workshops looking at anxiety and trauma, challenging behaviour, neurodevelopmental difficulties</w:t>
      </w:r>
      <w:r w:rsidR="00C16594">
        <w:rPr>
          <w:rFonts w:ascii="Times New Roman" w:hAnsi="Times New Roman" w:cs="Times New Roman"/>
          <w:b/>
          <w:sz w:val="28"/>
          <w:szCs w:val="28"/>
        </w:rPr>
        <w:t>,</w:t>
      </w:r>
      <w:r w:rsidR="00615DC5" w:rsidRPr="00615DC5">
        <w:rPr>
          <w:rFonts w:ascii="Times New Roman" w:hAnsi="Times New Roman" w:cs="Times New Roman"/>
          <w:b/>
          <w:sz w:val="28"/>
          <w:szCs w:val="28"/>
        </w:rPr>
        <w:t xml:space="preserve"> and other conditions</w:t>
      </w:r>
      <w:r w:rsidR="00C16594">
        <w:rPr>
          <w:rFonts w:ascii="Times New Roman" w:hAnsi="Times New Roman" w:cs="Times New Roman"/>
          <w:b/>
          <w:sz w:val="28"/>
          <w:szCs w:val="28"/>
        </w:rPr>
        <w:t xml:space="preserve"> comorbid with anxiety</w:t>
      </w:r>
      <w:r w:rsidR="00615DC5" w:rsidRPr="00615DC5">
        <w:rPr>
          <w:rFonts w:ascii="Times New Roman" w:hAnsi="Times New Roman" w:cs="Times New Roman"/>
          <w:b/>
          <w:sz w:val="28"/>
          <w:szCs w:val="28"/>
        </w:rPr>
        <w:t>.</w:t>
      </w:r>
      <w:r w:rsidRPr="0061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DC5" w:rsidRPr="00615DC5">
        <w:rPr>
          <w:rFonts w:ascii="Times New Roman" w:hAnsi="Times New Roman" w:cs="Times New Roman"/>
          <w:b/>
          <w:sz w:val="28"/>
          <w:szCs w:val="28"/>
        </w:rPr>
        <w:t xml:space="preserve">Browse our information stalls and </w:t>
      </w:r>
      <w:r w:rsidRPr="00615DC5">
        <w:rPr>
          <w:rFonts w:ascii="Times New Roman" w:hAnsi="Times New Roman" w:cs="Times New Roman"/>
          <w:b/>
          <w:sz w:val="28"/>
          <w:szCs w:val="28"/>
        </w:rPr>
        <w:t>discuss where help and further advice is available</w:t>
      </w:r>
    </w:p>
    <w:p w14:paraId="0E342B0C" w14:textId="0515ADDF" w:rsidR="00C43214" w:rsidRPr="00684941" w:rsidRDefault="00C43214" w:rsidP="00C16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941">
        <w:rPr>
          <w:rFonts w:ascii="Times New Roman" w:hAnsi="Times New Roman" w:cs="Times New Roman"/>
          <w:sz w:val="28"/>
          <w:szCs w:val="28"/>
        </w:rPr>
        <w:t>Tickets = £</w:t>
      </w:r>
      <w:r w:rsidR="00615DC5">
        <w:rPr>
          <w:rFonts w:ascii="Times New Roman" w:hAnsi="Times New Roman" w:cs="Times New Roman"/>
          <w:sz w:val="28"/>
          <w:szCs w:val="28"/>
        </w:rPr>
        <w:t>3</w:t>
      </w:r>
      <w:r w:rsidRPr="00684941">
        <w:rPr>
          <w:rFonts w:ascii="Times New Roman" w:hAnsi="Times New Roman" w:cs="Times New Roman"/>
          <w:sz w:val="28"/>
          <w:szCs w:val="28"/>
        </w:rPr>
        <w:t xml:space="preserve"> per person, this includes entry to the workshop</w:t>
      </w:r>
      <w:r w:rsidR="00615DC5">
        <w:rPr>
          <w:rFonts w:ascii="Times New Roman" w:hAnsi="Times New Roman" w:cs="Times New Roman"/>
          <w:sz w:val="28"/>
          <w:szCs w:val="28"/>
        </w:rPr>
        <w:t xml:space="preserve"> and</w:t>
      </w:r>
      <w:r w:rsidRPr="00684941">
        <w:rPr>
          <w:rFonts w:ascii="Times New Roman" w:hAnsi="Times New Roman" w:cs="Times New Roman"/>
          <w:sz w:val="28"/>
          <w:szCs w:val="28"/>
        </w:rPr>
        <w:t xml:space="preserve"> tea/coffee/cold drink</w:t>
      </w:r>
      <w:r w:rsidR="00615DC5">
        <w:rPr>
          <w:rFonts w:ascii="Times New Roman" w:hAnsi="Times New Roman" w:cs="Times New Roman"/>
          <w:sz w:val="28"/>
          <w:szCs w:val="28"/>
        </w:rPr>
        <w:t>s</w:t>
      </w:r>
      <w:r w:rsidRPr="00684941">
        <w:rPr>
          <w:rFonts w:ascii="Times New Roman" w:hAnsi="Times New Roman" w:cs="Times New Roman"/>
          <w:sz w:val="28"/>
          <w:szCs w:val="28"/>
        </w:rPr>
        <w:t xml:space="preserve">. Please email Dr Joy Harris on </w:t>
      </w:r>
      <w:r>
        <w:rPr>
          <w:rFonts w:ascii="Times New Roman" w:hAnsi="Times New Roman" w:cs="Times New Roman"/>
          <w:sz w:val="28"/>
          <w:szCs w:val="28"/>
        </w:rPr>
        <w:t>phewspdw</w:t>
      </w:r>
      <w:r w:rsidRPr="00684941">
        <w:rPr>
          <w:rFonts w:ascii="Times New Roman" w:hAnsi="Times New Roman" w:cs="Times New Roman"/>
          <w:sz w:val="28"/>
          <w:szCs w:val="28"/>
        </w:rPr>
        <w:t>@gmail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941">
        <w:rPr>
          <w:rFonts w:ascii="Times New Roman" w:hAnsi="Times New Roman" w:cs="Times New Roman"/>
          <w:sz w:val="28"/>
          <w:szCs w:val="28"/>
        </w:rPr>
        <w:t>com to buy tickets.</w:t>
      </w:r>
    </w:p>
    <w:p w14:paraId="7198CF23" w14:textId="51CC8CCF" w:rsidR="00C43214" w:rsidRPr="00684941" w:rsidRDefault="00C43214" w:rsidP="00C432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This event is open to children and</w:t>
      </w:r>
      <w:r w:rsidRPr="00684941">
        <w:rPr>
          <w:rFonts w:ascii="Times New Roman" w:hAnsi="Times New Roman" w:cs="Times New Roman"/>
          <w:b/>
          <w:sz w:val="32"/>
          <w:szCs w:val="32"/>
        </w:rPr>
        <w:t xml:space="preserve"> families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684941">
        <w:rPr>
          <w:rFonts w:ascii="Times New Roman" w:hAnsi="Times New Roman" w:cs="Times New Roman"/>
          <w:b/>
          <w:sz w:val="32"/>
          <w:szCs w:val="32"/>
        </w:rPr>
        <w:t xml:space="preserve"> and </w:t>
      </w:r>
      <w:r>
        <w:rPr>
          <w:rFonts w:ascii="Times New Roman" w:hAnsi="Times New Roman" w:cs="Times New Roman"/>
          <w:b/>
          <w:sz w:val="32"/>
          <w:szCs w:val="32"/>
        </w:rPr>
        <w:t xml:space="preserve">also to </w:t>
      </w:r>
      <w:r w:rsidRPr="00684941">
        <w:rPr>
          <w:rFonts w:ascii="Times New Roman" w:hAnsi="Times New Roman" w:cs="Times New Roman"/>
          <w:b/>
          <w:sz w:val="32"/>
          <w:szCs w:val="32"/>
        </w:rPr>
        <w:t>professionals in health, education and social care.</w:t>
      </w:r>
    </w:p>
    <w:p w14:paraId="24CA70F5" w14:textId="5A3D65EA" w:rsidR="0021193A" w:rsidRDefault="00E21667" w:rsidP="00CC0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noProof/>
          <w:color w:val="FFC000"/>
          <w:sz w:val="36"/>
          <w:szCs w:val="36"/>
          <w:lang w:eastAsia="en-GB"/>
        </w:rPr>
        <w:drawing>
          <wp:anchor distT="0" distB="0" distL="114300" distR="114300" simplePos="0" relativeHeight="251663360" behindDoc="1" locked="0" layoutInCell="1" allowOverlap="1" wp14:anchorId="7C65D091" wp14:editId="35EA1D8E">
            <wp:simplePos x="0" y="0"/>
            <wp:positionH relativeFrom="margin">
              <wp:posOffset>1695450</wp:posOffset>
            </wp:positionH>
            <wp:positionV relativeFrom="paragraph">
              <wp:posOffset>412115</wp:posOffset>
            </wp:positionV>
            <wp:extent cx="2819400" cy="933450"/>
            <wp:effectExtent l="0" t="0" r="0" b="0"/>
            <wp:wrapNone/>
            <wp:docPr id="2" name="m_-378523447798396850888F636A5-AB28-4828-8C82-7AE022E297E0" descr="cid:3373B1FD237341909699DD2696946CCF@harrisP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_-378523447798396850888F636A5-AB28-4828-8C82-7AE022E297E0" descr="cid:3373B1FD237341909699DD2696946CCF@harrisPC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537" w:rsidRPr="00E87DF1">
        <w:rPr>
          <w:rFonts w:ascii="Times New Roman" w:hAnsi="Times New Roman" w:cs="Times New Roman"/>
          <w:sz w:val="24"/>
          <w:szCs w:val="24"/>
        </w:rPr>
        <w:t xml:space="preserve">Our </w:t>
      </w:r>
      <w:r w:rsidR="00684941" w:rsidRPr="00E87DF1">
        <w:rPr>
          <w:rFonts w:ascii="Times New Roman" w:hAnsi="Times New Roman" w:cs="Times New Roman"/>
          <w:sz w:val="24"/>
          <w:szCs w:val="24"/>
        </w:rPr>
        <w:t>assistant psychologists</w:t>
      </w:r>
      <w:r w:rsidR="005E5537" w:rsidRPr="00E87DF1">
        <w:rPr>
          <w:rFonts w:ascii="Times New Roman" w:hAnsi="Times New Roman" w:cs="Times New Roman"/>
          <w:sz w:val="24"/>
          <w:szCs w:val="24"/>
        </w:rPr>
        <w:t xml:space="preserve"> will be organising craft activities </w:t>
      </w:r>
      <w:r w:rsidR="00C16594">
        <w:rPr>
          <w:rFonts w:ascii="Times New Roman" w:hAnsi="Times New Roman" w:cs="Times New Roman"/>
          <w:sz w:val="24"/>
          <w:szCs w:val="24"/>
        </w:rPr>
        <w:t xml:space="preserve">at the back of the </w:t>
      </w:r>
      <w:r w:rsidR="001534EF">
        <w:rPr>
          <w:rFonts w:ascii="Times New Roman" w:hAnsi="Times New Roman" w:cs="Times New Roman"/>
          <w:sz w:val="24"/>
          <w:szCs w:val="24"/>
        </w:rPr>
        <w:t>Hall</w:t>
      </w:r>
      <w:r w:rsidR="005E5537" w:rsidRPr="00E87DF1">
        <w:rPr>
          <w:rFonts w:ascii="Times New Roman" w:hAnsi="Times New Roman" w:cs="Times New Roman"/>
          <w:sz w:val="24"/>
          <w:szCs w:val="24"/>
        </w:rPr>
        <w:t xml:space="preserve"> for younger children so parents and older </w:t>
      </w:r>
      <w:r w:rsidR="00684941" w:rsidRPr="00E87DF1">
        <w:rPr>
          <w:rFonts w:ascii="Times New Roman" w:hAnsi="Times New Roman" w:cs="Times New Roman"/>
          <w:sz w:val="24"/>
          <w:szCs w:val="24"/>
        </w:rPr>
        <w:t xml:space="preserve">children can concentrate on the </w:t>
      </w:r>
      <w:r w:rsidR="005E5537" w:rsidRPr="00E87DF1">
        <w:rPr>
          <w:rFonts w:ascii="Times New Roman" w:hAnsi="Times New Roman" w:cs="Times New Roman"/>
          <w:sz w:val="24"/>
          <w:szCs w:val="24"/>
        </w:rPr>
        <w:t>worksho</w:t>
      </w:r>
      <w:bookmarkStart w:id="2" w:name="_Hlk8306530"/>
      <w:bookmarkEnd w:id="0"/>
      <w:r w:rsidR="00CC016A">
        <w:rPr>
          <w:rFonts w:ascii="Times New Roman" w:hAnsi="Times New Roman" w:cs="Times New Roman"/>
          <w:sz w:val="24"/>
          <w:szCs w:val="24"/>
        </w:rPr>
        <w:t>p</w:t>
      </w:r>
      <w:bookmarkEnd w:id="2"/>
    </w:p>
    <w:p w14:paraId="6E97AA23" w14:textId="507CAE74" w:rsidR="00891822" w:rsidRDefault="00891822" w:rsidP="008918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Helvetica"/>
          <w:kern w:val="3"/>
          <w:lang w:eastAsia="en-GB" w:bidi="hi-IN"/>
        </w:rPr>
      </w:pPr>
    </w:p>
    <w:p w14:paraId="44CCD766" w14:textId="1DB9CD8A" w:rsidR="00891822" w:rsidRDefault="00891822" w:rsidP="008918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Helvetica"/>
          <w:kern w:val="3"/>
          <w:lang w:eastAsia="en-GB" w:bidi="hi-IN"/>
        </w:rPr>
      </w:pPr>
    </w:p>
    <w:p w14:paraId="4873BDD7" w14:textId="03BD7C97" w:rsidR="00891822" w:rsidRDefault="00891822" w:rsidP="008918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Helvetica"/>
          <w:kern w:val="3"/>
          <w:lang w:eastAsia="en-GB" w:bidi="hi-IN"/>
        </w:rPr>
      </w:pPr>
    </w:p>
    <w:p w14:paraId="1D9D55FC" w14:textId="77777777" w:rsidR="00C16594" w:rsidRDefault="00C16594" w:rsidP="00891822">
      <w:pPr>
        <w:jc w:val="center"/>
        <w:rPr>
          <w:rFonts w:ascii="Comic Sans MS" w:hAnsi="Comic Sans MS"/>
          <w:b/>
          <w:sz w:val="28"/>
          <w:szCs w:val="28"/>
        </w:rPr>
      </w:pPr>
    </w:p>
    <w:p w14:paraId="45ED0D18" w14:textId="1091E6D0" w:rsidR="00891822" w:rsidRPr="00C16594" w:rsidRDefault="00891822" w:rsidP="00E21667">
      <w:pPr>
        <w:jc w:val="center"/>
        <w:rPr>
          <w:rFonts w:ascii="Comic Sans MS" w:hAnsi="Comic Sans MS"/>
          <w:sz w:val="28"/>
          <w:szCs w:val="28"/>
        </w:rPr>
      </w:pPr>
      <w:r w:rsidRPr="00E87DF1">
        <w:rPr>
          <w:rFonts w:ascii="Comic Sans MS" w:hAnsi="Comic Sans MS"/>
          <w:b/>
          <w:sz w:val="28"/>
          <w:szCs w:val="28"/>
        </w:rPr>
        <w:t>(P</w:t>
      </w:r>
      <w:r w:rsidRPr="00E87DF1">
        <w:rPr>
          <w:rFonts w:ascii="Comic Sans MS" w:hAnsi="Comic Sans MS"/>
          <w:sz w:val="28"/>
          <w:szCs w:val="28"/>
        </w:rPr>
        <w:t xml:space="preserve">hysical </w:t>
      </w:r>
      <w:r w:rsidRPr="00E87DF1">
        <w:rPr>
          <w:rFonts w:ascii="Comic Sans MS" w:hAnsi="Comic Sans MS"/>
          <w:b/>
          <w:sz w:val="28"/>
          <w:szCs w:val="28"/>
        </w:rPr>
        <w:t>H</w:t>
      </w:r>
      <w:r w:rsidRPr="00E87DF1">
        <w:rPr>
          <w:rFonts w:ascii="Comic Sans MS" w:hAnsi="Comic Sans MS"/>
          <w:sz w:val="28"/>
          <w:szCs w:val="28"/>
        </w:rPr>
        <w:t xml:space="preserve">ealth and </w:t>
      </w:r>
      <w:r w:rsidRPr="00E87DF1">
        <w:rPr>
          <w:rFonts w:ascii="Comic Sans MS" w:hAnsi="Comic Sans MS"/>
          <w:b/>
          <w:sz w:val="28"/>
          <w:szCs w:val="28"/>
        </w:rPr>
        <w:t>E</w:t>
      </w:r>
      <w:r w:rsidRPr="00E87DF1">
        <w:rPr>
          <w:rFonts w:ascii="Comic Sans MS" w:hAnsi="Comic Sans MS"/>
          <w:sz w:val="28"/>
          <w:szCs w:val="28"/>
        </w:rPr>
        <w:t xml:space="preserve">motional </w:t>
      </w:r>
      <w:r w:rsidRPr="00E87DF1">
        <w:rPr>
          <w:rFonts w:ascii="Comic Sans MS" w:hAnsi="Comic Sans MS"/>
          <w:b/>
          <w:sz w:val="28"/>
          <w:szCs w:val="28"/>
        </w:rPr>
        <w:t>W</w:t>
      </w:r>
      <w:r w:rsidRPr="00E87DF1">
        <w:rPr>
          <w:rFonts w:ascii="Comic Sans MS" w:hAnsi="Comic Sans MS"/>
          <w:sz w:val="28"/>
          <w:szCs w:val="28"/>
        </w:rPr>
        <w:t>ellbeing!)</w:t>
      </w:r>
    </w:p>
    <w:sectPr w:rsidR="00891822" w:rsidRPr="00C16594" w:rsidSect="00E87DF1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921"/>
    <w:multiLevelType w:val="hybridMultilevel"/>
    <w:tmpl w:val="6B8E9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37"/>
    <w:rsid w:val="001534EF"/>
    <w:rsid w:val="001A6E0A"/>
    <w:rsid w:val="0021193A"/>
    <w:rsid w:val="00223FA6"/>
    <w:rsid w:val="00251EA9"/>
    <w:rsid w:val="003322CB"/>
    <w:rsid w:val="00400BFC"/>
    <w:rsid w:val="004A03C1"/>
    <w:rsid w:val="005E5537"/>
    <w:rsid w:val="00615DC5"/>
    <w:rsid w:val="00684941"/>
    <w:rsid w:val="007B36D7"/>
    <w:rsid w:val="00891822"/>
    <w:rsid w:val="009C40DE"/>
    <w:rsid w:val="009E3EEE"/>
    <w:rsid w:val="00C16594"/>
    <w:rsid w:val="00C43214"/>
    <w:rsid w:val="00CC016A"/>
    <w:rsid w:val="00D2383D"/>
    <w:rsid w:val="00D73DE1"/>
    <w:rsid w:val="00E21667"/>
    <w:rsid w:val="00E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081A"/>
  <w15:chartTrackingRefBased/>
  <w15:docId w15:val="{281170B3-A348-461C-9A74-79871F7B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373B1FD237341909699DD2696946CCF@harrisP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Joy</cp:lastModifiedBy>
  <cp:revision>4</cp:revision>
  <cp:lastPrinted>2019-05-09T12:36:00Z</cp:lastPrinted>
  <dcterms:created xsi:type="dcterms:W3CDTF">2022-04-08T14:57:00Z</dcterms:created>
  <dcterms:modified xsi:type="dcterms:W3CDTF">2022-04-08T15:07:00Z</dcterms:modified>
</cp:coreProperties>
</file>