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9395053"/>
        <w:docPartObj>
          <w:docPartGallery w:val="Cover Pages"/>
          <w:docPartUnique/>
        </w:docPartObj>
      </w:sdtPr>
      <w:sdtEndPr>
        <w:rPr>
          <w:rFonts w:ascii="Arial" w:hAnsi="Arial" w:cs="Arial"/>
          <w:b/>
          <w:bCs/>
          <w:sz w:val="28"/>
          <w:szCs w:val="28"/>
          <w:lang w:val="en-US"/>
        </w:rPr>
      </w:sdtEndPr>
      <w:sdtContent>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bookmarkStart w:id="0" w:name="_GoBack"/>
          <w:bookmarkEnd w:id="0"/>
        </w:p>
        <w:p w:rsidR="00EB7570" w:rsidRDefault="00EB7570"/>
        <w:p w:rsidR="00EB7570" w:rsidRDefault="00EB7570"/>
        <w:p w:rsidR="00EB7570" w:rsidRDefault="00EB7570"/>
        <w:p w:rsidR="00EB7570" w:rsidRDefault="00517663">
          <w:r>
            <w:rPr>
              <w:noProof/>
            </w:rPr>
            <w:drawing>
              <wp:anchor distT="0" distB="0" distL="114300" distR="114300" simplePos="0" relativeHeight="251667456" behindDoc="0" locked="0" layoutInCell="0" allowOverlap="1" wp14:anchorId="624C5E65" wp14:editId="26CE4380">
                <wp:simplePos x="0" y="0"/>
                <wp:positionH relativeFrom="page">
                  <wp:align>right</wp:align>
                </wp:positionH>
                <wp:positionV relativeFrom="page">
                  <wp:align>center</wp:align>
                </wp:positionV>
                <wp:extent cx="5185410" cy="3706495"/>
                <wp:effectExtent l="19050" t="19050" r="1524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185702" cy="3706967"/>
                        </a:xfrm>
                        <a:prstGeom prst="rect">
                          <a:avLst/>
                        </a:prstGeom>
                        <a:ln w="12700">
                          <a:solidFill>
                            <a:schemeClr val="bg1"/>
                          </a:solidFill>
                        </a:ln>
                      </pic:spPr>
                    </pic:pic>
                  </a:graphicData>
                </a:graphic>
                <wp14:sizeRelH relativeFrom="margin">
                  <wp14:pctWidth>0</wp14:pctWidth>
                </wp14:sizeRelH>
              </wp:anchor>
            </w:drawing>
          </w:r>
        </w:p>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A10760" w:rsidRDefault="00A10760">
          <w:r>
            <w:rPr>
              <w:noProof/>
            </w:rPr>
            <mc:AlternateContent>
              <mc:Choice Requires="wps">
                <w:drawing>
                  <wp:anchor distT="0" distB="0" distL="114300" distR="114300" simplePos="0" relativeHeight="251668480" behindDoc="0" locked="0" layoutInCell="0" allowOverlap="1" wp14:anchorId="22D86DF9" wp14:editId="63FFB80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 xml:space="preserve">Astley </w:t>
                                    </w:r>
                                    <w:proofErr w:type="spellStart"/>
                                    <w:r>
                                      <w:rPr>
                                        <w:rFonts w:asciiTheme="majorHAnsi" w:eastAsiaTheme="majorEastAsia" w:hAnsiTheme="majorHAnsi" w:cstheme="majorBidi"/>
                                        <w:color w:val="FFFFFF" w:themeColor="background1"/>
                                        <w:sz w:val="72"/>
                                        <w:szCs w:val="72"/>
                                        <w:lang w:val="en-GB"/>
                                      </w:rPr>
                                      <w:t>Cheetham</w:t>
                                    </w:r>
                                    <w:proofErr w:type="spellEnd"/>
                                    <w:r>
                                      <w:rPr>
                                        <w:rFonts w:asciiTheme="majorHAnsi" w:eastAsiaTheme="majorEastAsia" w:hAnsiTheme="majorHAnsi" w:cstheme="majorBidi"/>
                                        <w:color w:val="FFFFFF" w:themeColor="background1"/>
                                        <w:sz w:val="72"/>
                                        <w:szCs w:val="72"/>
                                        <w:lang w:val="en-GB"/>
                                      </w:rPr>
                                      <w:t xml:space="preserve"> Art Gallery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848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Astley Cheetham Art Gallery</w:t>
                              </w:r>
                            </w:p>
                          </w:sdtContent>
                        </w:sdt>
                      </w:txbxContent>
                    </v:textbox>
                    <w10:wrap anchorx="page" anchory="page"/>
                  </v:rect>
                </w:pict>
              </mc:Fallback>
            </mc:AlternateContent>
          </w:r>
          <w:r>
            <w:rPr>
              <w:noProof/>
            </w:rPr>
            <mc:AlternateContent>
              <mc:Choice Requires="wpg">
                <w:drawing>
                  <wp:anchor distT="0" distB="0" distL="114300" distR="114300" simplePos="0" relativeHeight="251666432" behindDoc="0" locked="0" layoutInCell="0" allowOverlap="1" wp14:anchorId="6444DFAE" wp14:editId="4145F3F2">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0B24E1">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A1076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664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A10760" w:rsidRDefault="000B24E1">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A10760" w:rsidRDefault="00A10760">
                            <w:pPr>
                              <w:pStyle w:val="NoSpacing"/>
                              <w:spacing w:line="360" w:lineRule="auto"/>
                              <w:rPr>
                                <w:color w:val="FFFFFF" w:themeColor="background1"/>
                              </w:rPr>
                            </w:pPr>
                          </w:p>
                        </w:txbxContent>
                      </v:textbox>
                    </v:rect>
                    <w10:wrap anchorx="page" anchory="page"/>
                  </v:group>
                </w:pict>
              </mc:Fallback>
            </mc:AlternateContent>
          </w:r>
        </w:p>
        <w:p w:rsidR="00A10760" w:rsidRDefault="00EB7570">
          <w:pPr>
            <w:rPr>
              <w:rFonts w:ascii="Arial" w:hAnsi="Arial" w:cs="Arial"/>
              <w:b/>
              <w:bCs/>
              <w:sz w:val="28"/>
              <w:szCs w:val="28"/>
              <w:lang w:val="en-US"/>
            </w:rPr>
          </w:pPr>
          <w:r>
            <w:rPr>
              <w:rFonts w:ascii="Arial" w:eastAsia="Times New Roman" w:hAnsi="Arial" w:cs="Arial"/>
              <w:noProof/>
              <w:sz w:val="28"/>
              <w:szCs w:val="28"/>
            </w:rPr>
            <w:drawing>
              <wp:inline distT="0" distB="0" distL="0" distR="0" wp14:anchorId="33AC6DAC" wp14:editId="78F82264">
                <wp:extent cx="2551814" cy="558567"/>
                <wp:effectExtent l="0" t="0" r="1270" b="0"/>
                <wp:docPr id="9" name="Picture 9"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sidR="00A10760">
            <w:rPr>
              <w:rFonts w:ascii="Arial" w:hAnsi="Arial" w:cs="Arial"/>
              <w:b/>
              <w:bCs/>
              <w:sz w:val="28"/>
              <w:szCs w:val="28"/>
              <w:lang w:val="en-US"/>
            </w:rPr>
            <w:br w:type="page"/>
          </w:r>
        </w:p>
      </w:sdtContent>
    </w:sdt>
    <w:p w:rsidR="00F1263A" w:rsidRDefault="0054533E">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F1263A" w:rsidRDefault="0054533E">
      <w:pPr>
        <w:pStyle w:val="sectionname"/>
        <w:rPr>
          <w:rFonts w:ascii="Arial" w:hAnsi="Arial" w:cs="Arial"/>
          <w:sz w:val="28"/>
          <w:szCs w:val="28"/>
          <w:lang w:val="en-US"/>
        </w:rPr>
      </w:pPr>
      <w:r>
        <w:rPr>
          <w:rFonts w:ascii="Arial" w:hAnsi="Arial" w:cs="Arial"/>
          <w:sz w:val="28"/>
          <w:szCs w:val="28"/>
          <w:lang w:val="en-US"/>
        </w:rPr>
        <w:t xml:space="preserve">Access Statement for Astley </w:t>
      </w:r>
      <w:proofErr w:type="spellStart"/>
      <w:r>
        <w:rPr>
          <w:rFonts w:ascii="Arial" w:hAnsi="Arial" w:cs="Arial"/>
          <w:sz w:val="28"/>
          <w:szCs w:val="28"/>
          <w:lang w:val="en-US"/>
        </w:rPr>
        <w:t>Cheetham</w:t>
      </w:r>
      <w:proofErr w:type="spellEnd"/>
      <w:r>
        <w:rPr>
          <w:rFonts w:ascii="Arial" w:hAnsi="Arial" w:cs="Arial"/>
          <w:sz w:val="28"/>
          <w:szCs w:val="28"/>
          <w:lang w:val="en-US"/>
        </w:rPr>
        <w:t xml:space="preserv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Introduction</w:t>
      </w:r>
    </w:p>
    <w:p w:rsidR="00F51A15" w:rsidRDefault="00E64FF9" w:rsidP="00C7690A">
      <w:pPr>
        <w:pStyle w:val="NormalWeb"/>
        <w:spacing w:after="280" w:afterAutospacing="0"/>
        <w:rPr>
          <w:rFonts w:ascii="Arial" w:hAnsi="Arial" w:cs="Arial"/>
          <w:sz w:val="28"/>
          <w:szCs w:val="28"/>
          <w:lang w:val="en-US"/>
        </w:rPr>
      </w:pPr>
      <w:r>
        <w:rPr>
          <w:rFonts w:ascii="Arial" w:hAnsi="Arial" w:cs="Arial"/>
          <w:noProof/>
          <w:sz w:val="28"/>
          <w:szCs w:val="28"/>
        </w:rPr>
        <w:drawing>
          <wp:anchor distT="0" distB="0" distL="114300" distR="114300" simplePos="0" relativeHeight="251669504" behindDoc="1" locked="0" layoutInCell="1" allowOverlap="1" wp14:anchorId="14F19EC4" wp14:editId="146494B4">
            <wp:simplePos x="0" y="0"/>
            <wp:positionH relativeFrom="column">
              <wp:posOffset>0</wp:posOffset>
            </wp:positionH>
            <wp:positionV relativeFrom="paragraph">
              <wp:posOffset>46355</wp:posOffset>
            </wp:positionV>
            <wp:extent cx="3887470" cy="2880995"/>
            <wp:effectExtent l="0" t="0" r="0" b="0"/>
            <wp:wrapTight wrapText="bothSides">
              <wp:wrapPolygon edited="0">
                <wp:start x="0" y="0"/>
                <wp:lineTo x="0" y="21424"/>
                <wp:lineTo x="21487" y="21424"/>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7470" cy="2880995"/>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hAnsi="Arial" w:cs="Arial"/>
          <w:sz w:val="28"/>
          <w:szCs w:val="28"/>
          <w:lang w:val="en-US"/>
        </w:rPr>
        <w:t xml:space="preserve">Astley </w:t>
      </w:r>
      <w:proofErr w:type="spellStart"/>
      <w:r w:rsidR="0054533E">
        <w:rPr>
          <w:rFonts w:ascii="Arial" w:hAnsi="Arial" w:cs="Arial"/>
          <w:sz w:val="28"/>
          <w:szCs w:val="28"/>
          <w:lang w:val="en-US"/>
        </w:rPr>
        <w:t>Cheetham</w:t>
      </w:r>
      <w:proofErr w:type="spellEnd"/>
      <w:r w:rsidR="0054533E">
        <w:rPr>
          <w:rFonts w:ascii="Arial" w:hAnsi="Arial" w:cs="Arial"/>
          <w:sz w:val="28"/>
          <w:szCs w:val="28"/>
          <w:lang w:val="en-US"/>
        </w:rPr>
        <w:t xml:space="preserve"> Art Gallery is located above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on Trinity Street,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The art gallery is approximately 9 miles/14.5km east of Manchester City Centre and app</w:t>
      </w:r>
      <w:r w:rsidR="004E6E57">
        <w:rPr>
          <w:rFonts w:ascii="Arial" w:hAnsi="Arial" w:cs="Arial"/>
          <w:sz w:val="28"/>
          <w:szCs w:val="28"/>
          <w:lang w:val="en-US"/>
        </w:rPr>
        <w:t>roximately 1/4 miles/0.8km north</w:t>
      </w:r>
      <w:r w:rsidR="0054533E">
        <w:rPr>
          <w:rFonts w:ascii="Arial" w:hAnsi="Arial" w:cs="Arial"/>
          <w:sz w:val="28"/>
          <w:szCs w:val="28"/>
          <w:lang w:val="en-US"/>
        </w:rPr>
        <w:t xml:space="preserve"> of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Railway Station and approximately 400 </w:t>
      </w:r>
      <w:proofErr w:type="spellStart"/>
      <w:r w:rsidR="0054533E">
        <w:rPr>
          <w:rFonts w:ascii="Arial" w:hAnsi="Arial" w:cs="Arial"/>
          <w:sz w:val="28"/>
          <w:szCs w:val="28"/>
          <w:lang w:val="en-US"/>
        </w:rPr>
        <w:t>metres</w:t>
      </w:r>
      <w:proofErr w:type="spellEnd"/>
      <w:r w:rsidR="0054533E">
        <w:rPr>
          <w:rFonts w:ascii="Arial" w:hAnsi="Arial" w:cs="Arial"/>
          <w:sz w:val="28"/>
          <w:szCs w:val="28"/>
          <w:lang w:val="en-US"/>
        </w:rPr>
        <w:t xml:space="preserve">/0.4km away from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Bus Station.</w:t>
      </w:r>
      <w:r w:rsidR="0054533E">
        <w:rPr>
          <w:rFonts w:ascii="Arial" w:hAnsi="Arial" w:cs="Arial"/>
          <w:sz w:val="28"/>
          <w:szCs w:val="28"/>
          <w:lang w:val="en-US"/>
        </w:rPr>
        <w:br/>
      </w:r>
      <w:r w:rsidR="0054533E">
        <w:rPr>
          <w:rFonts w:ascii="Arial" w:hAnsi="Arial" w:cs="Arial"/>
          <w:sz w:val="28"/>
          <w:szCs w:val="28"/>
          <w:lang w:val="en-US"/>
        </w:rPr>
        <w:br/>
        <w:t xml:space="preserve">The gallery is only accessible via a stairway from inside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and directly off the main road (Trinity Street). The gallery itself is all on one level without any ramps, steps or internal doorways. </w:t>
      </w:r>
      <w:r w:rsidR="0054533E">
        <w:rPr>
          <w:rFonts w:ascii="Arial" w:hAnsi="Arial" w:cs="Arial"/>
          <w:sz w:val="28"/>
          <w:szCs w:val="28"/>
          <w:lang w:val="en-US"/>
        </w:rPr>
        <w:br/>
      </w:r>
      <w:r w:rsidR="0054533E">
        <w:rPr>
          <w:rFonts w:ascii="Arial" w:hAnsi="Arial" w:cs="Arial"/>
          <w:sz w:val="28"/>
          <w:szCs w:val="28"/>
          <w:lang w:val="en-US"/>
        </w:rPr>
        <w:br/>
        <w:t>The gallery operates limited opening times throughout the year so please call for more information or see the website at: www.tameside.gov.uk/museumsgalleries.</w:t>
      </w:r>
      <w:r w:rsidR="0054533E">
        <w:rPr>
          <w:rFonts w:ascii="Arial" w:hAnsi="Arial" w:cs="Arial"/>
          <w:sz w:val="28"/>
          <w:szCs w:val="28"/>
          <w:lang w:val="en-US"/>
        </w:rPr>
        <w:br/>
      </w:r>
      <w:r w:rsidR="0054533E">
        <w:rPr>
          <w:rFonts w:ascii="Arial" w:hAnsi="Arial" w:cs="Arial"/>
          <w:sz w:val="28"/>
          <w:szCs w:val="28"/>
          <w:lang w:val="en-US"/>
        </w:rPr>
        <w:br/>
        <w:t xml:space="preserve">There is a small shop selling a range of souvenirs but no cafe facilities. </w:t>
      </w:r>
      <w:proofErr w:type="gramStart"/>
      <w:r w:rsidR="0054533E">
        <w:rPr>
          <w:rFonts w:ascii="Arial" w:hAnsi="Arial" w:cs="Arial"/>
          <w:sz w:val="28"/>
          <w:szCs w:val="28"/>
          <w:lang w:val="en-US"/>
        </w:rPr>
        <w:t>Staff are</w:t>
      </w:r>
      <w:proofErr w:type="gramEnd"/>
      <w:r w:rsidR="0054533E">
        <w:rPr>
          <w:rFonts w:ascii="Arial" w:hAnsi="Arial" w:cs="Arial"/>
          <w:sz w:val="28"/>
          <w:szCs w:val="28"/>
          <w:lang w:val="en-US"/>
        </w:rPr>
        <w:t xml:space="preserve"> able to suggest nearby places for refreshments and other attractions. An attendant is on duty within the gallery should you require assistance. The galleries full range of exhibitions, events and activities can be found on our website at: www.tameside.gov.uk/museumsgalleries. </w:t>
      </w:r>
      <w:r w:rsidR="0054533E">
        <w:rPr>
          <w:rFonts w:ascii="Arial" w:hAnsi="Arial" w:cs="Arial"/>
          <w:sz w:val="28"/>
          <w:szCs w:val="28"/>
          <w:lang w:val="en-US"/>
        </w:rPr>
        <w:br/>
      </w:r>
    </w:p>
    <w:p w:rsidR="00F1263A" w:rsidRDefault="0054533E" w:rsidP="00C7690A">
      <w:pPr>
        <w:pStyle w:val="NormalWeb"/>
        <w:spacing w:after="280" w:afterAutospacing="0"/>
        <w:rPr>
          <w:rFonts w:ascii="Arial" w:hAnsi="Arial" w:cs="Arial"/>
          <w:sz w:val="28"/>
          <w:szCs w:val="28"/>
          <w:lang w:val="en-US"/>
        </w:rPr>
      </w:pPr>
      <w:r>
        <w:rPr>
          <w:rFonts w:ascii="Arial" w:hAnsi="Arial" w:cs="Arial"/>
          <w:sz w:val="28"/>
          <w:szCs w:val="28"/>
          <w:lang w:val="en-US"/>
        </w:rPr>
        <w:t>We look forward to welcoming you. If you have any queries or require any assistance</w:t>
      </w:r>
      <w:r w:rsidR="00F51A15">
        <w:rPr>
          <w:rFonts w:ascii="Arial" w:hAnsi="Arial" w:cs="Arial"/>
          <w:sz w:val="28"/>
          <w:szCs w:val="28"/>
          <w:lang w:val="en-US"/>
        </w:rPr>
        <w:t xml:space="preserve"> please phone 0161 343 2878 </w:t>
      </w:r>
      <w:r>
        <w:rPr>
          <w:rFonts w:ascii="Arial" w:hAnsi="Arial" w:cs="Arial"/>
          <w:sz w:val="28"/>
          <w:szCs w:val="28"/>
          <w:lang w:val="en-US"/>
        </w:rPr>
        <w:t>or email portland.basin@tameside.gov.uk.</w:t>
      </w:r>
    </w:p>
    <w:p w:rsidR="00116493" w:rsidRDefault="00116493">
      <w:pPr>
        <w:pStyle w:val="sectiontitle"/>
        <w:rPr>
          <w:rFonts w:ascii="Arial" w:hAnsi="Arial" w:cs="Arial"/>
          <w:sz w:val="28"/>
          <w:szCs w:val="28"/>
          <w:lang w:val="en-US"/>
        </w:rPr>
      </w:pPr>
    </w:p>
    <w:p w:rsidR="00116493" w:rsidRDefault="00116493">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lastRenderedPageBreak/>
        <w:t>Pre-Arrival</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and public transport please use a journey planning website; simply enter your postcode and ours SK15 2BN to get directions.</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railway station is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which is approximately 1/4 miles/0.8km away (5-10 minute walk). Taxis are available at the station.</w:t>
      </w:r>
    </w:p>
    <w:p w:rsidR="00F1263A" w:rsidRDefault="0054533E">
      <w:pPr>
        <w:numPr>
          <w:ilvl w:val="0"/>
          <w:numId w:val="1"/>
        </w:numPr>
        <w:spacing w:before="100" w:beforeAutospacing="1" w:after="90"/>
        <w:rPr>
          <w:rFonts w:ascii="Arial" w:eastAsia="Times New Roman" w:hAnsi="Arial" w:cs="Arial"/>
          <w:sz w:val="28"/>
          <w:szCs w:val="28"/>
          <w:lang w:val="en-US"/>
        </w:rPr>
      </w:pP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Bus Station is approximately 400 </w:t>
      </w:r>
      <w:proofErr w:type="spellStart"/>
      <w:r>
        <w:rPr>
          <w:rFonts w:ascii="Arial" w:eastAsia="Times New Roman" w:hAnsi="Arial" w:cs="Arial"/>
          <w:sz w:val="28"/>
          <w:szCs w:val="28"/>
          <w:lang w:val="en-US"/>
        </w:rPr>
        <w:t>metres</w:t>
      </w:r>
      <w:proofErr w:type="spellEnd"/>
      <w:r>
        <w:rPr>
          <w:rFonts w:ascii="Arial" w:eastAsia="Times New Roman" w:hAnsi="Arial" w:cs="Arial"/>
          <w:sz w:val="28"/>
          <w:szCs w:val="28"/>
          <w:lang w:val="en-US"/>
        </w:rPr>
        <w:t>/0.4km away.</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Car parking in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can be seen on: www.tameside.gov.uk/carparksmap/stalybridge.</w:t>
      </w:r>
    </w:p>
    <w:p w:rsidR="00F1263A" w:rsidRDefault="0054533E">
      <w:pPr>
        <w:pStyle w:val="sectiontitle"/>
        <w:rPr>
          <w:rFonts w:ascii="Arial" w:hAnsi="Arial" w:cs="Arial"/>
          <w:sz w:val="28"/>
          <w:szCs w:val="28"/>
          <w:lang w:val="en-US"/>
        </w:rPr>
      </w:pPr>
      <w:r>
        <w:rPr>
          <w:rFonts w:ascii="Arial" w:hAnsi="Arial" w:cs="Arial"/>
          <w:sz w:val="28"/>
          <w:szCs w:val="28"/>
          <w:lang w:val="en-US"/>
        </w:rPr>
        <w:t>Car Parking and Arrival</w:t>
      </w:r>
    </w:p>
    <w:p w:rsidR="00F1263A" w:rsidRPr="00C7690A" w:rsidRDefault="0054533E" w:rsidP="00C7690A">
      <w:pPr>
        <w:spacing w:before="100" w:beforeAutospacing="1" w:after="90"/>
        <w:ind w:firstLine="720"/>
        <w:rPr>
          <w:rFonts w:ascii="Arial" w:eastAsia="Times New Roman" w:hAnsi="Arial" w:cs="Arial"/>
          <w:b/>
          <w:sz w:val="28"/>
          <w:szCs w:val="28"/>
          <w:lang w:val="en-US"/>
        </w:rPr>
      </w:pPr>
      <w:r w:rsidRPr="00C7690A">
        <w:rPr>
          <w:rFonts w:ascii="Arial" w:eastAsia="Times New Roman" w:hAnsi="Arial" w:cs="Arial"/>
          <w:b/>
          <w:sz w:val="28"/>
          <w:szCs w:val="28"/>
          <w:lang w:val="en-US"/>
        </w:rPr>
        <w:t>Main Entrance to the library and base of stairway leading to the Art Gallery:</w:t>
      </w:r>
    </w:p>
    <w:p w:rsidR="00F1263A" w:rsidRDefault="00E64FF9">
      <w:pPr>
        <w:numPr>
          <w:ilvl w:val="0"/>
          <w:numId w:val="2"/>
        </w:numPr>
        <w:spacing w:before="100" w:beforeAutospacing="1" w:after="90"/>
        <w:rPr>
          <w:rFonts w:ascii="Arial" w:eastAsia="Times New Roman" w:hAnsi="Arial" w:cs="Arial"/>
          <w:sz w:val="28"/>
          <w:szCs w:val="28"/>
          <w:lang w:val="en-US"/>
        </w:rPr>
      </w:pPr>
      <w:r>
        <w:rPr>
          <w:rFonts w:ascii="Arial" w:hAnsi="Arial" w:cs="Arial"/>
          <w:noProof/>
          <w:sz w:val="28"/>
          <w:szCs w:val="28"/>
        </w:rPr>
        <w:drawing>
          <wp:anchor distT="0" distB="0" distL="114300" distR="114300" simplePos="0" relativeHeight="251671552" behindDoc="1" locked="0" layoutInCell="1" allowOverlap="1" wp14:anchorId="6DA97539" wp14:editId="1902EB8B">
            <wp:simplePos x="0" y="0"/>
            <wp:positionH relativeFrom="column">
              <wp:posOffset>151130</wp:posOffset>
            </wp:positionH>
            <wp:positionV relativeFrom="paragraph">
              <wp:posOffset>121920</wp:posOffset>
            </wp:positionV>
            <wp:extent cx="3221355" cy="4479290"/>
            <wp:effectExtent l="0" t="0" r="0" b="0"/>
            <wp:wrapTight wrapText="bothSides">
              <wp:wrapPolygon edited="0">
                <wp:start x="0" y="0"/>
                <wp:lineTo x="0" y="21496"/>
                <wp:lineTo x="21459" y="21496"/>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0.JPG"/>
                    <pic:cNvPicPr/>
                  </pic:nvPicPr>
                  <pic:blipFill>
                    <a:blip r:embed="rId13">
                      <a:extLst>
                        <a:ext uri="{28A0092B-C50C-407E-A947-70E740481C1C}">
                          <a14:useLocalDpi xmlns:a14="http://schemas.microsoft.com/office/drawing/2010/main" val="0"/>
                        </a:ext>
                      </a:extLst>
                    </a:blip>
                    <a:stretch>
                      <a:fillRect/>
                    </a:stretch>
                  </pic:blipFill>
                  <pic:spPr>
                    <a:xfrm>
                      <a:off x="0" y="0"/>
                      <a:ext cx="3221355" cy="447929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There is limited, free, on-street parking immediately outside the Art Gallery accompanied by the sign: 'Mon-Sat 8am-6pm 1 </w:t>
      </w:r>
      <w:proofErr w:type="spellStart"/>
      <w:r w:rsidR="0054533E">
        <w:rPr>
          <w:rFonts w:ascii="Arial" w:eastAsia="Times New Roman" w:hAnsi="Arial" w:cs="Arial"/>
          <w:sz w:val="28"/>
          <w:szCs w:val="28"/>
          <w:lang w:val="en-US"/>
        </w:rPr>
        <w:t>hr</w:t>
      </w:r>
      <w:proofErr w:type="spellEnd"/>
      <w:r w:rsidR="0054533E">
        <w:rPr>
          <w:rFonts w:ascii="Arial" w:eastAsia="Times New Roman" w:hAnsi="Arial" w:cs="Arial"/>
          <w:sz w:val="28"/>
          <w:szCs w:val="28"/>
          <w:lang w:val="en-US"/>
        </w:rPr>
        <w:t xml:space="preserve"> no return within 2 </w:t>
      </w:r>
      <w:proofErr w:type="spellStart"/>
      <w:proofErr w:type="gramStart"/>
      <w:r w:rsidR="0054533E">
        <w:rPr>
          <w:rFonts w:ascii="Arial" w:eastAsia="Times New Roman" w:hAnsi="Arial" w:cs="Arial"/>
          <w:sz w:val="28"/>
          <w:szCs w:val="28"/>
          <w:lang w:val="en-US"/>
        </w:rPr>
        <w:t>hrs</w:t>
      </w:r>
      <w:proofErr w:type="spellEnd"/>
      <w:r w:rsidR="0054533E">
        <w:rPr>
          <w:rFonts w:ascii="Arial" w:eastAsia="Times New Roman" w:hAnsi="Arial" w:cs="Arial"/>
          <w:sz w:val="28"/>
          <w:szCs w:val="28"/>
          <w:lang w:val="en-US"/>
        </w:rPr>
        <w:t>'</w:t>
      </w:r>
      <w:proofErr w:type="gramEnd"/>
      <w:r w:rsidR="0054533E">
        <w:rPr>
          <w:rFonts w:ascii="Arial" w:eastAsia="Times New Roman" w:hAnsi="Arial" w:cs="Arial"/>
          <w:sz w:val="28"/>
          <w:szCs w:val="28"/>
          <w:lang w:val="en-US"/>
        </w:rPr>
        <w: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When facing the main entrance there are 8 fairly even stone steps, leading into the main reception area of the library and the stairway that leads to the Art Gallery where the flooring is a short-pile carpet.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handrail on both sides of the steps along with a central handrail.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way is 207cm/82" wide.</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area benefits from natural daylight.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comprises of 2 double doorways. The first double doors open inwards and are fairly lightweight to manually operate. The 2nd double doors are usually kept open. The doorways measure 140cm/55" at their widest point.</w:t>
      </w:r>
    </w:p>
    <w:p w:rsidR="00C7690A" w:rsidRDefault="0054533E" w:rsidP="00C7690A">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Once in the library reception area grey vinyl lettering 'Upstairs to Astley </w:t>
      </w:r>
      <w:proofErr w:type="spellStart"/>
      <w:r>
        <w:rPr>
          <w:rFonts w:ascii="Arial" w:eastAsia="Times New Roman" w:hAnsi="Arial" w:cs="Arial"/>
          <w:sz w:val="28"/>
          <w:szCs w:val="28"/>
          <w:lang w:val="en-US"/>
        </w:rPr>
        <w:t>Cheetham</w:t>
      </w:r>
      <w:proofErr w:type="spellEnd"/>
      <w:r>
        <w:rPr>
          <w:rFonts w:ascii="Arial" w:eastAsia="Times New Roman" w:hAnsi="Arial" w:cs="Arial"/>
          <w:sz w:val="28"/>
          <w:szCs w:val="28"/>
          <w:lang w:val="en-US"/>
        </w:rPr>
        <w:t xml:space="preserve"> Art Gallery' directs visitors to the Art Gallery, from the base of the stairway to the gallery.</w:t>
      </w:r>
    </w:p>
    <w:p w:rsidR="00C31FB2" w:rsidRDefault="00C31FB2" w:rsidP="00C31FB2">
      <w:pPr>
        <w:spacing w:before="100" w:beforeAutospacing="1" w:after="90"/>
        <w:rPr>
          <w:rFonts w:ascii="Arial" w:eastAsia="Times New Roman" w:hAnsi="Arial" w:cs="Arial"/>
          <w:sz w:val="28"/>
          <w:szCs w:val="28"/>
          <w:lang w:val="en-US"/>
        </w:rPr>
      </w:pPr>
    </w:p>
    <w:p w:rsidR="009D10AD" w:rsidRPr="00910F1B" w:rsidRDefault="009D10AD" w:rsidP="00910F1B">
      <w:pPr>
        <w:spacing w:before="100" w:beforeAutospacing="1" w:after="90"/>
        <w:ind w:left="720"/>
        <w:rPr>
          <w:rFonts w:ascii="Arial" w:eastAsia="Times New Roman" w:hAnsi="Arial" w:cs="Arial"/>
          <w:b/>
          <w:sz w:val="28"/>
          <w:szCs w:val="28"/>
          <w:lang w:val="en-US"/>
        </w:rPr>
      </w:pPr>
      <w:r w:rsidRPr="00910F1B">
        <w:rPr>
          <w:rFonts w:ascii="Arial" w:eastAsia="Times New Roman" w:hAnsi="Arial" w:cs="Arial"/>
          <w:b/>
          <w:sz w:val="28"/>
          <w:szCs w:val="28"/>
          <w:lang w:val="en-US"/>
        </w:rPr>
        <w:lastRenderedPageBreak/>
        <w:t>St</w:t>
      </w:r>
      <w:r w:rsidR="00910F1B" w:rsidRPr="00910F1B">
        <w:rPr>
          <w:rFonts w:ascii="Arial" w:eastAsia="Times New Roman" w:hAnsi="Arial" w:cs="Arial"/>
          <w:b/>
          <w:sz w:val="28"/>
          <w:szCs w:val="28"/>
          <w:lang w:val="en-US"/>
        </w:rPr>
        <w:t>airway leading to the Art Gallery:</w:t>
      </w:r>
    </w:p>
    <w:p w:rsidR="00F1263A" w:rsidRDefault="0054533E" w:rsidP="002431D5">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Art Gallery is via a stairway only.</w:t>
      </w:r>
      <w:r w:rsidR="002431D5">
        <w:rPr>
          <w:rFonts w:ascii="Arial" w:eastAsia="Times New Roman" w:hAnsi="Arial" w:cs="Arial"/>
          <w:sz w:val="28"/>
          <w:szCs w:val="28"/>
          <w:lang w:val="en-US"/>
        </w:rPr>
        <w:t xml:space="preserve">  </w:t>
      </w:r>
      <w:r w:rsidR="002431D5" w:rsidRPr="002431D5">
        <w:rPr>
          <w:rFonts w:ascii="Arial" w:eastAsia="Times New Roman" w:hAnsi="Arial" w:cs="Arial"/>
          <w:sz w:val="28"/>
          <w:szCs w:val="28"/>
          <w:lang w:val="en-US"/>
        </w:rPr>
        <w:t>THERE IS NO LIFT ACCESS.</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3 flights of stairs (13 * 13 * 6), lined with a blue short-pile carpet, lead to the entrance of the art gallery.</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handrail on either side of the stairway throughout.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stairway measures 219cm/86cm wide.</w:t>
      </w:r>
    </w:p>
    <w:p w:rsidR="007C6CC0" w:rsidRPr="007C6CC0" w:rsidRDefault="007C6CC0" w:rsidP="007C6CC0">
      <w:pPr>
        <w:spacing w:before="100" w:beforeAutospacing="1" w:after="90"/>
        <w:ind w:left="720"/>
        <w:rPr>
          <w:rFonts w:ascii="Arial" w:eastAsia="Times New Roman" w:hAnsi="Arial" w:cs="Arial"/>
          <w:b/>
          <w:sz w:val="28"/>
          <w:szCs w:val="28"/>
          <w:lang w:val="en-US"/>
        </w:rPr>
      </w:pPr>
      <w:r w:rsidRPr="007C6CC0">
        <w:rPr>
          <w:rFonts w:ascii="Arial" w:eastAsia="Times New Roman" w:hAnsi="Arial" w:cs="Arial"/>
          <w:b/>
          <w:sz w:val="28"/>
          <w:szCs w:val="28"/>
          <w:u w:val="single"/>
          <w:lang w:val="en-US"/>
        </w:rPr>
        <w:t>First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Second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Third flight of stairs</w:t>
      </w:r>
    </w:p>
    <w:p w:rsidR="00C31FB2" w:rsidRDefault="00C31FB2">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61B3CEF0" wp14:editId="4A16AD8C">
            <wp:simplePos x="0" y="0"/>
            <wp:positionH relativeFrom="column">
              <wp:posOffset>2593975</wp:posOffset>
            </wp:positionH>
            <wp:positionV relativeFrom="paragraph">
              <wp:posOffset>88900</wp:posOffset>
            </wp:positionV>
            <wp:extent cx="1868805" cy="2562225"/>
            <wp:effectExtent l="0" t="0" r="0" b="9525"/>
            <wp:wrapTight wrapText="bothSides">
              <wp:wrapPolygon edited="0">
                <wp:start x="0" y="0"/>
                <wp:lineTo x="0" y="21520"/>
                <wp:lineTo x="21358" y="21520"/>
                <wp:lineTo x="213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805" cy="25622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2336" behindDoc="1" locked="0" layoutInCell="1" allowOverlap="1" wp14:anchorId="630C9DF6" wp14:editId="7614D8DB">
            <wp:simplePos x="0" y="0"/>
            <wp:positionH relativeFrom="column">
              <wp:posOffset>4794885</wp:posOffset>
            </wp:positionH>
            <wp:positionV relativeFrom="paragraph">
              <wp:posOffset>57150</wp:posOffset>
            </wp:positionV>
            <wp:extent cx="1905635" cy="2593975"/>
            <wp:effectExtent l="0" t="0" r="0" b="0"/>
            <wp:wrapTight wrapText="bothSides">
              <wp:wrapPolygon edited="0">
                <wp:start x="0" y="0"/>
                <wp:lineTo x="0" y="21415"/>
                <wp:lineTo x="21377" y="21415"/>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635" cy="25939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0288" behindDoc="1" locked="0" layoutInCell="1" allowOverlap="1" wp14:anchorId="18D03861" wp14:editId="070FAD98">
            <wp:simplePos x="0" y="0"/>
            <wp:positionH relativeFrom="column">
              <wp:posOffset>201930</wp:posOffset>
            </wp:positionH>
            <wp:positionV relativeFrom="paragraph">
              <wp:posOffset>88900</wp:posOffset>
            </wp:positionV>
            <wp:extent cx="1953895" cy="2562225"/>
            <wp:effectExtent l="0" t="0" r="8255" b="9525"/>
            <wp:wrapTight wrapText="bothSides">
              <wp:wrapPolygon edited="0">
                <wp:start x="0" y="0"/>
                <wp:lineTo x="0" y="21520"/>
                <wp:lineTo x="21481" y="21520"/>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3895" cy="2562225"/>
                    </a:xfrm>
                    <a:prstGeom prst="rect">
                      <a:avLst/>
                    </a:prstGeom>
                  </pic:spPr>
                </pic:pic>
              </a:graphicData>
            </a:graphic>
            <wp14:sizeRelH relativeFrom="page">
              <wp14:pctWidth>0</wp14:pctWidth>
            </wp14:sizeRelH>
            <wp14:sizeRelV relativeFrom="page">
              <wp14:pctHeight>0</wp14:pctHeight>
            </wp14:sizeRelV>
          </wp:anchor>
        </w:drawing>
      </w:r>
    </w:p>
    <w:p w:rsidR="00F1263A" w:rsidRDefault="0054533E" w:rsidP="00C31FB2">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art gallery is free to everyone.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art gallery is located on one level with step free, level access, throughout the public areas</w:t>
      </w:r>
      <w:r w:rsidR="00F51A15">
        <w:rPr>
          <w:rFonts w:ascii="Arial" w:eastAsia="Times New Roman" w:hAnsi="Arial" w:cs="Arial"/>
          <w:sz w:val="28"/>
          <w:szCs w:val="28"/>
          <w:lang w:val="en-US"/>
        </w:rPr>
        <w: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Wooden double doors leading into the art gallery are always open when the gallery is open and measure a width of 138cm/54".</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gallery is well lit with spot lamps and no natural daylight is present.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red short-pile carpet runs throughout the 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plentiful free standing chairs around the 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lowered section of the reception desk measures 76cm/30" high.</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member of staff is always on duty when the gallery is open to offer assistance.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 wheelchair loan is available.</w:t>
      </w:r>
    </w:p>
    <w:p w:rsidR="007C4A76" w:rsidRDefault="007C4A76">
      <w:pPr>
        <w:pStyle w:val="sectiontitle"/>
        <w:rPr>
          <w:rFonts w:ascii="Arial" w:hAnsi="Arial" w:cs="Arial"/>
          <w:sz w:val="28"/>
          <w:szCs w:val="28"/>
          <w:lang w:val="en-US"/>
        </w:rPr>
      </w:pPr>
    </w:p>
    <w:p w:rsidR="003971B7" w:rsidRDefault="003971B7">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lastRenderedPageBreak/>
        <w:t xml:space="preserve">Attraction (displays, exhibits, rides etc.) </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3360" behindDoc="1" locked="0" layoutInCell="1" allowOverlap="1" wp14:anchorId="7F835736" wp14:editId="6CB5BF41">
            <wp:simplePos x="0" y="0"/>
            <wp:positionH relativeFrom="column">
              <wp:posOffset>41910</wp:posOffset>
            </wp:positionH>
            <wp:positionV relativeFrom="paragraph">
              <wp:posOffset>90170</wp:posOffset>
            </wp:positionV>
            <wp:extent cx="3242310" cy="2432050"/>
            <wp:effectExtent l="0" t="0" r="0" b="6350"/>
            <wp:wrapTight wrapText="bothSides">
              <wp:wrapPolygon edited="0">
                <wp:start x="0" y="0"/>
                <wp:lineTo x="0" y="21487"/>
                <wp:lineTo x="21448" y="21487"/>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310" cy="243205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Astley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Art Gallery is located above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library on Trinity Street,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The gallery was a gift to the town by John Frederick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and his wife Beatrice Astley in 1901. The family bequeathed the collection in 1932 and the collection has grown with gifts and donations since then. The gallery mounts annual exhibitions of works from the collection. Please see the website for latest information about exhibitions, events and activities: www.tameside.gov.uk/museumsgalleries. </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Each work of art is usually accompanied by a simple object label as well as a small introductory panel outlining the nature of the exhibition.</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free self-led craft activity within the gallery and a small 'dressing-up' area for young children.</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gallery houses a small collection of locally important furniture on the stairway landing leading to the art gallery.</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13771E92" wp14:editId="5BDC878D">
            <wp:simplePos x="0" y="0"/>
            <wp:positionH relativeFrom="column">
              <wp:posOffset>4112895</wp:posOffset>
            </wp:positionH>
            <wp:positionV relativeFrom="paragraph">
              <wp:posOffset>288290</wp:posOffset>
            </wp:positionV>
            <wp:extent cx="2727960" cy="3784600"/>
            <wp:effectExtent l="0" t="0" r="0" b="6350"/>
            <wp:wrapTight wrapText="bothSides">
              <wp:wrapPolygon edited="0">
                <wp:start x="0" y="0"/>
                <wp:lineTo x="0" y="21528"/>
                <wp:lineTo x="21419" y="21528"/>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960" cy="378460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 display case within the gallery houses a small collection of Egyptian artefacts known as the 'Radcliffe Collection' which </w:t>
      </w:r>
      <w:proofErr w:type="gramStart"/>
      <w:r w:rsidR="0054533E">
        <w:rPr>
          <w:rFonts w:ascii="Arial" w:eastAsia="Times New Roman" w:hAnsi="Arial" w:cs="Arial"/>
          <w:sz w:val="28"/>
          <w:szCs w:val="28"/>
          <w:lang w:val="en-US"/>
        </w:rPr>
        <w:t>are</w:t>
      </w:r>
      <w:proofErr w:type="gramEnd"/>
      <w:r w:rsidR="0054533E">
        <w:rPr>
          <w:rFonts w:ascii="Arial" w:eastAsia="Times New Roman" w:hAnsi="Arial" w:cs="Arial"/>
          <w:sz w:val="28"/>
          <w:szCs w:val="28"/>
          <w:lang w:val="en-US"/>
        </w:rPr>
        <w:t xml:space="preserve"> accompanied by simple object labels.</w:t>
      </w:r>
    </w:p>
    <w:p w:rsidR="00F1263A" w:rsidRDefault="0054533E">
      <w:pPr>
        <w:pStyle w:val="sectiontitle"/>
        <w:rPr>
          <w:rFonts w:ascii="Arial" w:hAnsi="Arial" w:cs="Arial"/>
          <w:sz w:val="28"/>
          <w:szCs w:val="28"/>
          <w:lang w:val="en-US"/>
        </w:rPr>
      </w:pPr>
      <w:r>
        <w:rPr>
          <w:rFonts w:ascii="Arial" w:hAnsi="Arial" w:cs="Arial"/>
          <w:sz w:val="28"/>
          <w:szCs w:val="28"/>
          <w:lang w:val="en-US"/>
        </w:rPr>
        <w:t>Public Toilets</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no toilets within the Art Gallery</w:t>
      </w:r>
      <w:r w:rsidR="003522ED">
        <w:rPr>
          <w:rFonts w:ascii="Arial" w:eastAsia="Times New Roman" w:hAnsi="Arial" w:cs="Arial"/>
          <w:sz w:val="28"/>
          <w:szCs w:val="28"/>
          <w:lang w:val="en-US"/>
        </w:rPr>
        <w: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toilet is located to the right of the library's main reception desk and is </w:t>
      </w:r>
      <w:proofErr w:type="gramStart"/>
      <w:r>
        <w:rPr>
          <w:rFonts w:ascii="Arial" w:eastAsia="Times New Roman" w:hAnsi="Arial" w:cs="Arial"/>
          <w:sz w:val="28"/>
          <w:szCs w:val="28"/>
          <w:lang w:val="en-US"/>
        </w:rPr>
        <w:t>maintained/operated</w:t>
      </w:r>
      <w:proofErr w:type="gramEnd"/>
      <w:r>
        <w:rPr>
          <w:rFonts w:ascii="Arial" w:eastAsia="Times New Roman" w:hAnsi="Arial" w:cs="Arial"/>
          <w:sz w:val="28"/>
          <w:szCs w:val="28"/>
          <w:lang w:val="en-US"/>
        </w:rPr>
        <w:t xml:space="preserve"> by the library staff.</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library toilet is a unisex accessible toilet with </w:t>
      </w:r>
      <w:proofErr w:type="gramStart"/>
      <w:r>
        <w:rPr>
          <w:rFonts w:ascii="Arial" w:eastAsia="Times New Roman" w:hAnsi="Arial" w:cs="Arial"/>
          <w:sz w:val="28"/>
          <w:szCs w:val="28"/>
          <w:lang w:val="en-US"/>
        </w:rPr>
        <w:t>a green</w:t>
      </w:r>
      <w:proofErr w:type="gramEnd"/>
      <w:r>
        <w:rPr>
          <w:rFonts w:ascii="Arial" w:eastAsia="Times New Roman" w:hAnsi="Arial" w:cs="Arial"/>
          <w:sz w:val="28"/>
          <w:szCs w:val="28"/>
          <w:lang w:val="en-US"/>
        </w:rPr>
        <w:t xml:space="preserve"> non-slip laminate flooring and </w:t>
      </w:r>
      <w:proofErr w:type="spellStart"/>
      <w:r>
        <w:rPr>
          <w:rFonts w:ascii="Arial" w:eastAsia="Times New Roman" w:hAnsi="Arial" w:cs="Arial"/>
          <w:sz w:val="28"/>
          <w:szCs w:val="28"/>
          <w:lang w:val="en-US"/>
        </w:rPr>
        <w:t>well lit</w:t>
      </w:r>
      <w:proofErr w:type="spellEnd"/>
      <w:r>
        <w:rPr>
          <w:rFonts w:ascii="Arial" w:eastAsia="Times New Roman" w:hAnsi="Arial" w:cs="Arial"/>
          <w:sz w:val="28"/>
          <w:szCs w:val="28"/>
          <w:lang w:val="en-US"/>
        </w:rPr>
        <w:t xml:space="preserve"> with artificial and natural light. </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to the toilet opens outwards into the library with a width of 86cm/34" and is fairly light to manually operate.</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Inside are both horizontal and drop down grab rails as well as hand rail behind the door.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Inside there is a lever tap above the washbasin, hand towels, baby changing mat and toilet.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toilet is 45cm/18"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hand basin is 73cm/29"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an emergency pull cord to the right of the toilet with emergency lighting in place.</w:t>
      </w:r>
    </w:p>
    <w:p w:rsidR="00F1263A" w:rsidRDefault="0054533E">
      <w:pPr>
        <w:pStyle w:val="sectiontitle"/>
        <w:rPr>
          <w:rFonts w:ascii="Arial" w:hAnsi="Arial" w:cs="Arial"/>
          <w:sz w:val="28"/>
          <w:szCs w:val="28"/>
          <w:lang w:val="en-US"/>
        </w:rPr>
      </w:pPr>
      <w:r>
        <w:rPr>
          <w:rFonts w:ascii="Arial" w:hAnsi="Arial" w:cs="Arial"/>
          <w:sz w:val="28"/>
          <w:szCs w:val="28"/>
          <w:lang w:val="en-US"/>
        </w:rPr>
        <w:t>Additional Information</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Selected </w:t>
      </w:r>
      <w:proofErr w:type="gramStart"/>
      <w:r>
        <w:rPr>
          <w:rFonts w:ascii="Arial" w:eastAsia="Times New Roman" w:hAnsi="Arial" w:cs="Arial"/>
          <w:sz w:val="28"/>
          <w:szCs w:val="28"/>
          <w:lang w:val="en-US"/>
        </w:rPr>
        <w:t>staff have</w:t>
      </w:r>
      <w:proofErr w:type="gramEnd"/>
      <w:r>
        <w:rPr>
          <w:rFonts w:ascii="Arial" w:eastAsia="Times New Roman" w:hAnsi="Arial" w:cs="Arial"/>
          <w:sz w:val="28"/>
          <w:szCs w:val="28"/>
          <w:lang w:val="en-US"/>
        </w:rPr>
        <w:t xml:space="preserve"> received equality awareness training and dementia awareness training.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no hearing loop system in the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Future Plans</w:t>
      </w:r>
    </w:p>
    <w:p w:rsidR="00F1263A" w:rsidRDefault="005453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constantly review the content of our website, endeavoring to make it as accessible as possible. </w:t>
      </w:r>
    </w:p>
    <w:p w:rsidR="00F1263A" w:rsidRDefault="0054533E">
      <w:pPr>
        <w:pStyle w:val="sectiontitle"/>
        <w:rPr>
          <w:rFonts w:ascii="Arial" w:hAnsi="Arial" w:cs="Arial"/>
          <w:sz w:val="28"/>
          <w:szCs w:val="28"/>
          <w:lang w:val="en-US"/>
        </w:rPr>
      </w:pPr>
      <w:r>
        <w:rPr>
          <w:rFonts w:ascii="Arial" w:hAnsi="Arial" w:cs="Arial"/>
          <w:sz w:val="28"/>
          <w:szCs w:val="28"/>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Astley </w:t>
            </w:r>
            <w:proofErr w:type="spellStart"/>
            <w:r>
              <w:rPr>
                <w:rFonts w:ascii="Arial" w:eastAsia="Times New Roman" w:hAnsi="Arial" w:cs="Arial"/>
                <w:sz w:val="28"/>
                <w:szCs w:val="28"/>
              </w:rPr>
              <w:t>Cheetham</w:t>
            </w:r>
            <w:proofErr w:type="spellEnd"/>
            <w:r>
              <w:rPr>
                <w:rFonts w:ascii="Arial" w:eastAsia="Times New Roman" w:hAnsi="Arial" w:cs="Arial"/>
                <w:sz w:val="28"/>
                <w:szCs w:val="28"/>
              </w:rPr>
              <w:t xml:space="preserve"> Art Gallery, Trinity Street, Stalybridge, Tameside, SK15-2BN</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F1263A" w:rsidRDefault="0054533E" w:rsidP="00755914">
            <w:pPr>
              <w:spacing w:before="150" w:after="150"/>
              <w:rPr>
                <w:rFonts w:ascii="Arial" w:eastAsia="Times New Roman" w:hAnsi="Arial" w:cs="Arial"/>
                <w:sz w:val="28"/>
                <w:szCs w:val="28"/>
              </w:rPr>
            </w:pPr>
            <w:r>
              <w:rPr>
                <w:rFonts w:ascii="Arial" w:eastAsia="Times New Roman" w:hAnsi="Arial" w:cs="Arial"/>
                <w:sz w:val="28"/>
                <w:szCs w:val="28"/>
              </w:rPr>
              <w:t>0161 343 2878 (</w:t>
            </w:r>
            <w:r w:rsidR="00755914">
              <w:rPr>
                <w:rFonts w:ascii="Arial" w:eastAsia="Times New Roman" w:hAnsi="Arial" w:cs="Arial"/>
                <w:sz w:val="28"/>
                <w:szCs w:val="28"/>
              </w:rPr>
              <w:t>Portland Basin Museum</w:t>
            </w:r>
            <w:r>
              <w:rPr>
                <w:rFonts w:ascii="Arial" w:eastAsia="Times New Roman" w:hAnsi="Arial" w:cs="Arial"/>
                <w:sz w:val="28"/>
                <w:szCs w:val="28"/>
              </w:rPr>
              <w:t>)</w:t>
            </w:r>
            <w:r w:rsidR="003522ED">
              <w:rPr>
                <w:rFonts w:ascii="Arial" w:eastAsia="Times New Roman" w:hAnsi="Arial" w:cs="Arial"/>
                <w:sz w:val="28"/>
                <w:szCs w:val="28"/>
              </w:rPr>
              <w:t>.</w:t>
            </w:r>
            <w:r>
              <w:rPr>
                <w:rFonts w:ascii="Arial" w:eastAsia="Times New Roman" w:hAnsi="Arial" w:cs="Arial"/>
                <w:sz w:val="28"/>
                <w:szCs w:val="28"/>
              </w:rPr>
              <w:t xml:space="preserve"> </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portland.basin@tameside.gov.uk</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www.tameside.gov.uk/museumsgalleries/astleycheetham</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SJ 963 985</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F1263A" w:rsidRDefault="000B24E1">
            <w:pPr>
              <w:spacing w:before="150" w:after="150"/>
              <w:rPr>
                <w:rFonts w:ascii="Arial" w:eastAsia="Times New Roman" w:hAnsi="Arial" w:cs="Arial"/>
                <w:sz w:val="28"/>
                <w:szCs w:val="28"/>
              </w:rPr>
            </w:pPr>
            <w:r>
              <w:rPr>
                <w:rFonts w:ascii="Arial" w:eastAsia="Times New Roman" w:hAnsi="Arial" w:cs="Arial"/>
                <w:sz w:val="28"/>
                <w:szCs w:val="28"/>
              </w:rPr>
              <w:t>Open the first and third Saturdays in the month 10am-3pm and every Saturday in August.</w:t>
            </w:r>
            <w:r w:rsidR="0054533E">
              <w:rPr>
                <w:rFonts w:ascii="Arial" w:eastAsia="Times New Roman" w:hAnsi="Arial" w:cs="Arial"/>
                <w:sz w:val="28"/>
                <w:szCs w:val="28"/>
              </w:rPr>
              <w:t xml:space="preserve"> See website: www.tameside.gov.uk/museumsgalleries or telephone 0161 343 2878</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1. Radio Cabs - 0161 330 2090 2. Cavalier Radio Cars - 0161 </w:t>
            </w:r>
            <w:r>
              <w:rPr>
                <w:rFonts w:ascii="Arial" w:eastAsia="Times New Roman" w:hAnsi="Arial" w:cs="Arial"/>
                <w:sz w:val="28"/>
                <w:szCs w:val="28"/>
              </w:rPr>
              <w:lastRenderedPageBreak/>
              <w:t>338 5500 3. Stamford Cars UK - 0161 339 4411</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lastRenderedPageBreak/>
              <w:t xml:space="preserve">Local Public Transport: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Rail enquiries - 08457 484950</w:t>
            </w:r>
            <w:r w:rsidR="003522ED">
              <w:rPr>
                <w:rFonts w:ascii="Arial" w:eastAsia="Times New Roman" w:hAnsi="Arial" w:cs="Arial"/>
                <w:sz w:val="28"/>
                <w:szCs w:val="28"/>
              </w:rPr>
              <w:t>.</w:t>
            </w:r>
          </w:p>
        </w:tc>
      </w:tr>
    </w:tbl>
    <w:p w:rsidR="00F1263A" w:rsidRDefault="00F1263A">
      <w:pPr>
        <w:rPr>
          <w:rFonts w:eastAsia="Times New Roman"/>
        </w:rPr>
      </w:pPr>
    </w:p>
    <w:sectPr w:rsidR="00F1263A" w:rsidSect="00A10760">
      <w:footerReference w:type="default" r:id="rId19"/>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ED8" w:rsidRDefault="00560ED8" w:rsidP="00560ED8">
      <w:r>
        <w:separator/>
      </w:r>
    </w:p>
  </w:endnote>
  <w:endnote w:type="continuationSeparator" w:id="0">
    <w:p w:rsidR="00560ED8" w:rsidRDefault="00560ED8" w:rsidP="0056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390862"/>
      <w:docPartObj>
        <w:docPartGallery w:val="Page Numbers (Bottom of Page)"/>
        <w:docPartUnique/>
      </w:docPartObj>
    </w:sdtPr>
    <w:sdtEndPr>
      <w:rPr>
        <w:noProof/>
      </w:rPr>
    </w:sdtEndPr>
    <w:sdtContent>
      <w:p w:rsidR="00560ED8" w:rsidRDefault="00560ED8">
        <w:pPr>
          <w:pStyle w:val="Footer"/>
          <w:jc w:val="center"/>
        </w:pPr>
        <w:r>
          <w:fldChar w:fldCharType="begin"/>
        </w:r>
        <w:r>
          <w:instrText xml:space="preserve"> PAGE   \* MERGEFORMAT </w:instrText>
        </w:r>
        <w:r>
          <w:fldChar w:fldCharType="separate"/>
        </w:r>
        <w:r w:rsidR="000B24E1">
          <w:rPr>
            <w:noProof/>
          </w:rPr>
          <w:t>1</w:t>
        </w:r>
        <w:r>
          <w:rPr>
            <w:noProof/>
          </w:rPr>
          <w:fldChar w:fldCharType="end"/>
        </w:r>
      </w:p>
    </w:sdtContent>
  </w:sdt>
  <w:p w:rsidR="00560ED8" w:rsidRDefault="00560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ED8" w:rsidRDefault="00560ED8" w:rsidP="00560ED8">
      <w:r>
        <w:separator/>
      </w:r>
    </w:p>
  </w:footnote>
  <w:footnote w:type="continuationSeparator" w:id="0">
    <w:p w:rsidR="00560ED8" w:rsidRDefault="00560ED8" w:rsidP="00560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C31"/>
    <w:multiLevelType w:val="multilevel"/>
    <w:tmpl w:val="C04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8737DE"/>
    <w:multiLevelType w:val="multilevel"/>
    <w:tmpl w:val="DCE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91FF8"/>
    <w:multiLevelType w:val="multilevel"/>
    <w:tmpl w:val="432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63A27"/>
    <w:multiLevelType w:val="multilevel"/>
    <w:tmpl w:val="4EFC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D5292"/>
    <w:multiLevelType w:val="multilevel"/>
    <w:tmpl w:val="E492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0707BE"/>
    <w:multiLevelType w:val="multilevel"/>
    <w:tmpl w:val="726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27CBA"/>
    <w:multiLevelType w:val="multilevel"/>
    <w:tmpl w:val="5F32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487374"/>
    <w:multiLevelType w:val="multilevel"/>
    <w:tmpl w:val="DA58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4533E"/>
    <w:rsid w:val="000B24E1"/>
    <w:rsid w:val="00116493"/>
    <w:rsid w:val="001D1FA8"/>
    <w:rsid w:val="002431D5"/>
    <w:rsid w:val="003522ED"/>
    <w:rsid w:val="003971B7"/>
    <w:rsid w:val="004E6E57"/>
    <w:rsid w:val="00517663"/>
    <w:rsid w:val="0054533E"/>
    <w:rsid w:val="00560ED8"/>
    <w:rsid w:val="00612BF1"/>
    <w:rsid w:val="00755914"/>
    <w:rsid w:val="007C4A76"/>
    <w:rsid w:val="007C6CC0"/>
    <w:rsid w:val="00910F1B"/>
    <w:rsid w:val="009D10AD"/>
    <w:rsid w:val="00A10760"/>
    <w:rsid w:val="00AD2925"/>
    <w:rsid w:val="00BB3E13"/>
    <w:rsid w:val="00C31FB2"/>
    <w:rsid w:val="00C7690A"/>
    <w:rsid w:val="00E64FF9"/>
    <w:rsid w:val="00EB7570"/>
    <w:rsid w:val="00F1263A"/>
    <w:rsid w:val="00F51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1135</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Access Statement for               Astley Cheetham Art Gallery</vt:lpstr>
    </vt:vector>
  </TitlesOfParts>
  <Company/>
  <LinksUpToDate>false</LinksUpToDate>
  <CharactersWithSpaces>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Astley Cheetham Art Gallery</dc:title>
  <dc:creator>Garry Smith</dc:creator>
  <cp:lastModifiedBy>Rachel Cornes</cp:lastModifiedBy>
  <cp:revision>23</cp:revision>
  <dcterms:created xsi:type="dcterms:W3CDTF">2015-08-04T14:00:00Z</dcterms:created>
  <dcterms:modified xsi:type="dcterms:W3CDTF">2018-04-17T15:50:00Z</dcterms:modified>
</cp:coreProperties>
</file>