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77" w:rsidRPr="00E240EE" w:rsidRDefault="00E240EE" w:rsidP="00E240EE">
      <w:pPr>
        <w:pStyle w:val="Heading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E240EE">
        <w:rPr>
          <w:rFonts w:ascii="Arial" w:hAnsi="Arial" w:cs="Arial"/>
          <w:bCs w:val="0"/>
          <w:color w:val="000000"/>
          <w:sz w:val="22"/>
          <w:szCs w:val="22"/>
        </w:rPr>
        <w:t>Nursery Discount</w:t>
      </w:r>
    </w:p>
    <w:p w:rsidR="000F6A77" w:rsidRPr="00E240EE" w:rsidRDefault="000F6A77" w:rsidP="00E240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E240EE">
        <w:rPr>
          <w:rFonts w:ascii="Arial" w:hAnsi="Arial" w:cs="Arial"/>
          <w:color w:val="333333"/>
          <w:sz w:val="22"/>
          <w:szCs w:val="22"/>
        </w:rPr>
        <w:t xml:space="preserve">The Government announced in the Budget on 03 March 2021 that it would continue the 100% </w:t>
      </w:r>
      <w:r w:rsidR="00E240EE" w:rsidRPr="00E240EE">
        <w:rPr>
          <w:rFonts w:ascii="Arial" w:hAnsi="Arial" w:cs="Arial"/>
          <w:color w:val="333333"/>
          <w:sz w:val="22"/>
          <w:szCs w:val="22"/>
        </w:rPr>
        <w:t xml:space="preserve">Nursery </w:t>
      </w:r>
      <w:r w:rsidRPr="00E240EE">
        <w:rPr>
          <w:rFonts w:ascii="Arial" w:hAnsi="Arial" w:cs="Arial"/>
          <w:color w:val="333333"/>
          <w:sz w:val="22"/>
          <w:szCs w:val="22"/>
        </w:rPr>
        <w:t>discount for the first three months of the financial year 2021/22 followed by a 66% retail discount for the remainder of the financial year.</w:t>
      </w:r>
    </w:p>
    <w:p w:rsidR="00E240EE" w:rsidRPr="00E240EE" w:rsidRDefault="00E240EE" w:rsidP="00E240E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 w:rsidRPr="00E240EE">
        <w:rPr>
          <w:rFonts w:ascii="Arial" w:eastAsia="Times New Roman" w:hAnsi="Arial" w:cs="Arial"/>
          <w:color w:val="0B0C0C"/>
          <w:lang w:eastAsia="en-GB"/>
        </w:rPr>
        <w:t>If you’re eligible, you could get:</w:t>
      </w:r>
    </w:p>
    <w:p w:rsidR="00E240EE" w:rsidRPr="00E240EE" w:rsidRDefault="00E240EE" w:rsidP="00E240E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0B0C0C"/>
          <w:lang w:eastAsia="en-GB"/>
        </w:rPr>
      </w:pPr>
      <w:r w:rsidRPr="00E240EE">
        <w:rPr>
          <w:rFonts w:ascii="Arial" w:eastAsia="Times New Roman" w:hAnsi="Arial" w:cs="Arial"/>
          <w:color w:val="0B0C0C"/>
          <w:lang w:eastAsia="en-GB"/>
        </w:rPr>
        <w:t>100% off your business rates bills for the first 3 months of the 2021 to 2022 tax year (1 April 2021 to 31 March 2022)</w:t>
      </w:r>
    </w:p>
    <w:p w:rsidR="00E240EE" w:rsidRPr="00E240EE" w:rsidRDefault="00E240EE" w:rsidP="00E240E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0B0C0C"/>
          <w:lang w:eastAsia="en-GB"/>
        </w:rPr>
      </w:pPr>
      <w:r w:rsidRPr="00E240EE">
        <w:rPr>
          <w:rFonts w:ascii="Arial" w:eastAsia="Times New Roman" w:hAnsi="Arial" w:cs="Arial"/>
          <w:color w:val="0B0C0C"/>
          <w:lang w:eastAsia="en-GB"/>
        </w:rPr>
        <w:t>66% off your business rates bills for the rest of the 2021 to 2022 tax year (1 July 2021 to 31 March 2022) - up to a total value of £105,000</w:t>
      </w:r>
    </w:p>
    <w:p w:rsidR="00E240EE" w:rsidRPr="00E240EE" w:rsidRDefault="00E240EE" w:rsidP="00E240E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 w:rsidRPr="00E240EE">
        <w:rPr>
          <w:rFonts w:ascii="Arial" w:eastAsia="Times New Roman" w:hAnsi="Arial" w:cs="Arial"/>
          <w:color w:val="0B0C0C"/>
          <w:lang w:eastAsia="en-GB"/>
        </w:rPr>
        <w:t>You can get the nurseries discount on top of any other business rates relief you’re eligible fo</w:t>
      </w:r>
      <w:r>
        <w:rPr>
          <w:rFonts w:ascii="Arial" w:eastAsia="Times New Roman" w:hAnsi="Arial" w:cs="Arial"/>
          <w:color w:val="0B0C0C"/>
          <w:lang w:eastAsia="en-GB"/>
        </w:rPr>
        <w:t>r.</w:t>
      </w:r>
    </w:p>
    <w:p w:rsidR="000F6A77" w:rsidRPr="00E240EE" w:rsidRDefault="00003FB2" w:rsidP="00E240EE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Please click</w:t>
      </w:r>
      <w:bookmarkStart w:id="0" w:name="_GoBack"/>
      <w:bookmarkEnd w:id="0"/>
      <w:r>
        <w:rPr>
          <w:rFonts w:ascii="Arial" w:eastAsia="Times New Roman" w:hAnsi="Arial" w:cs="Arial"/>
          <w:color w:val="0B0C0C"/>
          <w:lang w:eastAsia="en-GB"/>
        </w:rPr>
        <w:t xml:space="preserve"> this link </w:t>
      </w:r>
      <w:hyperlink r:id="rId5" w:history="1">
        <w:r>
          <w:rPr>
            <w:rStyle w:val="Hyperlink"/>
          </w:rPr>
          <w:t>Check if your nursery is eligible for business rates relief due to coronavirus (COVID-19) - GOV.UK (www.gov.uk)</w:t>
        </w:r>
      </w:hyperlink>
      <w:r>
        <w:t xml:space="preserve"> for the eligibility criteria. </w:t>
      </w:r>
    </w:p>
    <w:p w:rsidR="000F6A77" w:rsidRPr="00E240EE" w:rsidRDefault="000F6A77" w:rsidP="00E240EE">
      <w:pPr>
        <w:shd w:val="clear" w:color="auto" w:fill="FFFFFF"/>
        <w:spacing w:before="300" w:after="300" w:line="240" w:lineRule="auto"/>
        <w:jc w:val="both"/>
        <w:rPr>
          <w:rFonts w:ascii="Arial" w:hAnsi="Arial" w:cs="Arial"/>
          <w:color w:val="333333"/>
        </w:rPr>
      </w:pPr>
      <w:r w:rsidRPr="00E240EE">
        <w:rPr>
          <w:rFonts w:ascii="Arial" w:hAnsi="Arial" w:cs="Arial"/>
          <w:color w:val="333333"/>
        </w:rPr>
        <w:t>If you are not curre</w:t>
      </w:r>
      <w:r w:rsidR="00E240EE">
        <w:rPr>
          <w:rFonts w:ascii="Arial" w:hAnsi="Arial" w:cs="Arial"/>
          <w:color w:val="333333"/>
        </w:rPr>
        <w:t>ntly in receipt of Nurseries</w:t>
      </w:r>
      <w:r w:rsidRPr="00E240EE">
        <w:rPr>
          <w:rFonts w:ascii="Arial" w:hAnsi="Arial" w:cs="Arial"/>
          <w:color w:val="333333"/>
        </w:rPr>
        <w:t xml:space="preserve"> discount and believe you are eligible to receive it, please contact the Business Rates Service on 0161 342 2233 or by email to </w:t>
      </w:r>
      <w:hyperlink r:id="rId6" w:history="1">
        <w:r w:rsidRPr="00E240EE">
          <w:rPr>
            <w:rStyle w:val="Hyperlink"/>
            <w:rFonts w:ascii="Arial" w:hAnsi="Arial" w:cs="Arial"/>
            <w:color w:val="337AB7"/>
          </w:rPr>
          <w:t>businessrates@tameside.gov.uk</w:t>
        </w:r>
      </w:hyperlink>
      <w:r w:rsidRPr="000F6A77">
        <w:rPr>
          <w:rFonts w:ascii="Arial" w:hAnsi="Arial" w:cs="Arial"/>
          <w:color w:val="333333"/>
        </w:rPr>
        <w:br/>
        <w:t> </w:t>
      </w:r>
    </w:p>
    <w:p w:rsidR="000727A0" w:rsidRDefault="00003FB2"/>
    <w:sectPr w:rsidR="00072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EC"/>
    <w:multiLevelType w:val="multilevel"/>
    <w:tmpl w:val="13D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D35C3"/>
    <w:multiLevelType w:val="multilevel"/>
    <w:tmpl w:val="795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7"/>
    <w:rsid w:val="00003FB2"/>
    <w:rsid w:val="000F6A77"/>
    <w:rsid w:val="0069725A"/>
    <w:rsid w:val="00755D93"/>
    <w:rsid w:val="00816858"/>
    <w:rsid w:val="00BB7EF1"/>
    <w:rsid w:val="00E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DE55"/>
  <w15:chartTrackingRefBased/>
  <w15:docId w15:val="{D5DC7867-862A-4B62-84CF-A306F064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A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40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01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rates@tameside.gov.uk" TargetMode="External"/><Relationship Id="rId5" Type="http://schemas.openxmlformats.org/officeDocument/2006/relationships/hyperlink" Target="https://www.gov.uk/guidance/check-if-your-nursery-is-eligible-for-business-rates-relief-due-to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Stuart</dc:creator>
  <cp:keywords/>
  <dc:description/>
  <cp:lastModifiedBy>Christopher Stuart</cp:lastModifiedBy>
  <cp:revision>2</cp:revision>
  <dcterms:created xsi:type="dcterms:W3CDTF">2021-03-10T10:40:00Z</dcterms:created>
  <dcterms:modified xsi:type="dcterms:W3CDTF">2021-03-10T10:40:00Z</dcterms:modified>
</cp:coreProperties>
</file>