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24" w:rsidRDefault="00D05D24">
      <w:r>
        <w:rPr>
          <w:noProof/>
          <w:lang w:eastAsia="en-GB"/>
        </w:rPr>
        <w:drawing>
          <wp:anchor distT="0" distB="0" distL="114300" distR="114300" simplePos="0" relativeHeight="251658240" behindDoc="0" locked="0" layoutInCell="1" allowOverlap="1" wp14:anchorId="4FC2958E" wp14:editId="76F05933">
            <wp:simplePos x="0" y="0"/>
            <wp:positionH relativeFrom="column">
              <wp:posOffset>1788160</wp:posOffset>
            </wp:positionH>
            <wp:positionV relativeFrom="paragraph">
              <wp:posOffset>-574040</wp:posOffset>
            </wp:positionV>
            <wp:extent cx="1711960" cy="1537970"/>
            <wp:effectExtent l="0" t="0" r="2540" b="508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1960" cy="1537970"/>
                    </a:xfrm>
                    <a:prstGeom prst="rect">
                      <a:avLst/>
                    </a:prstGeom>
                  </pic:spPr>
                </pic:pic>
              </a:graphicData>
            </a:graphic>
            <wp14:sizeRelH relativeFrom="page">
              <wp14:pctWidth>0</wp14:pctWidth>
            </wp14:sizeRelH>
            <wp14:sizeRelV relativeFrom="page">
              <wp14:pctHeight>0</wp14:pctHeight>
            </wp14:sizeRelV>
          </wp:anchor>
        </w:drawing>
      </w:r>
    </w:p>
    <w:p w:rsidR="00D05D24" w:rsidRPr="00D05D24" w:rsidRDefault="00D05D24" w:rsidP="00D05D24"/>
    <w:p w:rsidR="00D05D24" w:rsidRDefault="00D05D24" w:rsidP="00D05D24"/>
    <w:p w:rsidR="00C85D25" w:rsidRDefault="00D05D24" w:rsidP="00D05D24">
      <w:pPr>
        <w:tabs>
          <w:tab w:val="left" w:pos="7008"/>
        </w:tabs>
      </w:pPr>
      <w:r>
        <w:tab/>
      </w:r>
    </w:p>
    <w:p w:rsidR="00D05D24" w:rsidRDefault="00D05D24" w:rsidP="00D05D24">
      <w:pPr>
        <w:tabs>
          <w:tab w:val="left" w:pos="7008"/>
        </w:tabs>
        <w:jc w:val="center"/>
        <w:rPr>
          <w:rFonts w:ascii="Microsoft Sans Serif" w:hAnsi="Microsoft Sans Serif" w:cs="Microsoft Sans Serif"/>
          <w:sz w:val="72"/>
          <w:szCs w:val="72"/>
        </w:rPr>
      </w:pPr>
      <w:r>
        <w:rPr>
          <w:rFonts w:ascii="Microsoft Sans Serif" w:hAnsi="Microsoft Sans Serif" w:cs="Microsoft Sans Serif"/>
          <w:sz w:val="72"/>
          <w:szCs w:val="72"/>
        </w:rPr>
        <w:t xml:space="preserve">Acorn Centre News </w:t>
      </w:r>
    </w:p>
    <w:p w:rsidR="00D05D24" w:rsidRDefault="00D05D24" w:rsidP="00D05D24">
      <w:pPr>
        <w:tabs>
          <w:tab w:val="left" w:pos="7008"/>
        </w:tabs>
        <w:jc w:val="center"/>
        <w:rPr>
          <w:rFonts w:ascii="Microsoft Sans Serif" w:hAnsi="Microsoft Sans Serif" w:cs="Microsoft Sans Serif"/>
          <w:sz w:val="56"/>
          <w:szCs w:val="56"/>
        </w:rPr>
      </w:pPr>
      <w:r w:rsidRPr="00D05D24">
        <w:rPr>
          <w:rFonts w:ascii="Microsoft Sans Serif" w:hAnsi="Microsoft Sans Serif" w:cs="Microsoft Sans Serif"/>
          <w:sz w:val="56"/>
          <w:szCs w:val="56"/>
        </w:rPr>
        <w:t>2017-18</w:t>
      </w:r>
    </w:p>
    <w:p w:rsidR="00D05D24" w:rsidRDefault="00D05D24" w:rsidP="00D05D24">
      <w:pPr>
        <w:tabs>
          <w:tab w:val="left" w:pos="7008"/>
        </w:tabs>
        <w:rPr>
          <w:rFonts w:ascii="Microsoft Sans Serif" w:hAnsi="Microsoft Sans Serif" w:cs="Microsoft Sans Serif"/>
          <w:sz w:val="24"/>
          <w:szCs w:val="24"/>
        </w:rPr>
      </w:pPr>
      <w:r>
        <w:rPr>
          <w:rFonts w:ascii="Microsoft Sans Serif" w:hAnsi="Microsoft Sans Serif" w:cs="Microsoft Sans Serif"/>
          <w:sz w:val="24"/>
          <w:szCs w:val="24"/>
        </w:rPr>
        <w:t xml:space="preserve">The Acorn Centre continues to offer </w:t>
      </w:r>
      <w:proofErr w:type="gramStart"/>
      <w:r>
        <w:rPr>
          <w:rFonts w:ascii="Microsoft Sans Serif" w:hAnsi="Microsoft Sans Serif" w:cs="Microsoft Sans Serif"/>
          <w:sz w:val="24"/>
          <w:szCs w:val="24"/>
        </w:rPr>
        <w:t>information,</w:t>
      </w:r>
      <w:proofErr w:type="gramEnd"/>
      <w:r>
        <w:rPr>
          <w:rFonts w:ascii="Microsoft Sans Serif" w:hAnsi="Microsoft Sans Serif" w:cs="Microsoft Sans Serif"/>
          <w:sz w:val="24"/>
          <w:szCs w:val="24"/>
        </w:rPr>
        <w:t xml:space="preserve"> and training and support opportunities around Early Years and Special Educational Needs for practitioners within Early Years settings, and families of children with additional needs.</w:t>
      </w:r>
    </w:p>
    <w:p w:rsidR="00D05D24" w:rsidRDefault="00D05D24" w:rsidP="00D05D24">
      <w:pPr>
        <w:tabs>
          <w:tab w:val="left" w:pos="7008"/>
        </w:tabs>
        <w:rPr>
          <w:rFonts w:ascii="Microsoft Sans Serif" w:hAnsi="Microsoft Sans Serif" w:cs="Microsoft Sans Serif"/>
          <w:sz w:val="24"/>
          <w:szCs w:val="24"/>
        </w:rPr>
      </w:pPr>
      <w:r>
        <w:rPr>
          <w:rFonts w:ascii="Microsoft Sans Serif" w:hAnsi="Microsoft Sans Serif" w:cs="Microsoft Sans Serif"/>
          <w:sz w:val="24"/>
          <w:szCs w:val="24"/>
        </w:rPr>
        <w:t>Over the course of the 2017-18 academ</w:t>
      </w:r>
      <w:r w:rsidR="00376BA7">
        <w:rPr>
          <w:rFonts w:ascii="Microsoft Sans Serif" w:hAnsi="Microsoft Sans Serif" w:cs="Microsoft Sans Serif"/>
          <w:sz w:val="24"/>
          <w:szCs w:val="24"/>
        </w:rPr>
        <w:t xml:space="preserve">ic </w:t>
      </w:r>
      <w:proofErr w:type="gramStart"/>
      <w:r>
        <w:rPr>
          <w:rFonts w:ascii="Microsoft Sans Serif" w:hAnsi="Microsoft Sans Serif" w:cs="Microsoft Sans Serif"/>
          <w:sz w:val="24"/>
          <w:szCs w:val="24"/>
        </w:rPr>
        <w:t>year</w:t>
      </w:r>
      <w:proofErr w:type="gramEnd"/>
      <w:r>
        <w:rPr>
          <w:rFonts w:ascii="Microsoft Sans Serif" w:hAnsi="Microsoft Sans Serif" w:cs="Microsoft Sans Serif"/>
          <w:sz w:val="24"/>
          <w:szCs w:val="24"/>
        </w:rPr>
        <w:t xml:space="preserve">, we are proud to have hosted the following events, activities and training opportunities within The Acorn Centre: </w:t>
      </w:r>
    </w:p>
    <w:p w:rsidR="00376BA7" w:rsidRDefault="00546699" w:rsidP="00D05D24">
      <w:pPr>
        <w:tabs>
          <w:tab w:val="left" w:pos="7008"/>
        </w:tabs>
        <w:rPr>
          <w:rFonts w:ascii="Microsoft Sans Serif" w:hAnsi="Microsoft Sans Serif" w:cs="Microsoft Sans Serif"/>
          <w:sz w:val="24"/>
          <w:szCs w:val="24"/>
        </w:rPr>
      </w:pPr>
      <w:r>
        <w:rPr>
          <w:noProof/>
          <w:color w:val="0000FF"/>
          <w:lang w:eastAsia="en-GB"/>
        </w:rPr>
        <w:drawing>
          <wp:anchor distT="0" distB="0" distL="114300" distR="114300" simplePos="0" relativeHeight="251659264" behindDoc="0" locked="0" layoutInCell="1" allowOverlap="1" wp14:anchorId="5D7B025F" wp14:editId="5316EB40">
            <wp:simplePos x="0" y="0"/>
            <wp:positionH relativeFrom="column">
              <wp:posOffset>5203825</wp:posOffset>
            </wp:positionH>
            <wp:positionV relativeFrom="paragraph">
              <wp:posOffset>218440</wp:posOffset>
            </wp:positionV>
            <wp:extent cx="538480" cy="960120"/>
            <wp:effectExtent l="0" t="0" r="0" b="0"/>
            <wp:wrapSquare wrapText="bothSides"/>
            <wp:docPr id="2" name="irc_mi" descr="Image result for boardmaker symbol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ardmaker symbol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48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BA7" w:rsidRDefault="00546699" w:rsidP="00D05D24">
      <w:pPr>
        <w:tabs>
          <w:tab w:val="left" w:pos="7008"/>
        </w:tabs>
        <w:rPr>
          <w:rFonts w:ascii="Microsoft Sans Serif" w:hAnsi="Microsoft Sans Serif" w:cs="Microsoft Sans Serif"/>
          <w:b/>
          <w:sz w:val="24"/>
          <w:szCs w:val="24"/>
          <w:u w:val="single"/>
        </w:rPr>
      </w:pPr>
      <w:r>
        <w:rPr>
          <w:noProof/>
          <w:color w:val="0000FF"/>
          <w:lang w:eastAsia="en-GB"/>
        </w:rPr>
        <w:drawing>
          <wp:anchor distT="0" distB="0" distL="114300" distR="114300" simplePos="0" relativeHeight="251660288" behindDoc="0" locked="0" layoutInCell="1" allowOverlap="1" wp14:anchorId="3B85A721" wp14:editId="116972EF">
            <wp:simplePos x="0" y="0"/>
            <wp:positionH relativeFrom="column">
              <wp:posOffset>4135120</wp:posOffset>
            </wp:positionH>
            <wp:positionV relativeFrom="paragraph">
              <wp:posOffset>69215</wp:posOffset>
            </wp:positionV>
            <wp:extent cx="980440" cy="735330"/>
            <wp:effectExtent l="0" t="0" r="0" b="7620"/>
            <wp:wrapSquare wrapText="bothSides"/>
            <wp:docPr id="3" name="irc_mi" descr="Image result for boardmaker symbol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ardmaker symbol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044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BA7">
        <w:rPr>
          <w:rFonts w:ascii="Microsoft Sans Serif" w:hAnsi="Microsoft Sans Serif" w:cs="Microsoft Sans Serif"/>
          <w:b/>
          <w:sz w:val="24"/>
          <w:szCs w:val="24"/>
          <w:u w:val="single"/>
        </w:rPr>
        <w:t xml:space="preserve">‘Come and See’ </w:t>
      </w:r>
      <w:proofErr w:type="spellStart"/>
      <w:r w:rsidR="00376BA7">
        <w:rPr>
          <w:rFonts w:ascii="Microsoft Sans Serif" w:hAnsi="Microsoft Sans Serif" w:cs="Microsoft Sans Serif"/>
          <w:b/>
          <w:sz w:val="24"/>
          <w:szCs w:val="24"/>
          <w:u w:val="single"/>
        </w:rPr>
        <w:t>opportunites</w:t>
      </w:r>
      <w:proofErr w:type="spellEnd"/>
      <w:r w:rsidR="00376BA7">
        <w:rPr>
          <w:rFonts w:ascii="Microsoft Sans Serif" w:hAnsi="Microsoft Sans Serif" w:cs="Microsoft Sans Serif"/>
          <w:b/>
          <w:sz w:val="24"/>
          <w:szCs w:val="24"/>
          <w:u w:val="single"/>
        </w:rPr>
        <w:t>:</w:t>
      </w:r>
      <w:r w:rsidRPr="00546699">
        <w:rPr>
          <w:noProof/>
          <w:color w:val="0000FF"/>
          <w:lang w:eastAsia="en-GB"/>
        </w:rPr>
        <w:t xml:space="preserve"> </w:t>
      </w:r>
    </w:p>
    <w:p w:rsidR="00376BA7" w:rsidRDefault="00376BA7" w:rsidP="00D05D24">
      <w:pPr>
        <w:tabs>
          <w:tab w:val="left" w:pos="7008"/>
        </w:tabs>
        <w:rPr>
          <w:rFonts w:ascii="Microsoft Sans Serif" w:hAnsi="Microsoft Sans Serif" w:cs="Microsoft Sans Serif"/>
        </w:rPr>
      </w:pPr>
      <w:r>
        <w:rPr>
          <w:rFonts w:ascii="Microsoft Sans Serif" w:hAnsi="Microsoft Sans Serif" w:cs="Microsoft Sans Serif"/>
        </w:rPr>
        <w:t xml:space="preserve">The Acorn Centre has continued to offer termly opportunities for practitioners within PVI settings to ‘come and see’ excellent practitioners within Oakdale School supporting children with additional needs/disabilities within continuous provision and directed tasks and activities. </w:t>
      </w:r>
    </w:p>
    <w:p w:rsidR="00546699" w:rsidRDefault="00546699" w:rsidP="00D05D24">
      <w:pPr>
        <w:tabs>
          <w:tab w:val="left" w:pos="7008"/>
        </w:tabs>
        <w:rPr>
          <w:rFonts w:ascii="Microsoft Sans Serif" w:hAnsi="Microsoft Sans Serif" w:cs="Microsoft Sans Serif"/>
        </w:rPr>
      </w:pPr>
    </w:p>
    <w:p w:rsidR="00376BA7" w:rsidRDefault="00546699" w:rsidP="00D05D24">
      <w:pPr>
        <w:tabs>
          <w:tab w:val="left" w:pos="7008"/>
        </w:tabs>
        <w:rPr>
          <w:rFonts w:ascii="Microsoft Sans Serif" w:hAnsi="Microsoft Sans Serif" w:cs="Microsoft Sans Serif"/>
        </w:rPr>
      </w:pPr>
      <w:r>
        <w:rPr>
          <w:noProof/>
          <w:color w:val="0000FF"/>
          <w:lang w:eastAsia="en-GB"/>
        </w:rPr>
        <w:drawing>
          <wp:anchor distT="0" distB="0" distL="114300" distR="114300" simplePos="0" relativeHeight="251661312" behindDoc="0" locked="0" layoutInCell="1" allowOverlap="1" wp14:anchorId="156AFB6A" wp14:editId="443BDB03">
            <wp:simplePos x="0" y="0"/>
            <wp:positionH relativeFrom="column">
              <wp:posOffset>0</wp:posOffset>
            </wp:positionH>
            <wp:positionV relativeFrom="paragraph">
              <wp:posOffset>410845</wp:posOffset>
            </wp:positionV>
            <wp:extent cx="904240" cy="904240"/>
            <wp:effectExtent l="0" t="0" r="0" b="0"/>
            <wp:wrapSquare wrapText="bothSides"/>
            <wp:docPr id="4" name="irc_mi" descr="Image result for boardmaker symbol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ardmaker symbol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BA7">
        <w:rPr>
          <w:rFonts w:ascii="Microsoft Sans Serif" w:hAnsi="Microsoft Sans Serif" w:cs="Microsoft Sans Serif"/>
          <w:b/>
          <w:u w:val="single"/>
        </w:rPr>
        <w:t>‘</w:t>
      </w:r>
      <w:r w:rsidR="00E97D47">
        <w:rPr>
          <w:rFonts w:ascii="Microsoft Sans Serif" w:hAnsi="Microsoft Sans Serif" w:cs="Microsoft Sans Serif"/>
          <w:b/>
          <w:u w:val="single"/>
        </w:rPr>
        <w:t>Person Cent</w:t>
      </w:r>
      <w:r w:rsidR="00376BA7">
        <w:rPr>
          <w:rFonts w:ascii="Microsoft Sans Serif" w:hAnsi="Microsoft Sans Serif" w:cs="Microsoft Sans Serif"/>
          <w:b/>
          <w:u w:val="single"/>
        </w:rPr>
        <w:t>red Planning’ Training – Twilight:</w:t>
      </w:r>
      <w:r w:rsidR="00376BA7">
        <w:rPr>
          <w:rFonts w:ascii="Microsoft Sans Serif" w:hAnsi="Microsoft Sans Serif" w:cs="Microsoft Sans Serif"/>
        </w:rPr>
        <w:t xml:space="preserve"> </w:t>
      </w:r>
    </w:p>
    <w:p w:rsidR="00376BA7" w:rsidRDefault="00E97D47" w:rsidP="00D05D24">
      <w:pPr>
        <w:tabs>
          <w:tab w:val="left" w:pos="7008"/>
        </w:tabs>
        <w:rPr>
          <w:rFonts w:ascii="Microsoft Sans Serif" w:hAnsi="Microsoft Sans Serif" w:cs="Microsoft Sans Serif"/>
        </w:rPr>
      </w:pPr>
      <w:r>
        <w:rPr>
          <w:rFonts w:ascii="Microsoft Sans Serif" w:hAnsi="Microsoft Sans Serif" w:cs="Microsoft Sans Serif"/>
        </w:rPr>
        <w:t>Termly opportunities for practitioners to explore how to use person centred planning tools effectively in order to assess, plan, do and review has continued to be a popular training session. Over the course of the year, The Acorn Centre has responded to delegates’ evaluations and suggestions, and now runs this training as a twilight opportunity, in order to ensure as many practitioners as possible are able to attend.</w:t>
      </w:r>
    </w:p>
    <w:p w:rsidR="00E97D47" w:rsidRDefault="00E97D47" w:rsidP="00D05D24">
      <w:pPr>
        <w:tabs>
          <w:tab w:val="left" w:pos="7008"/>
        </w:tabs>
        <w:rPr>
          <w:rFonts w:ascii="Microsoft Sans Serif" w:hAnsi="Microsoft Sans Serif" w:cs="Microsoft Sans Serif"/>
        </w:rPr>
      </w:pPr>
      <w:r>
        <w:rPr>
          <w:rFonts w:ascii="Arial" w:hAnsi="Arial" w:cs="Arial"/>
          <w:noProof/>
          <w:color w:val="0000FF"/>
          <w:sz w:val="27"/>
          <w:szCs w:val="27"/>
          <w:lang w:eastAsia="en-GB"/>
        </w:rPr>
        <w:drawing>
          <wp:anchor distT="0" distB="0" distL="114300" distR="114300" simplePos="0" relativeHeight="251662336" behindDoc="0" locked="0" layoutInCell="1" allowOverlap="1" wp14:anchorId="318CD545" wp14:editId="02DE7C68">
            <wp:simplePos x="0" y="0"/>
            <wp:positionH relativeFrom="column">
              <wp:posOffset>5064760</wp:posOffset>
            </wp:positionH>
            <wp:positionV relativeFrom="paragraph">
              <wp:posOffset>170180</wp:posOffset>
            </wp:positionV>
            <wp:extent cx="901065" cy="1117600"/>
            <wp:effectExtent l="0" t="0" r="0" b="6350"/>
            <wp:wrapSquare wrapText="bothSides"/>
            <wp:docPr id="5" name="Picture 5" descr="Image result for writing pictures clip ar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riting pictures clip art">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1065"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D47" w:rsidRDefault="00E97D47" w:rsidP="00D05D24">
      <w:pPr>
        <w:tabs>
          <w:tab w:val="left" w:pos="7008"/>
        </w:tabs>
        <w:rPr>
          <w:rFonts w:ascii="Microsoft Sans Serif" w:hAnsi="Microsoft Sans Serif" w:cs="Microsoft Sans Serif"/>
          <w:b/>
          <w:u w:val="single"/>
        </w:rPr>
      </w:pPr>
      <w:r>
        <w:rPr>
          <w:rFonts w:ascii="Microsoft Sans Serif" w:hAnsi="Microsoft Sans Serif" w:cs="Microsoft Sans Serif"/>
          <w:b/>
          <w:u w:val="single"/>
        </w:rPr>
        <w:t>Development and Support Opportunities:</w:t>
      </w:r>
      <w:r w:rsidRPr="00E97D47">
        <w:rPr>
          <w:rFonts w:ascii="Arial" w:hAnsi="Arial" w:cs="Arial"/>
          <w:noProof/>
          <w:color w:val="0000FF"/>
          <w:sz w:val="27"/>
          <w:szCs w:val="27"/>
          <w:lang w:eastAsia="en-GB"/>
        </w:rPr>
        <w:t xml:space="preserve"> </w:t>
      </w:r>
    </w:p>
    <w:p w:rsidR="00E97D47" w:rsidRDefault="00E97D47" w:rsidP="00D05D24">
      <w:pPr>
        <w:tabs>
          <w:tab w:val="left" w:pos="7008"/>
        </w:tabs>
        <w:rPr>
          <w:rFonts w:ascii="Microsoft Sans Serif" w:hAnsi="Microsoft Sans Serif" w:cs="Microsoft Sans Serif"/>
        </w:rPr>
      </w:pPr>
      <w:r>
        <w:rPr>
          <w:rFonts w:ascii="Microsoft Sans Serif" w:hAnsi="Microsoft Sans Serif" w:cs="Microsoft Sans Serif"/>
        </w:rPr>
        <w:t xml:space="preserve">The following training opportunities </w:t>
      </w:r>
      <w:r w:rsidR="00447CDC">
        <w:rPr>
          <w:rFonts w:ascii="Microsoft Sans Serif" w:hAnsi="Microsoft Sans Serif" w:cs="Microsoft Sans Serif"/>
        </w:rPr>
        <w:t xml:space="preserve">for practitioners working within PVI settings </w:t>
      </w:r>
      <w:r>
        <w:rPr>
          <w:rFonts w:ascii="Microsoft Sans Serif" w:hAnsi="Microsoft Sans Serif" w:cs="Microsoft Sans Serif"/>
        </w:rPr>
        <w:t>took place at The Acorn Centre during the 2017/18 academic year:</w:t>
      </w:r>
    </w:p>
    <w:p w:rsidR="00E97D47" w:rsidRDefault="00E97D47" w:rsidP="00E97D47">
      <w:pPr>
        <w:tabs>
          <w:tab w:val="left" w:pos="7008"/>
        </w:tabs>
        <w:spacing w:after="0" w:line="240" w:lineRule="auto"/>
        <w:rPr>
          <w:rFonts w:ascii="Microsoft Sans Serif" w:hAnsi="Microsoft Sans Serif" w:cs="Microsoft Sans Serif"/>
        </w:rPr>
      </w:pPr>
      <w:r>
        <w:rPr>
          <w:rFonts w:ascii="Microsoft Sans Serif" w:hAnsi="Microsoft Sans Serif" w:cs="Microsoft Sans Serif"/>
        </w:rPr>
        <w:t>Autumn Term – ‘Links Between Communication and Behaviour’.</w:t>
      </w:r>
    </w:p>
    <w:p w:rsidR="00E97D47" w:rsidRDefault="00E97D47" w:rsidP="00E97D47">
      <w:pPr>
        <w:tabs>
          <w:tab w:val="left" w:pos="7008"/>
        </w:tabs>
        <w:spacing w:after="0" w:line="240" w:lineRule="auto"/>
        <w:rPr>
          <w:rFonts w:ascii="Microsoft Sans Serif" w:hAnsi="Microsoft Sans Serif" w:cs="Microsoft Sans Serif"/>
        </w:rPr>
      </w:pPr>
      <w:proofErr w:type="gramStart"/>
      <w:r>
        <w:rPr>
          <w:rFonts w:ascii="Microsoft Sans Serif" w:hAnsi="Microsoft Sans Serif" w:cs="Microsoft Sans Serif"/>
        </w:rPr>
        <w:t>Spring Term – ‘Annotations and Observations’.</w:t>
      </w:r>
      <w:proofErr w:type="gramEnd"/>
    </w:p>
    <w:p w:rsidR="00E97D47" w:rsidRDefault="00E97D47" w:rsidP="00E97D47">
      <w:pPr>
        <w:tabs>
          <w:tab w:val="left" w:pos="7008"/>
        </w:tabs>
        <w:spacing w:after="0" w:line="240" w:lineRule="auto"/>
        <w:rPr>
          <w:rFonts w:ascii="Microsoft Sans Serif" w:hAnsi="Microsoft Sans Serif" w:cs="Microsoft Sans Serif"/>
        </w:rPr>
      </w:pPr>
      <w:r>
        <w:rPr>
          <w:rFonts w:ascii="Microsoft Sans Serif" w:hAnsi="Microsoft Sans Serif" w:cs="Microsoft Sans Serif"/>
        </w:rPr>
        <w:t>Summer Term – ‘Autism and Eating – Supporting ‘Fussy and Resistant’ Eaters.</w:t>
      </w:r>
    </w:p>
    <w:p w:rsidR="00E97D47" w:rsidRDefault="00447CDC" w:rsidP="00447CDC">
      <w:pPr>
        <w:tabs>
          <w:tab w:val="left" w:pos="7008"/>
        </w:tabs>
        <w:rPr>
          <w:rFonts w:ascii="Microsoft Sans Serif" w:hAnsi="Microsoft Sans Serif" w:cs="Microsoft Sans Serif"/>
        </w:rPr>
      </w:pPr>
      <w:r>
        <w:rPr>
          <w:noProof/>
          <w:color w:val="0000FF"/>
          <w:lang w:eastAsia="en-GB"/>
        </w:rPr>
        <w:lastRenderedPageBreak/>
        <w:drawing>
          <wp:anchor distT="0" distB="0" distL="114300" distR="114300" simplePos="0" relativeHeight="251663360" behindDoc="0" locked="0" layoutInCell="1" allowOverlap="1" wp14:anchorId="6E902929" wp14:editId="2B87EDB3">
            <wp:simplePos x="0" y="0"/>
            <wp:positionH relativeFrom="column">
              <wp:posOffset>-61595</wp:posOffset>
            </wp:positionH>
            <wp:positionV relativeFrom="paragraph">
              <wp:posOffset>81280</wp:posOffset>
            </wp:positionV>
            <wp:extent cx="1056640" cy="1021080"/>
            <wp:effectExtent l="0" t="0" r="0" b="7620"/>
            <wp:wrapSquare wrapText="bothSides"/>
            <wp:docPr id="6" name="irc_mi" descr="Image result for night time pictures clip 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ight time pictures clip art">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664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D47">
        <w:rPr>
          <w:rFonts w:ascii="Microsoft Sans Serif" w:hAnsi="Microsoft Sans Serif" w:cs="Microsoft Sans Serif"/>
        </w:rPr>
        <w:t>At The Acorn Centre we are always keen to further develop our practice and the learning opportunities we provide. Following evaluations and suggestions from delegates who have attended the Development and Support Opportunities during the 2017/18 academic year, we are pleased to announce that for the 2018/19 academic year,</w:t>
      </w:r>
      <w:r>
        <w:rPr>
          <w:rFonts w:ascii="Microsoft Sans Serif" w:hAnsi="Microsoft Sans Serif" w:cs="Microsoft Sans Serif"/>
        </w:rPr>
        <w:t xml:space="preserve"> such training sessions will be held as Twilights, and will run from 6:30-8:30pm. It is hoped that this change of times will enable even more delegates to attend! </w:t>
      </w:r>
    </w:p>
    <w:p w:rsidR="00447CDC" w:rsidRDefault="00447CDC" w:rsidP="00E97D47">
      <w:pPr>
        <w:tabs>
          <w:tab w:val="left" w:pos="7008"/>
        </w:tabs>
        <w:spacing w:after="0" w:line="240" w:lineRule="auto"/>
        <w:rPr>
          <w:rFonts w:ascii="Microsoft Sans Serif" w:hAnsi="Microsoft Sans Serif" w:cs="Microsoft Sans Serif"/>
        </w:rPr>
      </w:pPr>
    </w:p>
    <w:p w:rsidR="00447CDC" w:rsidRDefault="00447CDC" w:rsidP="00E97D47">
      <w:pPr>
        <w:tabs>
          <w:tab w:val="left" w:pos="7008"/>
        </w:tabs>
        <w:spacing w:after="0" w:line="240" w:lineRule="auto"/>
        <w:rPr>
          <w:rFonts w:ascii="Microsoft Sans Serif" w:hAnsi="Microsoft Sans Serif" w:cs="Microsoft Sans Serif"/>
          <w:b/>
          <w:u w:val="single"/>
        </w:rPr>
      </w:pPr>
      <w:r>
        <w:rPr>
          <w:rFonts w:ascii="Microsoft Sans Serif" w:hAnsi="Microsoft Sans Serif" w:cs="Microsoft Sans Serif"/>
          <w:b/>
          <w:u w:val="single"/>
        </w:rPr>
        <w:t>Sunbeam Group:</w:t>
      </w:r>
    </w:p>
    <w:p w:rsidR="00447CDC" w:rsidRDefault="00506794" w:rsidP="00E97D47">
      <w:pPr>
        <w:tabs>
          <w:tab w:val="left" w:pos="7008"/>
        </w:tabs>
        <w:spacing w:after="0" w:line="240" w:lineRule="auto"/>
        <w:rPr>
          <w:rFonts w:ascii="Microsoft Sans Serif" w:hAnsi="Microsoft Sans Serif" w:cs="Microsoft Sans Serif"/>
          <w:b/>
          <w:u w:val="single"/>
        </w:rPr>
      </w:pPr>
      <w:r>
        <w:rPr>
          <w:noProof/>
          <w:color w:val="0000FF"/>
          <w:lang w:eastAsia="en-GB"/>
        </w:rPr>
        <w:drawing>
          <wp:anchor distT="0" distB="0" distL="114300" distR="114300" simplePos="0" relativeHeight="251664384" behindDoc="0" locked="0" layoutInCell="1" allowOverlap="1" wp14:anchorId="6AB93EB1" wp14:editId="5FA7096E">
            <wp:simplePos x="0" y="0"/>
            <wp:positionH relativeFrom="column">
              <wp:posOffset>4729480</wp:posOffset>
            </wp:positionH>
            <wp:positionV relativeFrom="paragraph">
              <wp:posOffset>57150</wp:posOffset>
            </wp:positionV>
            <wp:extent cx="1071880" cy="905510"/>
            <wp:effectExtent l="0" t="0" r="0" b="8890"/>
            <wp:wrapSquare wrapText="bothSides"/>
            <wp:docPr id="7" name="irc_mi" descr="Image result for sunshine pictures clip ar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nshine pictures clip art">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188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CDC" w:rsidRDefault="00447CDC" w:rsidP="00447CDC">
      <w:pPr>
        <w:tabs>
          <w:tab w:val="left" w:pos="7008"/>
        </w:tabs>
        <w:spacing w:after="0"/>
        <w:rPr>
          <w:rFonts w:ascii="Microsoft Sans Serif" w:hAnsi="Microsoft Sans Serif" w:cs="Microsoft Sans Serif"/>
        </w:rPr>
      </w:pPr>
      <w:r>
        <w:rPr>
          <w:rFonts w:ascii="Microsoft Sans Serif" w:hAnsi="Microsoft Sans Serif" w:cs="Microsoft Sans Serif"/>
        </w:rPr>
        <w:t xml:space="preserve">Throughout the year, The Sunbeam Group has continued to meet every Tuesday afternoon from 1:00-3:00pm at The Acorn Centre. This wonderful support group continues to provide parents, grandparents and carers with the opportunity to meet up with other families who have children with additional needs. </w:t>
      </w:r>
    </w:p>
    <w:p w:rsidR="00506794" w:rsidRDefault="00506794" w:rsidP="00447CDC">
      <w:pPr>
        <w:tabs>
          <w:tab w:val="left" w:pos="7008"/>
        </w:tabs>
        <w:spacing w:after="0"/>
        <w:rPr>
          <w:rFonts w:ascii="Microsoft Sans Serif" w:hAnsi="Microsoft Sans Serif" w:cs="Microsoft Sans Serif"/>
        </w:rPr>
      </w:pPr>
    </w:p>
    <w:p w:rsidR="00506794" w:rsidRDefault="00506794" w:rsidP="00447CDC">
      <w:pPr>
        <w:tabs>
          <w:tab w:val="left" w:pos="7008"/>
        </w:tabs>
        <w:spacing w:after="0"/>
        <w:rPr>
          <w:rFonts w:ascii="Microsoft Sans Serif" w:hAnsi="Microsoft Sans Serif" w:cs="Microsoft Sans Serif"/>
          <w:b/>
          <w:u w:val="single"/>
        </w:rPr>
      </w:pPr>
      <w:r>
        <w:rPr>
          <w:rFonts w:ascii="Microsoft Sans Serif" w:hAnsi="Microsoft Sans Serif" w:cs="Microsoft Sans Serif"/>
          <w:b/>
          <w:u w:val="single"/>
        </w:rPr>
        <w:t xml:space="preserve">Coffee Morning &amp; </w:t>
      </w:r>
      <w:proofErr w:type="spellStart"/>
      <w:r>
        <w:rPr>
          <w:rFonts w:ascii="Microsoft Sans Serif" w:hAnsi="Microsoft Sans Serif" w:cs="Microsoft Sans Serif"/>
          <w:b/>
          <w:u w:val="single"/>
        </w:rPr>
        <w:t>Boardmaker</w:t>
      </w:r>
      <w:proofErr w:type="spellEnd"/>
      <w:r>
        <w:rPr>
          <w:rFonts w:ascii="Microsoft Sans Serif" w:hAnsi="Microsoft Sans Serif" w:cs="Microsoft Sans Serif"/>
          <w:b/>
          <w:u w:val="single"/>
        </w:rPr>
        <w:t xml:space="preserve"> Workshop:</w:t>
      </w:r>
    </w:p>
    <w:p w:rsidR="00506794" w:rsidRDefault="00506794" w:rsidP="00447CDC">
      <w:pPr>
        <w:tabs>
          <w:tab w:val="left" w:pos="7008"/>
        </w:tabs>
        <w:spacing w:after="0"/>
        <w:rPr>
          <w:rFonts w:ascii="Microsoft Sans Serif" w:hAnsi="Microsoft Sans Serif" w:cs="Microsoft Sans Serif"/>
          <w:b/>
          <w:u w:val="single"/>
        </w:rPr>
      </w:pPr>
      <w:r>
        <w:rPr>
          <w:noProof/>
          <w:color w:val="0000FF"/>
          <w:lang w:eastAsia="en-GB"/>
        </w:rPr>
        <w:drawing>
          <wp:anchor distT="0" distB="0" distL="114300" distR="114300" simplePos="0" relativeHeight="251665408" behindDoc="0" locked="0" layoutInCell="1" allowOverlap="1" wp14:anchorId="6074BA3B" wp14:editId="79195028">
            <wp:simplePos x="0" y="0"/>
            <wp:positionH relativeFrom="column">
              <wp:posOffset>-30480</wp:posOffset>
            </wp:positionH>
            <wp:positionV relativeFrom="paragraph">
              <wp:posOffset>104140</wp:posOffset>
            </wp:positionV>
            <wp:extent cx="1120775" cy="792480"/>
            <wp:effectExtent l="0" t="0" r="3175" b="7620"/>
            <wp:wrapSquare wrapText="bothSides"/>
            <wp:docPr id="8" name="irc_mi" descr="Image result for boardmaker pictures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ardmaker pictures clip art">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0775"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794" w:rsidRDefault="00506794" w:rsidP="00447CDC">
      <w:pPr>
        <w:tabs>
          <w:tab w:val="left" w:pos="7008"/>
        </w:tabs>
        <w:spacing w:after="0"/>
        <w:rPr>
          <w:rFonts w:ascii="Microsoft Sans Serif" w:hAnsi="Microsoft Sans Serif" w:cs="Microsoft Sans Serif"/>
        </w:rPr>
      </w:pPr>
      <w:r>
        <w:rPr>
          <w:rFonts w:ascii="Microsoft Sans Serif" w:hAnsi="Microsoft Sans Serif" w:cs="Microsoft Sans Serif"/>
        </w:rPr>
        <w:t xml:space="preserve">For parents of children who attend Oakdale School, our weekly coffee morning and </w:t>
      </w:r>
      <w:proofErr w:type="spellStart"/>
      <w:r>
        <w:rPr>
          <w:rFonts w:ascii="Microsoft Sans Serif" w:hAnsi="Microsoft Sans Serif" w:cs="Microsoft Sans Serif"/>
        </w:rPr>
        <w:t>Boardmaker</w:t>
      </w:r>
      <w:proofErr w:type="spellEnd"/>
      <w:r>
        <w:rPr>
          <w:rFonts w:ascii="Microsoft Sans Serif" w:hAnsi="Microsoft Sans Serif" w:cs="Microsoft Sans Serif"/>
        </w:rPr>
        <w:t xml:space="preserve"> Workshop continues to be a highly popular opportunity! As well as providing Oakdale parents with the chance to meet other parents whose children also attend the school, the coffee morning also enables parents to access the </w:t>
      </w:r>
      <w:proofErr w:type="spellStart"/>
      <w:r>
        <w:rPr>
          <w:rFonts w:ascii="Microsoft Sans Serif" w:hAnsi="Microsoft Sans Serif" w:cs="Microsoft Sans Serif"/>
        </w:rPr>
        <w:t>Boardmaker</w:t>
      </w:r>
      <w:proofErr w:type="spellEnd"/>
      <w:r>
        <w:rPr>
          <w:rFonts w:ascii="Microsoft Sans Serif" w:hAnsi="Microsoft Sans Serif" w:cs="Microsoft Sans Serif"/>
        </w:rPr>
        <w:t xml:space="preserve"> software and create symbols and visual resources with which to support their children at home. </w:t>
      </w:r>
    </w:p>
    <w:p w:rsidR="00506794" w:rsidRDefault="00506794" w:rsidP="00447CDC">
      <w:pPr>
        <w:tabs>
          <w:tab w:val="left" w:pos="7008"/>
        </w:tabs>
        <w:spacing w:after="0"/>
        <w:rPr>
          <w:rFonts w:ascii="Microsoft Sans Serif" w:hAnsi="Microsoft Sans Serif" w:cs="Microsoft Sans Serif"/>
        </w:rPr>
      </w:pPr>
    </w:p>
    <w:p w:rsidR="00506794" w:rsidRDefault="00506794" w:rsidP="00447CDC">
      <w:pPr>
        <w:tabs>
          <w:tab w:val="left" w:pos="7008"/>
        </w:tabs>
        <w:spacing w:after="0"/>
        <w:rPr>
          <w:rFonts w:ascii="Microsoft Sans Serif" w:hAnsi="Microsoft Sans Serif" w:cs="Microsoft Sans Serif"/>
        </w:rPr>
      </w:pPr>
      <w:r>
        <w:rPr>
          <w:rFonts w:ascii="Microsoft Sans Serif" w:hAnsi="Microsoft Sans Serif" w:cs="Microsoft Sans Serif"/>
        </w:rPr>
        <w:t>Over the course of the 2017/18 academic year, Jane Young and Julie Leah (Oakdale School’s Early Years Outreach and Family Support Team) have also organised exceptional speakers and outside agencies to share information with parents and carers. The following are just a sample:</w:t>
      </w:r>
    </w:p>
    <w:p w:rsidR="00506794" w:rsidRDefault="00506794" w:rsidP="00447CDC">
      <w:pPr>
        <w:tabs>
          <w:tab w:val="left" w:pos="7008"/>
        </w:tabs>
        <w:spacing w:after="0"/>
        <w:rPr>
          <w:rFonts w:ascii="Microsoft Sans Serif" w:hAnsi="Microsoft Sans Serif" w:cs="Microsoft Sans Serif"/>
        </w:rPr>
      </w:pPr>
    </w:p>
    <w:p w:rsidR="00506794" w:rsidRDefault="00506794" w:rsidP="00506794">
      <w:pPr>
        <w:pStyle w:val="ListParagraph"/>
        <w:numPr>
          <w:ilvl w:val="0"/>
          <w:numId w:val="1"/>
        </w:numPr>
        <w:tabs>
          <w:tab w:val="left" w:pos="7008"/>
        </w:tabs>
        <w:spacing w:after="0"/>
        <w:rPr>
          <w:rFonts w:ascii="Microsoft Sans Serif" w:hAnsi="Microsoft Sans Serif" w:cs="Microsoft Sans Serif"/>
        </w:rPr>
      </w:pPr>
      <w:r>
        <w:rPr>
          <w:rFonts w:ascii="Microsoft Sans Serif" w:hAnsi="Microsoft Sans Serif" w:cs="Microsoft Sans Serif"/>
        </w:rPr>
        <w:t xml:space="preserve">Windmill Car Seats </w:t>
      </w:r>
    </w:p>
    <w:p w:rsidR="00506794" w:rsidRDefault="00506794" w:rsidP="00506794">
      <w:pPr>
        <w:pStyle w:val="ListParagraph"/>
        <w:numPr>
          <w:ilvl w:val="0"/>
          <w:numId w:val="1"/>
        </w:numPr>
        <w:tabs>
          <w:tab w:val="left" w:pos="7008"/>
        </w:tabs>
        <w:spacing w:after="0"/>
        <w:rPr>
          <w:rFonts w:ascii="Microsoft Sans Serif" w:hAnsi="Microsoft Sans Serif" w:cs="Microsoft Sans Serif"/>
        </w:rPr>
      </w:pPr>
      <w:r>
        <w:rPr>
          <w:rFonts w:ascii="Microsoft Sans Serif" w:hAnsi="Microsoft Sans Serif" w:cs="Microsoft Sans Serif"/>
        </w:rPr>
        <w:t>STARS Group</w:t>
      </w:r>
    </w:p>
    <w:p w:rsidR="00506794" w:rsidRDefault="00506794" w:rsidP="00506794">
      <w:pPr>
        <w:pStyle w:val="ListParagraph"/>
        <w:numPr>
          <w:ilvl w:val="0"/>
          <w:numId w:val="1"/>
        </w:numPr>
        <w:tabs>
          <w:tab w:val="left" w:pos="7008"/>
        </w:tabs>
        <w:spacing w:after="0"/>
        <w:rPr>
          <w:rFonts w:ascii="Microsoft Sans Serif" w:hAnsi="Microsoft Sans Serif" w:cs="Microsoft Sans Serif"/>
        </w:rPr>
      </w:pPr>
      <w:r>
        <w:rPr>
          <w:rFonts w:ascii="Microsoft Sans Serif" w:hAnsi="Microsoft Sans Serif" w:cs="Microsoft Sans Serif"/>
        </w:rPr>
        <w:t>Aspire</w:t>
      </w:r>
    </w:p>
    <w:p w:rsidR="00506794" w:rsidRDefault="00506794" w:rsidP="00506794">
      <w:pPr>
        <w:pStyle w:val="ListParagraph"/>
        <w:numPr>
          <w:ilvl w:val="0"/>
          <w:numId w:val="1"/>
        </w:numPr>
        <w:tabs>
          <w:tab w:val="left" w:pos="7008"/>
        </w:tabs>
        <w:spacing w:after="0"/>
        <w:rPr>
          <w:rFonts w:ascii="Microsoft Sans Serif" w:hAnsi="Microsoft Sans Serif" w:cs="Microsoft Sans Serif"/>
        </w:rPr>
      </w:pPr>
      <w:r>
        <w:rPr>
          <w:rFonts w:ascii="Microsoft Sans Serif" w:hAnsi="Microsoft Sans Serif" w:cs="Microsoft Sans Serif"/>
        </w:rPr>
        <w:t>NHS – Who provided a ‘wellness’ morning!</w:t>
      </w:r>
    </w:p>
    <w:p w:rsidR="00506794" w:rsidRDefault="00506794" w:rsidP="00506794">
      <w:pPr>
        <w:tabs>
          <w:tab w:val="left" w:pos="7008"/>
        </w:tabs>
        <w:spacing w:after="0"/>
        <w:rPr>
          <w:rFonts w:ascii="Microsoft Sans Serif" w:hAnsi="Microsoft Sans Serif" w:cs="Microsoft Sans Serif"/>
        </w:rPr>
      </w:pPr>
    </w:p>
    <w:p w:rsidR="00506794" w:rsidRDefault="00506794" w:rsidP="00506794">
      <w:pPr>
        <w:tabs>
          <w:tab w:val="left" w:pos="7008"/>
        </w:tabs>
        <w:spacing w:after="0"/>
        <w:rPr>
          <w:rFonts w:ascii="Microsoft Sans Serif" w:hAnsi="Microsoft Sans Serif" w:cs="Microsoft Sans Serif"/>
        </w:rPr>
      </w:pPr>
    </w:p>
    <w:p w:rsidR="00506794" w:rsidRDefault="00506794" w:rsidP="00506794">
      <w:pPr>
        <w:tabs>
          <w:tab w:val="left" w:pos="7008"/>
        </w:tabs>
        <w:spacing w:after="0"/>
        <w:rPr>
          <w:rFonts w:ascii="Microsoft Sans Serif" w:hAnsi="Microsoft Sans Serif" w:cs="Microsoft Sans Serif"/>
          <w:b/>
          <w:u w:val="single"/>
        </w:rPr>
      </w:pPr>
      <w:r>
        <w:rPr>
          <w:rFonts w:ascii="Microsoft Sans Serif" w:hAnsi="Microsoft Sans Serif" w:cs="Microsoft Sans Serif"/>
          <w:b/>
          <w:u w:val="single"/>
        </w:rPr>
        <w:t>Stay and Play Opportunities:</w:t>
      </w:r>
      <w:r w:rsidR="00CD2FF6" w:rsidRPr="00CD2FF6">
        <w:rPr>
          <w:noProof/>
          <w:color w:val="0000FF"/>
          <w:lang w:eastAsia="en-GB"/>
        </w:rPr>
        <w:t xml:space="preserve"> </w:t>
      </w:r>
    </w:p>
    <w:p w:rsidR="00506794" w:rsidRDefault="00506794" w:rsidP="00506794">
      <w:pPr>
        <w:tabs>
          <w:tab w:val="left" w:pos="7008"/>
        </w:tabs>
        <w:spacing w:after="0"/>
        <w:rPr>
          <w:rFonts w:ascii="Microsoft Sans Serif" w:hAnsi="Microsoft Sans Serif" w:cs="Microsoft Sans Serif"/>
          <w:b/>
          <w:u w:val="single"/>
        </w:rPr>
      </w:pPr>
    </w:p>
    <w:p w:rsidR="00506794" w:rsidRDefault="00512EAB" w:rsidP="00506794">
      <w:pPr>
        <w:tabs>
          <w:tab w:val="left" w:pos="7008"/>
        </w:tabs>
        <w:spacing w:after="0"/>
        <w:rPr>
          <w:rFonts w:ascii="Microsoft Sans Serif" w:hAnsi="Microsoft Sans Serif" w:cs="Microsoft Sans Serif"/>
        </w:rPr>
      </w:pPr>
      <w:r>
        <w:rPr>
          <w:noProof/>
          <w:color w:val="0000FF"/>
          <w:lang w:eastAsia="en-GB"/>
        </w:rPr>
        <w:drawing>
          <wp:anchor distT="0" distB="0" distL="114300" distR="114300" simplePos="0" relativeHeight="251666432" behindDoc="0" locked="0" layoutInCell="1" allowOverlap="1" wp14:anchorId="0B9FFA19" wp14:editId="134A563E">
            <wp:simplePos x="0" y="0"/>
            <wp:positionH relativeFrom="column">
              <wp:posOffset>4100830</wp:posOffset>
            </wp:positionH>
            <wp:positionV relativeFrom="paragraph">
              <wp:posOffset>18415</wp:posOffset>
            </wp:positionV>
            <wp:extent cx="1905635" cy="914400"/>
            <wp:effectExtent l="0" t="0" r="0" b="0"/>
            <wp:wrapSquare wrapText="bothSides"/>
            <wp:docPr id="9" name="irc_mi" descr="Image result for messy play photo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ssy play photos">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6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FF6">
        <w:rPr>
          <w:rFonts w:ascii="Microsoft Sans Serif" w:hAnsi="Microsoft Sans Serif" w:cs="Microsoft Sans Serif"/>
        </w:rPr>
        <w:t xml:space="preserve">Held every Wednesday afternoon, the Stay and Play sessions continue to provide support to the parents of those children with additional needs who are known to the Early Years Panel. The Stay and Play opportunities provide planned, supported play activities for the parent/carer and child to engage with, and help them to share the fun ways they are able to support their child at home, and help them to learn and develop.  </w:t>
      </w:r>
    </w:p>
    <w:p w:rsidR="00506794" w:rsidRDefault="00506794" w:rsidP="00506794">
      <w:pPr>
        <w:tabs>
          <w:tab w:val="left" w:pos="7008"/>
        </w:tabs>
        <w:spacing w:after="0"/>
        <w:rPr>
          <w:rFonts w:ascii="Microsoft Sans Serif" w:hAnsi="Microsoft Sans Serif" w:cs="Microsoft Sans Serif"/>
        </w:rPr>
      </w:pPr>
    </w:p>
    <w:p w:rsidR="00512EAB" w:rsidRDefault="00512EAB" w:rsidP="00506794">
      <w:pPr>
        <w:tabs>
          <w:tab w:val="left" w:pos="7008"/>
        </w:tabs>
        <w:spacing w:after="0"/>
        <w:rPr>
          <w:rFonts w:ascii="Microsoft Sans Serif" w:hAnsi="Microsoft Sans Serif" w:cs="Microsoft Sans Serif"/>
        </w:rPr>
      </w:pPr>
    </w:p>
    <w:p w:rsidR="00512EAB" w:rsidRDefault="00512EAB" w:rsidP="00506794">
      <w:pPr>
        <w:tabs>
          <w:tab w:val="left" w:pos="7008"/>
        </w:tabs>
        <w:spacing w:after="0"/>
        <w:rPr>
          <w:rFonts w:ascii="Microsoft Sans Serif" w:hAnsi="Microsoft Sans Serif" w:cs="Microsoft Sans Serif"/>
        </w:rPr>
      </w:pPr>
    </w:p>
    <w:p w:rsidR="00512EAB" w:rsidRDefault="002A77C6" w:rsidP="00506794">
      <w:pPr>
        <w:tabs>
          <w:tab w:val="left" w:pos="7008"/>
        </w:tabs>
        <w:spacing w:after="0"/>
        <w:rPr>
          <w:rFonts w:ascii="Microsoft Sans Serif" w:hAnsi="Microsoft Sans Serif" w:cs="Microsoft Sans Serif"/>
          <w:b/>
          <w:u w:val="single"/>
        </w:rPr>
      </w:pPr>
      <w:r>
        <w:rPr>
          <w:noProof/>
          <w:lang w:eastAsia="en-GB"/>
        </w:rPr>
        <w:lastRenderedPageBreak/>
        <w:drawing>
          <wp:anchor distT="0" distB="0" distL="114300" distR="114300" simplePos="0" relativeHeight="251668480" behindDoc="0" locked="0" layoutInCell="1" allowOverlap="1" wp14:anchorId="0DBC6FE6" wp14:editId="111D7FE8">
            <wp:simplePos x="0" y="0"/>
            <wp:positionH relativeFrom="column">
              <wp:posOffset>1320800</wp:posOffset>
            </wp:positionH>
            <wp:positionV relativeFrom="paragraph">
              <wp:posOffset>-416560</wp:posOffset>
            </wp:positionV>
            <wp:extent cx="1452880" cy="75374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val="0"/>
                        </a:ext>
                      </a:extLst>
                    </a:blip>
                    <a:srcRect l="32223" t="40625" r="31111" b="30208"/>
                    <a:stretch/>
                  </pic:blipFill>
                  <pic:spPr bwMode="auto">
                    <a:xfrm>
                      <a:off x="0" y="0"/>
                      <a:ext cx="1452880" cy="75374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2EAB">
        <w:rPr>
          <w:rFonts w:ascii="Microsoft Sans Serif" w:hAnsi="Microsoft Sans Serif" w:cs="Microsoft Sans Serif"/>
          <w:b/>
          <w:u w:val="single"/>
        </w:rPr>
        <w:t>Lea’s Lending Hub:</w:t>
      </w:r>
      <w:r w:rsidRPr="002A77C6">
        <w:rPr>
          <w:noProof/>
          <w:lang w:eastAsia="en-GB"/>
        </w:rPr>
        <w:t xml:space="preserve"> </w:t>
      </w:r>
    </w:p>
    <w:p w:rsidR="00512EAB" w:rsidRDefault="00512EAB" w:rsidP="00506794">
      <w:pPr>
        <w:tabs>
          <w:tab w:val="left" w:pos="7008"/>
        </w:tabs>
        <w:spacing w:after="0"/>
        <w:rPr>
          <w:rFonts w:ascii="Microsoft Sans Serif" w:hAnsi="Microsoft Sans Serif" w:cs="Microsoft Sans Serif"/>
          <w:b/>
          <w:u w:val="single"/>
        </w:rPr>
      </w:pPr>
    </w:p>
    <w:p w:rsidR="00512EAB" w:rsidRDefault="00512EAB" w:rsidP="00506794">
      <w:pPr>
        <w:tabs>
          <w:tab w:val="left" w:pos="7008"/>
        </w:tabs>
        <w:spacing w:after="0"/>
        <w:rPr>
          <w:rFonts w:ascii="Microsoft Sans Serif" w:hAnsi="Microsoft Sans Serif" w:cs="Microsoft Sans Serif"/>
        </w:rPr>
      </w:pPr>
      <w:r>
        <w:rPr>
          <w:rFonts w:ascii="Microsoft Sans Serif" w:hAnsi="Microsoft Sans Serif" w:cs="Microsoft Sans Serif"/>
        </w:rPr>
        <w:t xml:space="preserve">The Acorn Centre is proud and privileged to be home to Lea’s Lending Hub – a highly resourced room filled with toys and equipment which has been generously donated by the family of Lea Louise </w:t>
      </w:r>
      <w:proofErr w:type="spellStart"/>
      <w:r>
        <w:rPr>
          <w:rFonts w:ascii="Microsoft Sans Serif" w:hAnsi="Microsoft Sans Serif" w:cs="Microsoft Sans Serif"/>
        </w:rPr>
        <w:t>Hunsley</w:t>
      </w:r>
      <w:proofErr w:type="spellEnd"/>
      <w:r>
        <w:rPr>
          <w:rFonts w:ascii="Microsoft Sans Serif" w:hAnsi="Microsoft Sans Serif" w:cs="Microsoft Sans Serif"/>
        </w:rPr>
        <w:t xml:space="preserve">, a little girl (and a pupil </w:t>
      </w:r>
      <w:bookmarkStart w:id="0" w:name="_GoBack"/>
      <w:bookmarkEnd w:id="0"/>
      <w:r>
        <w:rPr>
          <w:rFonts w:ascii="Microsoft Sans Serif" w:hAnsi="Microsoft Sans Serif" w:cs="Microsoft Sans Serif"/>
        </w:rPr>
        <w:t>at Oakdale School) who sadly passed away</w:t>
      </w:r>
      <w:r w:rsidR="00C65936">
        <w:rPr>
          <w:rFonts w:ascii="Microsoft Sans Serif" w:hAnsi="Microsoft Sans Serif" w:cs="Microsoft Sans Serif"/>
        </w:rPr>
        <w:t xml:space="preserve"> in 2016.</w:t>
      </w:r>
    </w:p>
    <w:p w:rsidR="00C65936" w:rsidRDefault="00C65936" w:rsidP="00506794">
      <w:pPr>
        <w:tabs>
          <w:tab w:val="left" w:pos="7008"/>
        </w:tabs>
        <w:spacing w:after="0"/>
        <w:rPr>
          <w:rFonts w:ascii="Microsoft Sans Serif" w:hAnsi="Microsoft Sans Serif" w:cs="Microsoft Sans Serif"/>
        </w:rPr>
      </w:pPr>
      <w:r>
        <w:rPr>
          <w:rFonts w:ascii="Microsoft Sans Serif" w:hAnsi="Microsoft Sans Serif" w:cs="Microsoft Sans Serif"/>
        </w:rPr>
        <w:t xml:space="preserve">Once a month, children from the local community who work with </w:t>
      </w:r>
      <w:r w:rsidR="00250787">
        <w:rPr>
          <w:rFonts w:ascii="Microsoft Sans Serif" w:hAnsi="Microsoft Sans Serif" w:cs="Microsoft Sans Serif"/>
        </w:rPr>
        <w:t>Tameside Sensory Services Hearing Impaired Team</w:t>
      </w:r>
      <w:r>
        <w:rPr>
          <w:rFonts w:ascii="Microsoft Sans Serif" w:hAnsi="Microsoft Sans Serif" w:cs="Microsoft Sans Serif"/>
        </w:rPr>
        <w:t xml:space="preserve">, have been coming together with children from the Sunbeam Group for music and song activities within Lea’s Lending Hub. These sessions have been highly successful and enjoyed by children and parents alike! </w:t>
      </w:r>
    </w:p>
    <w:p w:rsidR="00C65936" w:rsidRDefault="00C65936" w:rsidP="00506794">
      <w:pPr>
        <w:tabs>
          <w:tab w:val="left" w:pos="7008"/>
        </w:tabs>
        <w:spacing w:after="0"/>
        <w:rPr>
          <w:rFonts w:ascii="Microsoft Sans Serif" w:hAnsi="Microsoft Sans Serif" w:cs="Microsoft Sans Serif"/>
        </w:rPr>
      </w:pPr>
    </w:p>
    <w:p w:rsidR="00C65936" w:rsidRDefault="00C65936" w:rsidP="00506794">
      <w:pPr>
        <w:tabs>
          <w:tab w:val="left" w:pos="7008"/>
        </w:tabs>
        <w:spacing w:after="0"/>
        <w:rPr>
          <w:rFonts w:ascii="Microsoft Sans Serif" w:hAnsi="Microsoft Sans Serif" w:cs="Microsoft Sans Serif"/>
        </w:rPr>
      </w:pPr>
    </w:p>
    <w:p w:rsidR="00C65936" w:rsidRDefault="00C65936" w:rsidP="00506794">
      <w:pPr>
        <w:tabs>
          <w:tab w:val="left" w:pos="7008"/>
        </w:tabs>
        <w:spacing w:after="0"/>
        <w:rPr>
          <w:rFonts w:ascii="Microsoft Sans Serif" w:hAnsi="Microsoft Sans Serif" w:cs="Microsoft Sans Serif"/>
          <w:b/>
          <w:u w:val="single"/>
        </w:rPr>
      </w:pPr>
      <w:r>
        <w:rPr>
          <w:rFonts w:ascii="Microsoft Sans Serif" w:hAnsi="Microsoft Sans Serif" w:cs="Microsoft Sans Serif"/>
          <w:b/>
          <w:u w:val="single"/>
        </w:rPr>
        <w:t>Coming Soon – Dates for your Diary!</w:t>
      </w:r>
    </w:p>
    <w:p w:rsidR="00C65936" w:rsidRDefault="00C65936" w:rsidP="00506794">
      <w:pPr>
        <w:tabs>
          <w:tab w:val="left" w:pos="7008"/>
        </w:tabs>
        <w:spacing w:after="0"/>
        <w:rPr>
          <w:rFonts w:ascii="Microsoft Sans Serif" w:hAnsi="Microsoft Sans Serif" w:cs="Microsoft Sans Serif"/>
          <w:b/>
          <w:u w:val="single"/>
        </w:rPr>
      </w:pPr>
    </w:p>
    <w:p w:rsidR="00C65936" w:rsidRDefault="00C65936" w:rsidP="004049A0">
      <w:pPr>
        <w:pStyle w:val="ListParagraph"/>
        <w:numPr>
          <w:ilvl w:val="0"/>
          <w:numId w:val="2"/>
        </w:numPr>
        <w:tabs>
          <w:tab w:val="left" w:pos="7008"/>
        </w:tabs>
        <w:spacing w:after="0"/>
        <w:rPr>
          <w:rFonts w:ascii="Microsoft Sans Serif" w:hAnsi="Microsoft Sans Serif" w:cs="Microsoft Sans Serif"/>
        </w:rPr>
      </w:pPr>
      <w:r w:rsidRPr="004049A0">
        <w:rPr>
          <w:rFonts w:ascii="Microsoft Sans Serif" w:hAnsi="Microsoft Sans Serif" w:cs="Microsoft Sans Serif"/>
        </w:rPr>
        <w:t>The Acorn Centre Programme for the Autumn Term 2018 is now available</w:t>
      </w:r>
      <w:r w:rsidR="004049A0" w:rsidRPr="004049A0">
        <w:rPr>
          <w:rFonts w:ascii="Microsoft Sans Serif" w:hAnsi="Microsoft Sans Serif" w:cs="Microsoft Sans Serif"/>
        </w:rPr>
        <w:t xml:space="preserve"> and contains dates of all the training and development opportunities for this term</w:t>
      </w:r>
      <w:r w:rsidRPr="004049A0">
        <w:rPr>
          <w:rFonts w:ascii="Microsoft Sans Serif" w:hAnsi="Microsoft Sans Serif" w:cs="Microsoft Sans Serif"/>
        </w:rPr>
        <w:t xml:space="preserve">. Please contact </w:t>
      </w:r>
      <w:hyperlink r:id="rId24" w:history="1">
        <w:r w:rsidRPr="004049A0">
          <w:rPr>
            <w:rStyle w:val="Hyperlink"/>
            <w:rFonts w:ascii="Microsoft Sans Serif" w:hAnsi="Microsoft Sans Serif" w:cs="Microsoft Sans Serif"/>
          </w:rPr>
          <w:t>vicky.jarvis@oakdale.tameside.sch.uk</w:t>
        </w:r>
      </w:hyperlink>
      <w:r w:rsidRPr="004049A0">
        <w:rPr>
          <w:rFonts w:ascii="Microsoft Sans Serif" w:hAnsi="Microsoft Sans Serif" w:cs="Microsoft Sans Serif"/>
        </w:rPr>
        <w:t xml:space="preserve"> to receive an electronic copy of this</w:t>
      </w:r>
      <w:r w:rsidR="004049A0" w:rsidRPr="004049A0">
        <w:rPr>
          <w:rFonts w:ascii="Microsoft Sans Serif" w:hAnsi="Microsoft Sans Serif" w:cs="Microsoft Sans Serif"/>
        </w:rPr>
        <w:t>.</w:t>
      </w:r>
    </w:p>
    <w:p w:rsidR="004049A0" w:rsidRDefault="0080609E" w:rsidP="004049A0">
      <w:pPr>
        <w:pStyle w:val="ListParagraph"/>
        <w:tabs>
          <w:tab w:val="left" w:pos="7008"/>
        </w:tabs>
        <w:spacing w:after="0"/>
        <w:rPr>
          <w:rFonts w:ascii="Microsoft Sans Serif" w:hAnsi="Microsoft Sans Serif" w:cs="Microsoft Sans Serif"/>
        </w:rPr>
      </w:pPr>
      <w:r>
        <w:rPr>
          <w:rFonts w:ascii="Arial" w:hAnsi="Arial" w:cs="Arial"/>
          <w:noProof/>
          <w:sz w:val="15"/>
          <w:szCs w:val="15"/>
          <w:lang w:eastAsia="en-GB"/>
        </w:rPr>
        <w:drawing>
          <wp:anchor distT="0" distB="0" distL="114300" distR="114300" simplePos="0" relativeHeight="251667456" behindDoc="0" locked="0" layoutInCell="1" allowOverlap="1" wp14:anchorId="605DAA20" wp14:editId="04547C73">
            <wp:simplePos x="0" y="0"/>
            <wp:positionH relativeFrom="column">
              <wp:posOffset>4526280</wp:posOffset>
            </wp:positionH>
            <wp:positionV relativeFrom="paragraph">
              <wp:posOffset>160655</wp:posOffset>
            </wp:positionV>
            <wp:extent cx="1061720" cy="948690"/>
            <wp:effectExtent l="0" t="0" r="5080" b="3810"/>
            <wp:wrapSquare wrapText="bothSides"/>
            <wp:docPr id="10" name="comp-im27r2vaimgimage" descr="https://static.wixstatic.com/media/bf968b_42fc57dc266e41e4aabed51bf56299ea.png/v1/fill/w_171,h_153,al_c,usm_0.66_1.00_0.01/bf968b_42fc57dc266e41e4aabed51bf56299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27r2vaimgimage" descr="https://static.wixstatic.com/media/bf968b_42fc57dc266e41e4aabed51bf56299ea.png/v1/fill/w_171,h_153,al_c,usm_0.66_1.00_0.01/bf968b_42fc57dc266e41e4aabed51bf56299e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172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9A0" w:rsidRPr="004049A0" w:rsidRDefault="004049A0" w:rsidP="004049A0">
      <w:pPr>
        <w:pStyle w:val="ListParagraph"/>
        <w:numPr>
          <w:ilvl w:val="0"/>
          <w:numId w:val="2"/>
        </w:numPr>
        <w:tabs>
          <w:tab w:val="left" w:pos="7008"/>
        </w:tabs>
        <w:spacing w:after="0"/>
        <w:rPr>
          <w:rFonts w:ascii="Microsoft Sans Serif" w:hAnsi="Microsoft Sans Serif" w:cs="Microsoft Sans Serif"/>
        </w:rPr>
      </w:pPr>
      <w:r>
        <w:rPr>
          <w:rFonts w:ascii="Microsoft Sans Serif" w:hAnsi="Microsoft Sans Serif" w:cs="Microsoft Sans Serif"/>
        </w:rPr>
        <w:t>It is with great pleasure that we announce the return of T21 Ducklings to The Acorn Centre! The Ducklings meet every other Wednesday</w:t>
      </w:r>
      <w:r w:rsidR="0080609E">
        <w:rPr>
          <w:rFonts w:ascii="Microsoft Sans Serif" w:hAnsi="Microsoft Sans Serif" w:cs="Microsoft Sans Serif"/>
        </w:rPr>
        <w:t xml:space="preserve"> morning as a support group for parents of children with Down </w:t>
      </w:r>
      <w:proofErr w:type="gramStart"/>
      <w:r w:rsidR="0080609E">
        <w:rPr>
          <w:rFonts w:ascii="Microsoft Sans Serif" w:hAnsi="Microsoft Sans Serif" w:cs="Microsoft Sans Serif"/>
        </w:rPr>
        <w:t>Syndrome</w:t>
      </w:r>
      <w:proofErr w:type="gramEnd"/>
      <w:r w:rsidR="0080609E">
        <w:rPr>
          <w:rFonts w:ascii="Microsoft Sans Serif" w:hAnsi="Microsoft Sans Serif" w:cs="Microsoft Sans Serif"/>
        </w:rPr>
        <w:t>.</w:t>
      </w:r>
      <w:r w:rsidR="0080609E" w:rsidRPr="0080609E">
        <w:rPr>
          <w:rFonts w:ascii="Arial" w:hAnsi="Arial" w:cs="Arial"/>
          <w:noProof/>
          <w:sz w:val="15"/>
          <w:szCs w:val="15"/>
          <w:lang w:eastAsia="en-GB"/>
        </w:rPr>
        <w:t xml:space="preserve"> </w:t>
      </w:r>
      <w:r w:rsidR="0080609E">
        <w:rPr>
          <w:rFonts w:ascii="Microsoft Sans Serif" w:hAnsi="Microsoft Sans Serif" w:cs="Microsoft Sans Serif"/>
        </w:rPr>
        <w:t xml:space="preserve"> </w:t>
      </w:r>
    </w:p>
    <w:sectPr w:rsidR="004049A0" w:rsidRPr="00404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D34"/>
    <w:multiLevelType w:val="hybridMultilevel"/>
    <w:tmpl w:val="509C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600769"/>
    <w:multiLevelType w:val="hybridMultilevel"/>
    <w:tmpl w:val="5E60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24"/>
    <w:rsid w:val="00250787"/>
    <w:rsid w:val="002A77C6"/>
    <w:rsid w:val="00376BA7"/>
    <w:rsid w:val="004049A0"/>
    <w:rsid w:val="00447CDC"/>
    <w:rsid w:val="00506794"/>
    <w:rsid w:val="00512EAB"/>
    <w:rsid w:val="00546699"/>
    <w:rsid w:val="0080609E"/>
    <w:rsid w:val="00C65936"/>
    <w:rsid w:val="00C85D25"/>
    <w:rsid w:val="00CD2FF6"/>
    <w:rsid w:val="00D05D24"/>
    <w:rsid w:val="00E97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24"/>
    <w:rPr>
      <w:rFonts w:ascii="Tahoma" w:hAnsi="Tahoma" w:cs="Tahoma"/>
      <w:sz w:val="16"/>
      <w:szCs w:val="16"/>
    </w:rPr>
  </w:style>
  <w:style w:type="paragraph" w:styleId="ListParagraph">
    <w:name w:val="List Paragraph"/>
    <w:basedOn w:val="Normal"/>
    <w:uiPriority w:val="34"/>
    <w:qFormat/>
    <w:rsid w:val="00506794"/>
    <w:pPr>
      <w:ind w:left="720"/>
      <w:contextualSpacing/>
    </w:pPr>
  </w:style>
  <w:style w:type="character" w:styleId="Hyperlink">
    <w:name w:val="Hyperlink"/>
    <w:basedOn w:val="DefaultParagraphFont"/>
    <w:uiPriority w:val="99"/>
    <w:unhideWhenUsed/>
    <w:rsid w:val="00C659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24"/>
    <w:rPr>
      <w:rFonts w:ascii="Tahoma" w:hAnsi="Tahoma" w:cs="Tahoma"/>
      <w:sz w:val="16"/>
      <w:szCs w:val="16"/>
    </w:rPr>
  </w:style>
  <w:style w:type="paragraph" w:styleId="ListParagraph">
    <w:name w:val="List Paragraph"/>
    <w:basedOn w:val="Normal"/>
    <w:uiPriority w:val="34"/>
    <w:qFormat/>
    <w:rsid w:val="00506794"/>
    <w:pPr>
      <w:ind w:left="720"/>
      <w:contextualSpacing/>
    </w:pPr>
  </w:style>
  <w:style w:type="character" w:styleId="Hyperlink">
    <w:name w:val="Hyperlink"/>
    <w:basedOn w:val="DefaultParagraphFont"/>
    <w:uiPriority w:val="99"/>
    <w:unhideWhenUsed/>
    <w:rsid w:val="00C65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uk/url?sa=i&amp;rct=j&amp;q=&amp;esrc=s&amp;source=images&amp;cd=&amp;cad=rja&amp;uact=8&amp;ved=2ahUKEwjdjrbU_8vdAhWPz4UKHZL7D3AQjRx6BAgBEAU&amp;url=https://mbtskoudsalg.com/explore/writing-clipart-story-writing/&amp;psig=AOvVaw0Ewd3-Yy453GZVoi2R46F0&amp;ust=1537615811700481" TargetMode="External"/><Relationship Id="rId18" Type="http://schemas.openxmlformats.org/officeDocument/2006/relationships/image" Target="media/image7.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google.co.uk/url?sa=i&amp;rct=j&amp;q=&amp;esrc=s&amp;source=images&amp;cd=&amp;cad=rja&amp;uact=8&amp;ved=2ahUKEwj81Y2Qh8zdAhVKyxoKHZc9C1EQjRx6BAgBEAU&amp;url=https://libraries.essex.gov.uk/events/wickford-library-events/messy-play-wickford-library/&amp;psig=AOvVaw1Z791ahU32mxqq7RdIyvwQ&amp;ust=1537617826599665" TargetMode="External"/><Relationship Id="rId7" Type="http://schemas.openxmlformats.org/officeDocument/2006/relationships/hyperlink" Target="http://www.google.co.uk/url?sa=i&amp;rct=j&amp;q=&amp;esrc=s&amp;source=images&amp;cd=&amp;cad=rja&amp;uact=8&amp;ved=2ahUKEwiS0oXv_MvdAhUPCxoKHTcEAkkQjRx6BAgBEAU&amp;url=http://www.visualsupportsandbeyond.co.uk/what/schedules/dressing.html&amp;psig=AOvVaw0GnKG-Be5tU88xsvV0_eVL&amp;ust=1537615072628966" TargetMode="External"/><Relationship Id="rId12" Type="http://schemas.openxmlformats.org/officeDocument/2006/relationships/image" Target="media/image4.png"/><Relationship Id="rId17" Type="http://schemas.openxmlformats.org/officeDocument/2006/relationships/hyperlink" Target="https://www.google.co.uk/url?sa=i&amp;rct=j&amp;q=&amp;esrc=s&amp;source=images&amp;cd=&amp;cad=rja&amp;uact=8&amp;ved=2ahUKEwi1yLzKgszdAhVEVhoKHTnMBhcQjRx6BAgBEAU&amp;url=https://ubisafe.org/explore/abought-clipart-sun/&amp;psig=AOvVaw3jUnzPnKarhx2Ngsp95Pa0&amp;ust=1537616662740744" TargetMode="Externa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uk/url?sa=i&amp;rct=j&amp;q=&amp;esrc=s&amp;source=images&amp;cd=&amp;cad=rja&amp;uact=8&amp;ved=2ahUKEwju2K7U_cvdAhUPnRoKHe1nDKkQjRx6BAgBEAU&amp;url=https://talksense.weebly.com/symbol-what.html&amp;psig=AOvVaw0GnKG-Be5tU88xsvV0_eVL&amp;ust=1537615072628966" TargetMode="External"/><Relationship Id="rId24" Type="http://schemas.openxmlformats.org/officeDocument/2006/relationships/hyperlink" Target="mailto:vicky.jarvis@oakdale.tameside.sch.uk" TargetMode="External"/><Relationship Id="rId5" Type="http://schemas.openxmlformats.org/officeDocument/2006/relationships/webSettings" Target="webSettings.xml"/><Relationship Id="rId15" Type="http://schemas.openxmlformats.org/officeDocument/2006/relationships/hyperlink" Target="http://www.google.co.uk/url?sa=i&amp;rct=j&amp;q=&amp;esrc=s&amp;source=images&amp;cd=&amp;cad=rja&amp;uact=8&amp;ved=2ahUKEwjrl8GPgczdAhUJ4YUKHe5XBc4QjRx6BAgBEAU&amp;url=http://www.p2p2p2.com/Night-Time-Clip-Art30tngbxmgs/&amp;psig=AOvVaw2rR6S1MCnWSw2vaey2DRWC&amp;ust=1537616193226533" TargetMode="External"/><Relationship Id="rId23" Type="http://schemas.openxmlformats.org/officeDocument/2006/relationships/image" Target="media/image10.png"/><Relationship Id="rId10" Type="http://schemas.openxmlformats.org/officeDocument/2006/relationships/image" Target="media/image3.jpeg"/><Relationship Id="rId19" Type="http://schemas.openxmlformats.org/officeDocument/2006/relationships/hyperlink" Target="https://www.google.co.uk/url?sa=i&amp;rct=j&amp;q=&amp;esrc=s&amp;source=images&amp;cd=&amp;cad=rja&amp;uact=8&amp;ved=2ahUKEwjNrNP5gszdAhXnzoUKHaiCCXUQjRx6BAgBEAU&amp;url=https://www.pinterest.com/pin/509751251549281046/&amp;psig=AOvVaw0lJBtksH2h2Ggqcx2GNzjy&amp;ust=1537616749142357" TargetMode="External"/><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2ahUKEwikvvKz_cvdAhVIURoKHb-NCjcQjRx6BAgBEAU&amp;url=https://www.speechbuddy.com/blog/speech-therapy-techniques/making-music-a-meaningful-part-of-speech-therapy/&amp;psig=AOvVaw0GnKG-Be5tU88xsvV0_eVL&amp;ust=1537615072628966"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Jarvis</dc:creator>
  <cp:lastModifiedBy>Vicky Jarvis</cp:lastModifiedBy>
  <cp:revision>3</cp:revision>
  <dcterms:created xsi:type="dcterms:W3CDTF">2018-09-21T10:53:00Z</dcterms:created>
  <dcterms:modified xsi:type="dcterms:W3CDTF">2018-09-30T11:28:00Z</dcterms:modified>
</cp:coreProperties>
</file>