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15" w:rsidRDefault="00A552FC">
      <w:pPr>
        <w:rPr>
          <w:sz w:val="28"/>
          <w:szCs w:val="28"/>
        </w:rPr>
      </w:pPr>
      <w:proofErr w:type="gramStart"/>
      <w:r>
        <w:rPr>
          <w:sz w:val="28"/>
          <w:szCs w:val="28"/>
        </w:rPr>
        <w:t>Personal Education Plans.</w:t>
      </w:r>
      <w:proofErr w:type="gramEnd"/>
      <w:r w:rsidR="00B910C9">
        <w:rPr>
          <w:sz w:val="28"/>
          <w:szCs w:val="28"/>
        </w:rPr>
        <w:t xml:space="preserve"> </w:t>
      </w:r>
      <w:r>
        <w:rPr>
          <w:sz w:val="28"/>
          <w:szCs w:val="28"/>
        </w:rPr>
        <w:t xml:space="preserve"> </w:t>
      </w:r>
      <w:proofErr w:type="gramStart"/>
      <w:r>
        <w:rPr>
          <w:sz w:val="28"/>
          <w:szCs w:val="28"/>
        </w:rPr>
        <w:t>Tameside Virtual School.</w:t>
      </w:r>
      <w:proofErr w:type="gramEnd"/>
      <w:r>
        <w:rPr>
          <w:sz w:val="28"/>
          <w:szCs w:val="28"/>
        </w:rPr>
        <w:t xml:space="preserve"> January 2018.</w:t>
      </w:r>
    </w:p>
    <w:p w:rsidR="00A552FC" w:rsidRDefault="00A552FC">
      <w:pPr>
        <w:rPr>
          <w:sz w:val="28"/>
          <w:szCs w:val="28"/>
        </w:rPr>
      </w:pPr>
    </w:p>
    <w:p w:rsidR="00356183" w:rsidRDefault="00A552FC">
      <w:pPr>
        <w:rPr>
          <w:sz w:val="28"/>
          <w:szCs w:val="28"/>
        </w:rPr>
      </w:pPr>
      <w:r w:rsidRPr="005911D0">
        <w:rPr>
          <w:b/>
          <w:sz w:val="28"/>
          <w:szCs w:val="28"/>
          <w:u w:val="single"/>
        </w:rPr>
        <w:t>Purpose of the PEP</w:t>
      </w:r>
      <w:r>
        <w:rPr>
          <w:sz w:val="28"/>
          <w:szCs w:val="28"/>
        </w:rPr>
        <w:t xml:space="preserve">: The PEP is a termly review and record of a Looked </w:t>
      </w:r>
      <w:proofErr w:type="gramStart"/>
      <w:r>
        <w:rPr>
          <w:sz w:val="28"/>
          <w:szCs w:val="28"/>
        </w:rPr>
        <w:t>After</w:t>
      </w:r>
      <w:proofErr w:type="gramEnd"/>
      <w:r>
        <w:rPr>
          <w:sz w:val="28"/>
          <w:szCs w:val="28"/>
        </w:rPr>
        <w:t xml:space="preserve"> Child’s educational progress and attainment. The review is an opportunity for the child to reflect and articulate what is going well and what would help at school in a setting includin</w:t>
      </w:r>
      <w:r w:rsidR="00B910C9">
        <w:rPr>
          <w:sz w:val="28"/>
          <w:szCs w:val="28"/>
        </w:rPr>
        <w:t>g key peop</w:t>
      </w:r>
      <w:r w:rsidR="000331C8">
        <w:rPr>
          <w:sz w:val="28"/>
          <w:szCs w:val="28"/>
        </w:rPr>
        <w:t>le such as carers, teachers</w:t>
      </w:r>
      <w:r>
        <w:rPr>
          <w:sz w:val="28"/>
          <w:szCs w:val="28"/>
        </w:rPr>
        <w:t xml:space="preserve"> and social workers alongside any relevant professionals who may be required such as </w:t>
      </w:r>
      <w:r w:rsidR="009C446D">
        <w:rPr>
          <w:sz w:val="28"/>
          <w:szCs w:val="28"/>
        </w:rPr>
        <w:t>SEN specialists, Virtual School or</w:t>
      </w:r>
      <w:r>
        <w:rPr>
          <w:sz w:val="28"/>
          <w:szCs w:val="28"/>
        </w:rPr>
        <w:t xml:space="preserve"> mental health professionals. It is the time to celebrate educational successes of the child and to set appropriate and aspirational targets to ensure a </w:t>
      </w:r>
      <w:r w:rsidR="00356183">
        <w:rPr>
          <w:sz w:val="28"/>
          <w:szCs w:val="28"/>
        </w:rPr>
        <w:t>clear pathway of opportunities and successes through the young person’s time in care and beyond.</w:t>
      </w:r>
    </w:p>
    <w:p w:rsidR="00356183" w:rsidRDefault="00356183">
      <w:pPr>
        <w:rPr>
          <w:sz w:val="28"/>
          <w:szCs w:val="28"/>
        </w:rPr>
      </w:pPr>
      <w:r>
        <w:rPr>
          <w:sz w:val="28"/>
          <w:szCs w:val="28"/>
        </w:rPr>
        <w:t xml:space="preserve">Every Looked </w:t>
      </w:r>
      <w:proofErr w:type="gramStart"/>
      <w:r>
        <w:rPr>
          <w:sz w:val="28"/>
          <w:szCs w:val="28"/>
        </w:rPr>
        <w:t>After</w:t>
      </w:r>
      <w:proofErr w:type="gramEnd"/>
      <w:r>
        <w:rPr>
          <w:sz w:val="28"/>
          <w:szCs w:val="28"/>
        </w:rPr>
        <w:t xml:space="preserve"> Child must have a PEP completed termly whilst in education. When a child is taken into care</w:t>
      </w:r>
      <w:r w:rsidR="009C446D">
        <w:rPr>
          <w:sz w:val="28"/>
          <w:szCs w:val="28"/>
        </w:rPr>
        <w:t>,</w:t>
      </w:r>
      <w:r>
        <w:rPr>
          <w:sz w:val="28"/>
          <w:szCs w:val="28"/>
        </w:rPr>
        <w:t xml:space="preserve"> a PEP meeting must be convened within 15 days and this will be initiated by the social worker. Alongside this, the Virtual School SEN caseworker will research to see if there are any SEN needs or concerns of this child that need to be considered or explored. Thereafter, the school will co</w:t>
      </w:r>
      <w:r w:rsidR="004D7DFA">
        <w:rPr>
          <w:sz w:val="28"/>
          <w:szCs w:val="28"/>
        </w:rPr>
        <w:t xml:space="preserve">nvene the PEP meetings </w:t>
      </w:r>
      <w:r>
        <w:rPr>
          <w:sz w:val="28"/>
          <w:szCs w:val="28"/>
        </w:rPr>
        <w:t>and the social worker will ensure that this happens termly.</w:t>
      </w:r>
    </w:p>
    <w:p w:rsidR="00356183" w:rsidRDefault="00356183">
      <w:pPr>
        <w:rPr>
          <w:sz w:val="28"/>
          <w:szCs w:val="28"/>
        </w:rPr>
      </w:pPr>
      <w:r w:rsidRPr="005911D0">
        <w:rPr>
          <w:b/>
          <w:sz w:val="28"/>
          <w:szCs w:val="28"/>
          <w:u w:val="single"/>
        </w:rPr>
        <w:t>PEP Document</w:t>
      </w:r>
      <w:r>
        <w:rPr>
          <w:sz w:val="28"/>
          <w:szCs w:val="28"/>
        </w:rPr>
        <w:t xml:space="preserve">: This must be returned to </w:t>
      </w:r>
      <w:hyperlink r:id="rId7" w:history="1">
        <w:r w:rsidRPr="00BD6963">
          <w:rPr>
            <w:rStyle w:val="Hyperlink"/>
            <w:sz w:val="28"/>
            <w:szCs w:val="28"/>
          </w:rPr>
          <w:t>PEP@Tameside.gov.uk</w:t>
        </w:r>
      </w:hyperlink>
      <w:r>
        <w:rPr>
          <w:sz w:val="28"/>
          <w:szCs w:val="28"/>
        </w:rPr>
        <w:t xml:space="preserve"> within two weeks of the PEP meeting. Once returned, it will be read and quality assured by the Virtual School and uploaded onto the Children’s Services data system and recorded as PEP completed. This is essential for monitoring and recording that all LAC </w:t>
      </w:r>
      <w:r w:rsidR="005911D0">
        <w:rPr>
          <w:sz w:val="28"/>
          <w:szCs w:val="28"/>
        </w:rPr>
        <w:t>in Tameside have a current PEP which is</w:t>
      </w:r>
      <w:r w:rsidR="00740CF4">
        <w:rPr>
          <w:sz w:val="28"/>
          <w:szCs w:val="28"/>
        </w:rPr>
        <w:t xml:space="preserve"> a legal requirement by the </w:t>
      </w:r>
      <w:proofErr w:type="spellStart"/>
      <w:r w:rsidR="00740CF4">
        <w:rPr>
          <w:sz w:val="28"/>
          <w:szCs w:val="28"/>
        </w:rPr>
        <w:t>DfE</w:t>
      </w:r>
      <w:proofErr w:type="spellEnd"/>
      <w:r w:rsidR="00740CF4">
        <w:rPr>
          <w:sz w:val="28"/>
          <w:szCs w:val="28"/>
        </w:rPr>
        <w:t xml:space="preserve"> and also monitored by Ofsted.</w:t>
      </w:r>
    </w:p>
    <w:p w:rsidR="005911D0" w:rsidRDefault="005911D0">
      <w:pPr>
        <w:rPr>
          <w:sz w:val="28"/>
          <w:szCs w:val="28"/>
        </w:rPr>
      </w:pPr>
      <w:r w:rsidRPr="005911D0">
        <w:rPr>
          <w:b/>
          <w:sz w:val="28"/>
          <w:szCs w:val="28"/>
          <w:u w:val="single"/>
        </w:rPr>
        <w:t xml:space="preserve">PP+ Funding: </w:t>
      </w:r>
      <w:r>
        <w:rPr>
          <w:sz w:val="28"/>
          <w:szCs w:val="28"/>
        </w:rPr>
        <w:t xml:space="preserve">In spring term (January- Easter 2018) the sum of £500 can be allocated to every school </w:t>
      </w:r>
      <w:proofErr w:type="gramStart"/>
      <w:r>
        <w:rPr>
          <w:sz w:val="28"/>
          <w:szCs w:val="28"/>
        </w:rPr>
        <w:t>who</w:t>
      </w:r>
      <w:proofErr w:type="gramEnd"/>
      <w:r>
        <w:rPr>
          <w:sz w:val="28"/>
          <w:szCs w:val="28"/>
        </w:rPr>
        <w:t xml:space="preserve"> has completed</w:t>
      </w:r>
      <w:r w:rsidR="009C446D">
        <w:rPr>
          <w:sz w:val="28"/>
          <w:szCs w:val="28"/>
        </w:rPr>
        <w:t xml:space="preserve"> and returned the </w:t>
      </w:r>
      <w:r>
        <w:rPr>
          <w:sz w:val="28"/>
          <w:szCs w:val="28"/>
        </w:rPr>
        <w:t>PEP documentation within the two weeks following a termly meeting. On the PEP document it needs to be clearly recorded what the PP+ money is being spent on and specified exactly how this will improve the educational outcomes for the child. From April 2018 this sum will i</w:t>
      </w:r>
      <w:r w:rsidR="00146497">
        <w:rPr>
          <w:sz w:val="28"/>
          <w:szCs w:val="28"/>
        </w:rPr>
        <w:t xml:space="preserve">ncrease to £600 per term per Looked </w:t>
      </w:r>
      <w:proofErr w:type="gramStart"/>
      <w:r w:rsidR="00146497">
        <w:rPr>
          <w:sz w:val="28"/>
          <w:szCs w:val="28"/>
        </w:rPr>
        <w:t>After</w:t>
      </w:r>
      <w:proofErr w:type="gramEnd"/>
      <w:r w:rsidR="00146497">
        <w:rPr>
          <w:sz w:val="28"/>
          <w:szCs w:val="28"/>
        </w:rPr>
        <w:t xml:space="preserve"> Child</w:t>
      </w:r>
      <w:r>
        <w:rPr>
          <w:sz w:val="28"/>
          <w:szCs w:val="28"/>
        </w:rPr>
        <w:t xml:space="preserve">. The exact amount the government allocates </w:t>
      </w:r>
      <w:r w:rsidR="00146497">
        <w:rPr>
          <w:sz w:val="28"/>
          <w:szCs w:val="28"/>
        </w:rPr>
        <w:t xml:space="preserve">per Looked </w:t>
      </w:r>
      <w:proofErr w:type="gramStart"/>
      <w:r w:rsidR="00146497">
        <w:rPr>
          <w:sz w:val="28"/>
          <w:szCs w:val="28"/>
        </w:rPr>
        <w:t>After</w:t>
      </w:r>
      <w:proofErr w:type="gramEnd"/>
      <w:r w:rsidR="00146497">
        <w:rPr>
          <w:sz w:val="28"/>
          <w:szCs w:val="28"/>
        </w:rPr>
        <w:t xml:space="preserve"> Child</w:t>
      </w:r>
      <w:r w:rsidR="000331C8">
        <w:rPr>
          <w:sz w:val="28"/>
          <w:szCs w:val="28"/>
        </w:rPr>
        <w:t xml:space="preserve"> per annum will be</w:t>
      </w:r>
      <w:r>
        <w:rPr>
          <w:sz w:val="28"/>
          <w:szCs w:val="28"/>
        </w:rPr>
        <w:t xml:space="preserve"> £2300 from April. Virtual School </w:t>
      </w:r>
      <w:r w:rsidR="00801D52">
        <w:rPr>
          <w:sz w:val="28"/>
          <w:szCs w:val="28"/>
        </w:rPr>
        <w:t>withhold the difference of this to ena</w:t>
      </w:r>
      <w:r w:rsidR="00146497">
        <w:rPr>
          <w:sz w:val="28"/>
          <w:szCs w:val="28"/>
        </w:rPr>
        <w:t xml:space="preserve">ble a service to support all Looked </w:t>
      </w:r>
      <w:proofErr w:type="gramStart"/>
      <w:r w:rsidR="00146497">
        <w:rPr>
          <w:sz w:val="28"/>
          <w:szCs w:val="28"/>
        </w:rPr>
        <w:t>After</w:t>
      </w:r>
      <w:proofErr w:type="gramEnd"/>
      <w:r w:rsidR="00146497">
        <w:rPr>
          <w:sz w:val="28"/>
          <w:szCs w:val="28"/>
        </w:rPr>
        <w:t xml:space="preserve"> Children</w:t>
      </w:r>
      <w:r w:rsidR="00801D52">
        <w:rPr>
          <w:sz w:val="28"/>
          <w:szCs w:val="28"/>
        </w:rPr>
        <w:t xml:space="preserve"> in Tameside. This </w:t>
      </w:r>
      <w:r w:rsidR="00801D52">
        <w:rPr>
          <w:sz w:val="28"/>
          <w:szCs w:val="28"/>
        </w:rPr>
        <w:lastRenderedPageBreak/>
        <w:t>includes employing a dedicated SEN caseworker, providing training to VS staff and school staff, providing emergency funding to avoid breakdown</w:t>
      </w:r>
      <w:r w:rsidR="009C446D">
        <w:rPr>
          <w:sz w:val="28"/>
          <w:szCs w:val="28"/>
        </w:rPr>
        <w:t xml:space="preserve"> of educational placements, </w:t>
      </w:r>
      <w:r w:rsidR="00801D52">
        <w:rPr>
          <w:sz w:val="28"/>
          <w:szCs w:val="28"/>
        </w:rPr>
        <w:t xml:space="preserve">support for in year transfers, </w:t>
      </w:r>
      <w:r w:rsidR="004D7DFA">
        <w:rPr>
          <w:sz w:val="28"/>
          <w:szCs w:val="28"/>
        </w:rPr>
        <w:t xml:space="preserve">funding for Alternative Provision, </w:t>
      </w:r>
      <w:r w:rsidR="00801D52">
        <w:rPr>
          <w:sz w:val="28"/>
          <w:szCs w:val="28"/>
        </w:rPr>
        <w:t xml:space="preserve">funding for SEN support prior to EHCP, </w:t>
      </w:r>
      <w:r w:rsidR="000331C8">
        <w:rPr>
          <w:sz w:val="28"/>
          <w:szCs w:val="28"/>
        </w:rPr>
        <w:t xml:space="preserve">funding the </w:t>
      </w:r>
      <w:r w:rsidR="00801D52">
        <w:rPr>
          <w:sz w:val="28"/>
          <w:szCs w:val="28"/>
        </w:rPr>
        <w:t xml:space="preserve">attendance and exclusions data management systems, </w:t>
      </w:r>
      <w:r w:rsidR="000331C8">
        <w:rPr>
          <w:sz w:val="28"/>
          <w:szCs w:val="28"/>
        </w:rPr>
        <w:t>contributing to LAC awards, providing additional targeted support to Year 6 and 11 pupils in preparation for their exams.</w:t>
      </w:r>
    </w:p>
    <w:p w:rsidR="000331C8" w:rsidRDefault="004D7DFA">
      <w:pPr>
        <w:rPr>
          <w:sz w:val="28"/>
          <w:szCs w:val="28"/>
        </w:rPr>
      </w:pPr>
      <w:r>
        <w:rPr>
          <w:sz w:val="28"/>
          <w:szCs w:val="28"/>
        </w:rPr>
        <w:t>The PP+ funding should be used in the best way to improve the educ</w:t>
      </w:r>
      <w:r w:rsidR="00146497">
        <w:rPr>
          <w:sz w:val="28"/>
          <w:szCs w:val="28"/>
        </w:rPr>
        <w:t xml:space="preserve">ational outcomes for the Looked </w:t>
      </w:r>
      <w:proofErr w:type="gramStart"/>
      <w:r w:rsidR="00146497">
        <w:rPr>
          <w:sz w:val="28"/>
          <w:szCs w:val="28"/>
        </w:rPr>
        <w:t>After</w:t>
      </w:r>
      <w:proofErr w:type="gramEnd"/>
      <w:r w:rsidR="00146497">
        <w:rPr>
          <w:sz w:val="28"/>
          <w:szCs w:val="28"/>
        </w:rPr>
        <w:t xml:space="preserve"> Child. There are many fabulous </w:t>
      </w:r>
      <w:r w:rsidR="00B97D68">
        <w:rPr>
          <w:sz w:val="28"/>
          <w:szCs w:val="28"/>
        </w:rPr>
        <w:t xml:space="preserve">and creative </w:t>
      </w:r>
      <w:r w:rsidR="00146497">
        <w:rPr>
          <w:sz w:val="28"/>
          <w:szCs w:val="28"/>
        </w:rPr>
        <w:t>examples within our authority around how this is done, whether it is to bridge a gap in learning, focus on a weaker area of attainment or accelerate an area of learning where the young person may show a particular aptitude. Examples wher</w:t>
      </w:r>
      <w:r w:rsidR="00740CF4">
        <w:rPr>
          <w:sz w:val="28"/>
          <w:szCs w:val="28"/>
        </w:rPr>
        <w:t>e it can be used effectively include</w:t>
      </w:r>
      <w:r w:rsidR="00146497">
        <w:rPr>
          <w:sz w:val="28"/>
          <w:szCs w:val="28"/>
        </w:rPr>
        <w:t xml:space="preserve"> personalised and specific mentoring sessions to improve atte</w:t>
      </w:r>
      <w:r w:rsidR="00740CF4">
        <w:rPr>
          <w:sz w:val="28"/>
          <w:szCs w:val="28"/>
        </w:rPr>
        <w:t>ndance and engagement in school;</w:t>
      </w:r>
      <w:r w:rsidR="00146497">
        <w:rPr>
          <w:sz w:val="28"/>
          <w:szCs w:val="28"/>
        </w:rPr>
        <w:t xml:space="preserve"> tutoring</w:t>
      </w:r>
      <w:r w:rsidR="00B97D68">
        <w:rPr>
          <w:sz w:val="28"/>
          <w:szCs w:val="28"/>
        </w:rPr>
        <w:t xml:space="preserve"> around a specific area</w:t>
      </w:r>
      <w:r w:rsidR="00146497">
        <w:rPr>
          <w:sz w:val="28"/>
          <w:szCs w:val="28"/>
        </w:rPr>
        <w:t xml:space="preserve"> of need</w:t>
      </w:r>
      <w:r w:rsidR="00740CF4">
        <w:rPr>
          <w:sz w:val="28"/>
          <w:szCs w:val="28"/>
        </w:rPr>
        <w:t>;</w:t>
      </w:r>
      <w:r w:rsidR="00146497">
        <w:rPr>
          <w:sz w:val="28"/>
          <w:szCs w:val="28"/>
        </w:rPr>
        <w:t xml:space="preserve"> purchasing of additional books or apps to improve knowledge</w:t>
      </w:r>
      <w:r w:rsidR="00740CF4">
        <w:rPr>
          <w:sz w:val="28"/>
          <w:szCs w:val="28"/>
        </w:rPr>
        <w:t xml:space="preserve"> of an area of curriculum need; </w:t>
      </w:r>
      <w:r w:rsidR="00146497">
        <w:rPr>
          <w:sz w:val="28"/>
          <w:szCs w:val="28"/>
        </w:rPr>
        <w:t>purchasing of a laptop if there is a clear link to need and</w:t>
      </w:r>
      <w:r w:rsidR="00740CF4">
        <w:rPr>
          <w:sz w:val="28"/>
          <w:szCs w:val="28"/>
        </w:rPr>
        <w:t xml:space="preserve"> the progress that will be made;</w:t>
      </w:r>
      <w:bookmarkStart w:id="0" w:name="_GoBack"/>
      <w:bookmarkEnd w:id="0"/>
      <w:r w:rsidR="00146497">
        <w:rPr>
          <w:sz w:val="28"/>
          <w:szCs w:val="28"/>
        </w:rPr>
        <w:t xml:space="preserve"> participation in specific visits or with educational clubs within </w:t>
      </w:r>
      <w:r w:rsidR="009C446D">
        <w:rPr>
          <w:sz w:val="28"/>
          <w:szCs w:val="28"/>
        </w:rPr>
        <w:t>school. Anything can be suggested!</w:t>
      </w:r>
      <w:r w:rsidR="00146497">
        <w:rPr>
          <w:sz w:val="28"/>
          <w:szCs w:val="28"/>
        </w:rPr>
        <w:t xml:space="preserve"> If </w:t>
      </w:r>
      <w:r w:rsidR="00B97D68">
        <w:rPr>
          <w:sz w:val="28"/>
          <w:szCs w:val="28"/>
        </w:rPr>
        <w:t>there</w:t>
      </w:r>
      <w:r w:rsidR="00146497">
        <w:rPr>
          <w:sz w:val="28"/>
          <w:szCs w:val="28"/>
        </w:rPr>
        <w:t xml:space="preserve"> is a clear educational outcome</w:t>
      </w:r>
      <w:r w:rsidR="00B97D68">
        <w:rPr>
          <w:sz w:val="28"/>
          <w:szCs w:val="28"/>
        </w:rPr>
        <w:t xml:space="preserve"> and </w:t>
      </w:r>
      <w:proofErr w:type="gramStart"/>
      <w:r w:rsidR="00B97D68">
        <w:rPr>
          <w:sz w:val="28"/>
          <w:szCs w:val="28"/>
        </w:rPr>
        <w:t>raising</w:t>
      </w:r>
      <w:proofErr w:type="gramEnd"/>
      <w:r w:rsidR="00B97D68">
        <w:rPr>
          <w:sz w:val="28"/>
          <w:szCs w:val="28"/>
        </w:rPr>
        <w:t xml:space="preserve"> of standards with a clear link to the targets outlined in the PEP</w:t>
      </w:r>
      <w:r w:rsidR="00146497">
        <w:rPr>
          <w:sz w:val="28"/>
          <w:szCs w:val="28"/>
        </w:rPr>
        <w:t xml:space="preserve"> to be made from utilising this funding that is </w:t>
      </w:r>
      <w:r w:rsidR="00B97D68">
        <w:rPr>
          <w:sz w:val="28"/>
          <w:szCs w:val="28"/>
        </w:rPr>
        <w:t>additional</w:t>
      </w:r>
      <w:r w:rsidR="00146497">
        <w:rPr>
          <w:sz w:val="28"/>
          <w:szCs w:val="28"/>
        </w:rPr>
        <w:t xml:space="preserve"> to </w:t>
      </w:r>
      <w:r w:rsidR="00B97D68">
        <w:rPr>
          <w:sz w:val="28"/>
          <w:szCs w:val="28"/>
        </w:rPr>
        <w:t>the usual provision expected from school or carer then we will consider it.</w:t>
      </w:r>
    </w:p>
    <w:p w:rsidR="009C446D" w:rsidRDefault="009C446D">
      <w:pPr>
        <w:rPr>
          <w:sz w:val="28"/>
          <w:szCs w:val="28"/>
        </w:rPr>
      </w:pPr>
      <w:r w:rsidRPr="009C446D">
        <w:rPr>
          <w:b/>
          <w:sz w:val="28"/>
          <w:szCs w:val="28"/>
          <w:u w:val="single"/>
        </w:rPr>
        <w:t>Additional Funding Request</w:t>
      </w:r>
      <w:r>
        <w:rPr>
          <w:b/>
          <w:sz w:val="28"/>
          <w:szCs w:val="28"/>
          <w:u w:val="single"/>
        </w:rPr>
        <w:t xml:space="preserve">: </w:t>
      </w:r>
      <w:r>
        <w:rPr>
          <w:sz w:val="28"/>
          <w:szCs w:val="28"/>
        </w:rPr>
        <w:t xml:space="preserve">As already mentioned, sometimes there is a need for additional funding in exceptional circumstances to help support a particular challenge a looked after child is facing. To ask for additional funding there is now a request form which can be obtained </w:t>
      </w:r>
      <w:proofErr w:type="gramStart"/>
      <w:r>
        <w:rPr>
          <w:sz w:val="28"/>
          <w:szCs w:val="28"/>
        </w:rPr>
        <w:t xml:space="preserve">from  </w:t>
      </w:r>
      <w:r w:rsidRPr="009C446D">
        <w:rPr>
          <w:sz w:val="28"/>
          <w:szCs w:val="28"/>
        </w:rPr>
        <w:t>phillip.allen@tameside.gov.uk</w:t>
      </w:r>
      <w:proofErr w:type="gramEnd"/>
    </w:p>
    <w:p w:rsidR="009C446D" w:rsidRDefault="009C446D">
      <w:pPr>
        <w:rPr>
          <w:sz w:val="28"/>
          <w:szCs w:val="28"/>
        </w:rPr>
      </w:pPr>
      <w:r>
        <w:rPr>
          <w:sz w:val="28"/>
          <w:szCs w:val="28"/>
        </w:rPr>
        <w:t>Best wishes from the Virtual School Team</w:t>
      </w:r>
    </w:p>
    <w:p w:rsidR="009C446D" w:rsidRDefault="009C446D">
      <w:pPr>
        <w:rPr>
          <w:sz w:val="28"/>
          <w:szCs w:val="28"/>
        </w:rPr>
      </w:pPr>
      <w:r>
        <w:rPr>
          <w:sz w:val="28"/>
          <w:szCs w:val="28"/>
        </w:rPr>
        <w:t xml:space="preserve">Amanda </w:t>
      </w:r>
      <w:proofErr w:type="gramStart"/>
      <w:r>
        <w:rPr>
          <w:sz w:val="28"/>
          <w:szCs w:val="28"/>
        </w:rPr>
        <w:t xml:space="preserve">Aylward  </w:t>
      </w:r>
      <w:proofErr w:type="gramEnd"/>
      <w:r>
        <w:rPr>
          <w:sz w:val="28"/>
          <w:szCs w:val="28"/>
        </w:rPr>
        <w:fldChar w:fldCharType="begin"/>
      </w:r>
      <w:r>
        <w:rPr>
          <w:sz w:val="28"/>
          <w:szCs w:val="28"/>
        </w:rPr>
        <w:instrText xml:space="preserve"> HYPERLINK "mailto:amanda.aylward@tameside.gov.uk" </w:instrText>
      </w:r>
      <w:r>
        <w:rPr>
          <w:sz w:val="28"/>
          <w:szCs w:val="28"/>
        </w:rPr>
        <w:fldChar w:fldCharType="separate"/>
      </w:r>
      <w:r w:rsidRPr="00594F6C">
        <w:rPr>
          <w:rStyle w:val="Hyperlink"/>
          <w:sz w:val="28"/>
          <w:szCs w:val="28"/>
        </w:rPr>
        <w:t>amanda.aylward@tameside.gov.uk</w:t>
      </w:r>
      <w:r>
        <w:rPr>
          <w:sz w:val="28"/>
          <w:szCs w:val="28"/>
        </w:rPr>
        <w:fldChar w:fldCharType="end"/>
      </w:r>
      <w:r>
        <w:rPr>
          <w:sz w:val="28"/>
          <w:szCs w:val="28"/>
        </w:rPr>
        <w:t xml:space="preserve">  </w:t>
      </w:r>
      <w:r w:rsidR="000749F7">
        <w:rPr>
          <w:sz w:val="28"/>
          <w:szCs w:val="28"/>
        </w:rPr>
        <w:t>0161 342 4057</w:t>
      </w:r>
    </w:p>
    <w:p w:rsidR="009C446D" w:rsidRDefault="009C446D">
      <w:pPr>
        <w:rPr>
          <w:sz w:val="28"/>
          <w:szCs w:val="28"/>
        </w:rPr>
      </w:pPr>
      <w:r>
        <w:rPr>
          <w:sz w:val="28"/>
          <w:szCs w:val="28"/>
        </w:rPr>
        <w:t xml:space="preserve">Sarah Hall </w:t>
      </w:r>
      <w:hyperlink r:id="rId8" w:history="1">
        <w:r w:rsidRPr="00594F6C">
          <w:rPr>
            <w:rStyle w:val="Hyperlink"/>
            <w:sz w:val="28"/>
            <w:szCs w:val="28"/>
          </w:rPr>
          <w:t>sarah.hall@tameside.gov.uk</w:t>
        </w:r>
      </w:hyperlink>
      <w:r>
        <w:rPr>
          <w:sz w:val="28"/>
          <w:szCs w:val="28"/>
        </w:rPr>
        <w:t xml:space="preserve"> </w:t>
      </w:r>
      <w:r w:rsidR="000749F7">
        <w:rPr>
          <w:sz w:val="28"/>
          <w:szCs w:val="28"/>
        </w:rPr>
        <w:t xml:space="preserve"> 0161 342 4057</w:t>
      </w:r>
    </w:p>
    <w:p w:rsidR="009C446D" w:rsidRDefault="009C446D">
      <w:pPr>
        <w:rPr>
          <w:sz w:val="28"/>
          <w:szCs w:val="28"/>
        </w:rPr>
      </w:pPr>
      <w:r>
        <w:rPr>
          <w:sz w:val="28"/>
          <w:szCs w:val="28"/>
        </w:rPr>
        <w:t xml:space="preserve">Phillip </w:t>
      </w:r>
      <w:proofErr w:type="gramStart"/>
      <w:r>
        <w:rPr>
          <w:sz w:val="28"/>
          <w:szCs w:val="28"/>
        </w:rPr>
        <w:t xml:space="preserve">Allen  </w:t>
      </w:r>
      <w:proofErr w:type="gramEnd"/>
      <w:r>
        <w:rPr>
          <w:sz w:val="28"/>
          <w:szCs w:val="28"/>
        </w:rPr>
        <w:fldChar w:fldCharType="begin"/>
      </w:r>
      <w:r>
        <w:rPr>
          <w:sz w:val="28"/>
          <w:szCs w:val="28"/>
        </w:rPr>
        <w:instrText xml:space="preserve"> HYPERLINK "mailto:</w:instrText>
      </w:r>
      <w:r w:rsidRPr="009C446D">
        <w:rPr>
          <w:sz w:val="28"/>
          <w:szCs w:val="28"/>
        </w:rPr>
        <w:instrText>phillip.allen@tameside.gov.uk</w:instrText>
      </w:r>
      <w:r>
        <w:rPr>
          <w:sz w:val="28"/>
          <w:szCs w:val="28"/>
        </w:rPr>
        <w:instrText xml:space="preserve">" </w:instrText>
      </w:r>
      <w:r>
        <w:rPr>
          <w:sz w:val="28"/>
          <w:szCs w:val="28"/>
        </w:rPr>
        <w:fldChar w:fldCharType="separate"/>
      </w:r>
      <w:r w:rsidRPr="00594F6C">
        <w:rPr>
          <w:rStyle w:val="Hyperlink"/>
          <w:sz w:val="28"/>
          <w:szCs w:val="28"/>
        </w:rPr>
        <w:t>phillip.allen@tameside.gov.uk</w:t>
      </w:r>
      <w:r>
        <w:rPr>
          <w:sz w:val="28"/>
          <w:szCs w:val="28"/>
        </w:rPr>
        <w:fldChar w:fldCharType="end"/>
      </w:r>
      <w:r>
        <w:rPr>
          <w:sz w:val="28"/>
          <w:szCs w:val="28"/>
        </w:rPr>
        <w:t xml:space="preserve"> </w:t>
      </w:r>
      <w:r w:rsidRPr="009C446D">
        <w:rPr>
          <w:sz w:val="28"/>
          <w:szCs w:val="28"/>
        </w:rPr>
        <w:t>0161 342 4057</w:t>
      </w:r>
    </w:p>
    <w:p w:rsidR="009C446D" w:rsidRPr="009C446D" w:rsidRDefault="009C446D">
      <w:pPr>
        <w:rPr>
          <w:sz w:val="28"/>
          <w:szCs w:val="28"/>
        </w:rPr>
      </w:pPr>
      <w:r>
        <w:rPr>
          <w:sz w:val="28"/>
          <w:szCs w:val="28"/>
        </w:rPr>
        <w:t xml:space="preserve">Hecabe </w:t>
      </w:r>
      <w:proofErr w:type="gramStart"/>
      <w:r>
        <w:rPr>
          <w:sz w:val="28"/>
          <w:szCs w:val="28"/>
        </w:rPr>
        <w:t xml:space="preserve">DuFraisse  </w:t>
      </w:r>
      <w:proofErr w:type="gramEnd"/>
      <w:hyperlink r:id="rId9" w:history="1">
        <w:r w:rsidRPr="00594F6C">
          <w:rPr>
            <w:rStyle w:val="Hyperlink"/>
            <w:sz w:val="28"/>
            <w:szCs w:val="28"/>
          </w:rPr>
          <w:t>hecabe.dufraisse@tameside.gov.uk</w:t>
        </w:r>
      </w:hyperlink>
      <w:r>
        <w:rPr>
          <w:sz w:val="28"/>
          <w:szCs w:val="28"/>
        </w:rPr>
        <w:t xml:space="preserve">  </w:t>
      </w:r>
      <w:r w:rsidRPr="009C446D">
        <w:rPr>
          <w:sz w:val="28"/>
          <w:szCs w:val="28"/>
        </w:rPr>
        <w:t>0161 342 2205</w:t>
      </w:r>
      <w:r>
        <w:rPr>
          <w:sz w:val="28"/>
          <w:szCs w:val="28"/>
        </w:rPr>
        <w:t xml:space="preserve"> </w:t>
      </w:r>
    </w:p>
    <w:sectPr w:rsidR="009C446D" w:rsidRPr="009C44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B8" w:rsidRDefault="005A56B8" w:rsidP="00FA2F9E">
      <w:pPr>
        <w:spacing w:after="0" w:line="240" w:lineRule="auto"/>
      </w:pPr>
      <w:r>
        <w:separator/>
      </w:r>
    </w:p>
  </w:endnote>
  <w:endnote w:type="continuationSeparator" w:id="0">
    <w:p w:rsidR="005A56B8" w:rsidRDefault="005A56B8" w:rsidP="00FA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FA2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FA2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FA2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B8" w:rsidRDefault="005A56B8" w:rsidP="00FA2F9E">
      <w:pPr>
        <w:spacing w:after="0" w:line="240" w:lineRule="auto"/>
      </w:pPr>
      <w:r>
        <w:separator/>
      </w:r>
    </w:p>
  </w:footnote>
  <w:footnote w:type="continuationSeparator" w:id="0">
    <w:p w:rsidR="005A56B8" w:rsidRDefault="005A56B8" w:rsidP="00FA2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5A56B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0922" o:spid="_x0000_s2050" type="#_x0000_t75" style="position:absolute;margin-left:0;margin-top:0;width:451.15pt;height:618.4pt;z-index:-251657216;mso-position-horizontal:center;mso-position-horizontal-relative:margin;mso-position-vertical:center;mso-position-vertical-relative:margin" o:allowincell="f">
          <v:imagedata r:id="rId1" o:title="Virtual School Logo LARGE Graysca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5A56B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0923" o:spid="_x0000_s2051" type="#_x0000_t75" style="position:absolute;margin-left:0;margin-top:0;width:451.15pt;height:618.4pt;z-index:-251656192;mso-position-horizontal:center;mso-position-horizontal-relative:margin;mso-position-vertical:center;mso-position-vertical-relative:margin" o:allowincell="f">
          <v:imagedata r:id="rId1" o:title="Virtual School Logo LARGE Graysca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9E" w:rsidRDefault="005A56B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80921" o:spid="_x0000_s2049" type="#_x0000_t75" style="position:absolute;margin-left:0;margin-top:0;width:451.15pt;height:618.4pt;z-index:-251658240;mso-position-horizontal:center;mso-position-horizontal-relative:margin;mso-position-vertical:center;mso-position-vertical-relative:margin" o:allowincell="f">
          <v:imagedata r:id="rId1" o:title="Virtual School Logo LARGE Graysca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9E"/>
    <w:rsid w:val="000331C8"/>
    <w:rsid w:val="000749F7"/>
    <w:rsid w:val="00146497"/>
    <w:rsid w:val="002B4913"/>
    <w:rsid w:val="002C3715"/>
    <w:rsid w:val="00356183"/>
    <w:rsid w:val="004D7DFA"/>
    <w:rsid w:val="005911D0"/>
    <w:rsid w:val="005A56B8"/>
    <w:rsid w:val="00740CF4"/>
    <w:rsid w:val="00801D52"/>
    <w:rsid w:val="009C446D"/>
    <w:rsid w:val="00A552FC"/>
    <w:rsid w:val="00B910C9"/>
    <w:rsid w:val="00B97D68"/>
    <w:rsid w:val="00C625B8"/>
    <w:rsid w:val="00DB73E1"/>
    <w:rsid w:val="00E40BBA"/>
    <w:rsid w:val="00EB00E7"/>
    <w:rsid w:val="00F148DB"/>
    <w:rsid w:val="00FA2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9E"/>
  </w:style>
  <w:style w:type="paragraph" w:styleId="Footer">
    <w:name w:val="footer"/>
    <w:basedOn w:val="Normal"/>
    <w:link w:val="FooterChar"/>
    <w:uiPriority w:val="99"/>
    <w:unhideWhenUsed/>
    <w:rsid w:val="00FA2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9E"/>
  </w:style>
  <w:style w:type="character" w:styleId="Hyperlink">
    <w:name w:val="Hyperlink"/>
    <w:basedOn w:val="DefaultParagraphFont"/>
    <w:uiPriority w:val="99"/>
    <w:unhideWhenUsed/>
    <w:rsid w:val="003561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9E"/>
  </w:style>
  <w:style w:type="paragraph" w:styleId="Footer">
    <w:name w:val="footer"/>
    <w:basedOn w:val="Normal"/>
    <w:link w:val="FooterChar"/>
    <w:uiPriority w:val="99"/>
    <w:unhideWhenUsed/>
    <w:rsid w:val="00FA2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9E"/>
  </w:style>
  <w:style w:type="character" w:styleId="Hyperlink">
    <w:name w:val="Hyperlink"/>
    <w:basedOn w:val="DefaultParagraphFont"/>
    <w:uiPriority w:val="99"/>
    <w:unhideWhenUsed/>
    <w:rsid w:val="00356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all@tamesid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P@Tameside.gov.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abe.dufraisse@tameside.gov.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Aylward</dc:creator>
  <cp:lastModifiedBy>Amanda Aylward</cp:lastModifiedBy>
  <cp:revision>6</cp:revision>
  <dcterms:created xsi:type="dcterms:W3CDTF">2017-12-20T08:17:00Z</dcterms:created>
  <dcterms:modified xsi:type="dcterms:W3CDTF">2018-01-17T10:17:00Z</dcterms:modified>
</cp:coreProperties>
</file>