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AA927" w14:textId="77777777" w:rsidR="0017585E" w:rsidRPr="00E41643" w:rsidRDefault="003224E1" w:rsidP="0017585E">
      <w:pPr>
        <w:rPr>
          <w:rFonts w:ascii="Arial" w:hAnsi="Arial" w:cs="Arial"/>
          <w:b/>
          <w:bCs/>
          <w:sz w:val="24"/>
          <w:szCs w:val="24"/>
        </w:rPr>
      </w:pPr>
      <w:r w:rsidRPr="00E41643">
        <w:rPr>
          <w:rFonts w:ascii="Arial" w:hAnsi="Arial" w:cs="Arial"/>
          <w:b/>
          <w:bCs/>
          <w:sz w:val="24"/>
          <w:szCs w:val="24"/>
        </w:rPr>
        <w:t>Question</w:t>
      </w:r>
      <w:r w:rsidR="0017585E" w:rsidRPr="00E41643">
        <w:rPr>
          <w:rFonts w:ascii="Arial" w:hAnsi="Arial" w:cs="Arial"/>
          <w:b/>
          <w:bCs/>
          <w:sz w:val="24"/>
          <w:szCs w:val="24"/>
        </w:rPr>
        <w:t xml:space="preserve"> 1</w:t>
      </w:r>
    </w:p>
    <w:p w14:paraId="08746CE9" w14:textId="6F838DC6" w:rsidR="003224E1" w:rsidRPr="00E41643" w:rsidRDefault="00A73B1F" w:rsidP="0017585E">
      <w:pPr>
        <w:rPr>
          <w:rFonts w:ascii="Arial" w:hAnsi="Arial" w:cs="Arial"/>
          <w:sz w:val="24"/>
          <w:szCs w:val="24"/>
        </w:rPr>
      </w:pPr>
      <w:proofErr w:type="gramStart"/>
      <w:r w:rsidRPr="00E41643">
        <w:rPr>
          <w:rFonts w:ascii="Arial" w:hAnsi="Arial" w:cs="Arial"/>
          <w:sz w:val="24"/>
          <w:szCs w:val="24"/>
        </w:rPr>
        <w:t>A</w:t>
      </w:r>
      <w:r w:rsidR="003224E1" w:rsidRPr="00E41643">
        <w:rPr>
          <w:rFonts w:ascii="Arial" w:hAnsi="Arial" w:cs="Arial"/>
          <w:sz w:val="24"/>
          <w:szCs w:val="24"/>
        </w:rPr>
        <w:t>re special educational needs</w:t>
      </w:r>
      <w:r w:rsidR="006B69DB">
        <w:rPr>
          <w:rFonts w:ascii="Arial" w:hAnsi="Arial" w:cs="Arial"/>
          <w:sz w:val="24"/>
          <w:szCs w:val="24"/>
        </w:rPr>
        <w:t xml:space="preserve"> (SEN)</w:t>
      </w:r>
      <w:r w:rsidRPr="00E41643">
        <w:rPr>
          <w:rFonts w:ascii="Arial" w:hAnsi="Arial" w:cs="Arial"/>
          <w:sz w:val="24"/>
          <w:szCs w:val="24"/>
        </w:rPr>
        <w:t xml:space="preserve"> linked</w:t>
      </w:r>
      <w:proofErr w:type="gramEnd"/>
      <w:r w:rsidRPr="00E41643">
        <w:rPr>
          <w:rFonts w:ascii="Arial" w:hAnsi="Arial" w:cs="Arial"/>
          <w:sz w:val="24"/>
          <w:szCs w:val="24"/>
        </w:rPr>
        <w:t xml:space="preserve"> to academic attainment alone</w:t>
      </w:r>
      <w:r w:rsidR="003224E1" w:rsidRPr="00E41643">
        <w:rPr>
          <w:rFonts w:ascii="Arial" w:hAnsi="Arial" w:cs="Arial"/>
          <w:sz w:val="24"/>
          <w:szCs w:val="24"/>
        </w:rPr>
        <w:t xml:space="preserve">? </w:t>
      </w:r>
      <w:r w:rsidRPr="00E41643">
        <w:rPr>
          <w:rFonts w:ascii="Arial" w:hAnsi="Arial" w:cs="Arial"/>
          <w:sz w:val="24"/>
          <w:szCs w:val="24"/>
        </w:rPr>
        <w:t>What about children with mental health needs</w:t>
      </w:r>
      <w:r w:rsidR="006B69DB">
        <w:rPr>
          <w:rFonts w:ascii="Arial" w:hAnsi="Arial" w:cs="Arial"/>
          <w:sz w:val="24"/>
          <w:szCs w:val="24"/>
        </w:rPr>
        <w:t xml:space="preserve"> and </w:t>
      </w:r>
      <w:r w:rsidR="007A013C" w:rsidRPr="00E41643">
        <w:rPr>
          <w:rFonts w:ascii="Arial" w:hAnsi="Arial" w:cs="Arial"/>
          <w:sz w:val="24"/>
          <w:szCs w:val="24"/>
        </w:rPr>
        <w:t xml:space="preserve">social </w:t>
      </w:r>
      <w:r w:rsidR="006B69DB">
        <w:rPr>
          <w:rFonts w:ascii="Arial" w:hAnsi="Arial" w:cs="Arial"/>
          <w:sz w:val="24"/>
          <w:szCs w:val="24"/>
        </w:rPr>
        <w:t>difficulties</w:t>
      </w:r>
      <w:r w:rsidRPr="00E41643">
        <w:rPr>
          <w:rFonts w:ascii="Arial" w:hAnsi="Arial" w:cs="Arial"/>
          <w:sz w:val="24"/>
          <w:szCs w:val="24"/>
        </w:rPr>
        <w:t xml:space="preserve"> </w:t>
      </w:r>
      <w:r w:rsidR="0075102F" w:rsidRPr="00E41643">
        <w:rPr>
          <w:rFonts w:ascii="Arial" w:hAnsi="Arial" w:cs="Arial"/>
          <w:sz w:val="24"/>
          <w:szCs w:val="24"/>
        </w:rPr>
        <w:t>where the school says they are fine in school?</w:t>
      </w:r>
    </w:p>
    <w:p w14:paraId="7FEE3843" w14:textId="39270D34" w:rsidR="005E267C" w:rsidRPr="00E41643" w:rsidRDefault="005E267C" w:rsidP="0017585E">
      <w:pPr>
        <w:rPr>
          <w:rFonts w:ascii="Arial" w:hAnsi="Arial" w:cs="Arial"/>
          <w:b/>
          <w:bCs/>
          <w:sz w:val="24"/>
          <w:szCs w:val="24"/>
        </w:rPr>
      </w:pPr>
      <w:r w:rsidRPr="00E41643">
        <w:rPr>
          <w:rFonts w:ascii="Arial" w:hAnsi="Arial" w:cs="Arial"/>
          <w:b/>
          <w:bCs/>
          <w:sz w:val="24"/>
          <w:szCs w:val="24"/>
        </w:rPr>
        <w:t>Answer</w:t>
      </w:r>
    </w:p>
    <w:p w14:paraId="35E56177" w14:textId="5AF82C3F" w:rsidR="00A25695" w:rsidRPr="00E41643" w:rsidRDefault="00717174" w:rsidP="00A25695">
      <w:pPr>
        <w:rPr>
          <w:rFonts w:ascii="Arial" w:hAnsi="Arial" w:cs="Arial"/>
          <w:sz w:val="24"/>
          <w:szCs w:val="24"/>
        </w:rPr>
      </w:pPr>
      <w:r w:rsidRPr="00E41643">
        <w:rPr>
          <w:rFonts w:ascii="Arial" w:hAnsi="Arial" w:cs="Arial"/>
          <w:sz w:val="24"/>
          <w:szCs w:val="24"/>
        </w:rPr>
        <w:t>A</w:t>
      </w:r>
      <w:r w:rsidR="00A25695" w:rsidRPr="00E41643">
        <w:rPr>
          <w:rFonts w:ascii="Arial" w:hAnsi="Arial" w:cs="Arial"/>
          <w:sz w:val="24"/>
          <w:szCs w:val="24"/>
        </w:rPr>
        <w:t xml:space="preserve">cademic progress is only one </w:t>
      </w:r>
      <w:r w:rsidR="00D5280A" w:rsidRPr="00E41643">
        <w:rPr>
          <w:rFonts w:ascii="Arial" w:hAnsi="Arial" w:cs="Arial"/>
          <w:sz w:val="24"/>
          <w:szCs w:val="24"/>
        </w:rPr>
        <w:t xml:space="preserve">element </w:t>
      </w:r>
      <w:r w:rsidR="00A25695" w:rsidRPr="00E41643">
        <w:rPr>
          <w:rFonts w:ascii="Arial" w:hAnsi="Arial" w:cs="Arial"/>
          <w:sz w:val="24"/>
          <w:szCs w:val="24"/>
        </w:rPr>
        <w:t>of education.</w:t>
      </w:r>
      <w:r w:rsidRPr="00E41643">
        <w:rPr>
          <w:rFonts w:ascii="Arial" w:hAnsi="Arial" w:cs="Arial"/>
          <w:sz w:val="24"/>
          <w:szCs w:val="24"/>
        </w:rPr>
        <w:t xml:space="preserve"> In short, a</w:t>
      </w:r>
      <w:r w:rsidR="006B69DB">
        <w:rPr>
          <w:rFonts w:ascii="Arial" w:hAnsi="Arial" w:cs="Arial"/>
          <w:sz w:val="24"/>
          <w:szCs w:val="24"/>
        </w:rPr>
        <w:t xml:space="preserve">n </w:t>
      </w:r>
      <w:r w:rsidR="00C956DE" w:rsidRPr="00E41643">
        <w:rPr>
          <w:rFonts w:ascii="Arial" w:hAnsi="Arial" w:cs="Arial"/>
          <w:sz w:val="24"/>
          <w:szCs w:val="24"/>
        </w:rPr>
        <w:t>SEN</w:t>
      </w:r>
      <w:r w:rsidRPr="00E41643">
        <w:rPr>
          <w:rFonts w:ascii="Arial" w:hAnsi="Arial" w:cs="Arial"/>
          <w:sz w:val="24"/>
          <w:szCs w:val="24"/>
        </w:rPr>
        <w:t xml:space="preserve"> is a learning difficulty or </w:t>
      </w:r>
      <w:proofErr w:type="gramStart"/>
      <w:r w:rsidRPr="00E41643">
        <w:rPr>
          <w:rFonts w:ascii="Arial" w:hAnsi="Arial" w:cs="Arial"/>
          <w:sz w:val="24"/>
          <w:szCs w:val="24"/>
        </w:rPr>
        <w:t>disability which</w:t>
      </w:r>
      <w:proofErr w:type="gramEnd"/>
      <w:r w:rsidRPr="00E41643">
        <w:rPr>
          <w:rFonts w:ascii="Arial" w:hAnsi="Arial" w:cs="Arial"/>
          <w:sz w:val="24"/>
          <w:szCs w:val="24"/>
        </w:rPr>
        <w:t xml:space="preserve"> requires special educational provision.</w:t>
      </w:r>
      <w:r w:rsidR="00C956DE" w:rsidRPr="00E41643">
        <w:rPr>
          <w:rFonts w:ascii="Arial" w:hAnsi="Arial" w:cs="Arial"/>
          <w:sz w:val="24"/>
          <w:szCs w:val="24"/>
        </w:rPr>
        <w:t xml:space="preserve"> Not all children with SEN have difficulties with academic attainment. </w:t>
      </w:r>
      <w:r w:rsidR="0075102F" w:rsidRPr="00E41643">
        <w:rPr>
          <w:rFonts w:ascii="Arial" w:hAnsi="Arial" w:cs="Arial"/>
          <w:sz w:val="24"/>
          <w:szCs w:val="24"/>
        </w:rPr>
        <w:t>Education settings</w:t>
      </w:r>
      <w:r w:rsidRPr="00E41643">
        <w:rPr>
          <w:rFonts w:ascii="Arial" w:hAnsi="Arial" w:cs="Arial"/>
          <w:sz w:val="24"/>
          <w:szCs w:val="24"/>
        </w:rPr>
        <w:t xml:space="preserve"> need </w:t>
      </w:r>
      <w:r w:rsidR="00A25695" w:rsidRPr="00E41643">
        <w:rPr>
          <w:rFonts w:ascii="Arial" w:hAnsi="Arial" w:cs="Arial"/>
          <w:sz w:val="24"/>
          <w:szCs w:val="24"/>
        </w:rPr>
        <w:t>to conside</w:t>
      </w:r>
      <w:r w:rsidR="0075102F" w:rsidRPr="00E41643">
        <w:rPr>
          <w:rFonts w:ascii="Arial" w:hAnsi="Arial" w:cs="Arial"/>
          <w:sz w:val="24"/>
          <w:szCs w:val="24"/>
        </w:rPr>
        <w:t>r</w:t>
      </w:r>
      <w:r w:rsidR="00A25695" w:rsidRPr="00E41643">
        <w:rPr>
          <w:rFonts w:ascii="Arial" w:hAnsi="Arial" w:cs="Arial"/>
          <w:sz w:val="24"/>
          <w:szCs w:val="24"/>
        </w:rPr>
        <w:t xml:space="preserve"> wider educational </w:t>
      </w:r>
      <w:proofErr w:type="gramStart"/>
      <w:r w:rsidR="00A25695" w:rsidRPr="00E41643">
        <w:rPr>
          <w:rFonts w:ascii="Arial" w:hAnsi="Arial" w:cs="Arial"/>
          <w:sz w:val="24"/>
          <w:szCs w:val="24"/>
        </w:rPr>
        <w:t>needs which</w:t>
      </w:r>
      <w:proofErr w:type="gramEnd"/>
      <w:r w:rsidR="00A25695" w:rsidRPr="00E41643">
        <w:rPr>
          <w:rFonts w:ascii="Arial" w:hAnsi="Arial" w:cs="Arial"/>
          <w:sz w:val="24"/>
          <w:szCs w:val="24"/>
        </w:rPr>
        <w:t xml:space="preserve"> include the ability to participate socially, </w:t>
      </w:r>
      <w:r w:rsidR="003462A2" w:rsidRPr="00E41643">
        <w:rPr>
          <w:rFonts w:ascii="Arial" w:hAnsi="Arial" w:cs="Arial"/>
          <w:sz w:val="24"/>
          <w:szCs w:val="24"/>
        </w:rPr>
        <w:t xml:space="preserve">their emotional needs, ability to </w:t>
      </w:r>
      <w:r w:rsidR="007A013C" w:rsidRPr="00E41643">
        <w:rPr>
          <w:rFonts w:ascii="Arial" w:hAnsi="Arial" w:cs="Arial"/>
          <w:sz w:val="24"/>
          <w:szCs w:val="24"/>
        </w:rPr>
        <w:t>manage the</w:t>
      </w:r>
      <w:r w:rsidR="003462A2" w:rsidRPr="00E41643">
        <w:rPr>
          <w:rFonts w:ascii="Arial" w:hAnsi="Arial" w:cs="Arial"/>
          <w:sz w:val="24"/>
          <w:szCs w:val="24"/>
        </w:rPr>
        <w:t>ir</w:t>
      </w:r>
      <w:r w:rsidR="007A013C" w:rsidRPr="00E41643">
        <w:rPr>
          <w:rFonts w:ascii="Arial" w:hAnsi="Arial" w:cs="Arial"/>
          <w:sz w:val="24"/>
          <w:szCs w:val="24"/>
        </w:rPr>
        <w:t xml:space="preserve"> learning environment </w:t>
      </w:r>
      <w:r w:rsidR="00A25695" w:rsidRPr="00E41643">
        <w:rPr>
          <w:rFonts w:ascii="Arial" w:hAnsi="Arial" w:cs="Arial"/>
          <w:sz w:val="24"/>
          <w:szCs w:val="24"/>
        </w:rPr>
        <w:t>and participate in all school activities including break</w:t>
      </w:r>
      <w:r w:rsidR="004331A0" w:rsidRPr="00E41643">
        <w:rPr>
          <w:rFonts w:ascii="Arial" w:hAnsi="Arial" w:cs="Arial"/>
          <w:sz w:val="24"/>
          <w:szCs w:val="24"/>
        </w:rPr>
        <w:t>s,</w:t>
      </w:r>
      <w:r w:rsidR="00A25695" w:rsidRPr="00E41643">
        <w:rPr>
          <w:rFonts w:ascii="Arial" w:hAnsi="Arial" w:cs="Arial"/>
          <w:sz w:val="24"/>
          <w:szCs w:val="24"/>
        </w:rPr>
        <w:t xml:space="preserve"> lunchtimes</w:t>
      </w:r>
      <w:r w:rsidR="004331A0" w:rsidRPr="00E41643">
        <w:rPr>
          <w:rFonts w:ascii="Arial" w:hAnsi="Arial" w:cs="Arial"/>
          <w:sz w:val="24"/>
          <w:szCs w:val="24"/>
        </w:rPr>
        <w:t xml:space="preserve"> and other activities which involve </w:t>
      </w:r>
      <w:r w:rsidR="001D09B0" w:rsidRPr="00E41643">
        <w:rPr>
          <w:rFonts w:ascii="Arial" w:hAnsi="Arial" w:cs="Arial"/>
          <w:sz w:val="24"/>
          <w:szCs w:val="24"/>
        </w:rPr>
        <w:t>social communication</w:t>
      </w:r>
      <w:r w:rsidR="00A25695" w:rsidRPr="00E41643">
        <w:rPr>
          <w:rFonts w:ascii="Arial" w:hAnsi="Arial" w:cs="Arial"/>
          <w:sz w:val="24"/>
          <w:szCs w:val="24"/>
        </w:rPr>
        <w:t>.</w:t>
      </w:r>
    </w:p>
    <w:p w14:paraId="07B7F053" w14:textId="46523EDB" w:rsidR="00A25695" w:rsidRPr="00E41643" w:rsidRDefault="004C5867" w:rsidP="00A25695">
      <w:pPr>
        <w:rPr>
          <w:rFonts w:ascii="Arial" w:hAnsi="Arial" w:cs="Arial"/>
          <w:sz w:val="24"/>
          <w:szCs w:val="24"/>
        </w:rPr>
      </w:pPr>
      <w:r w:rsidRPr="00E41643">
        <w:rPr>
          <w:rFonts w:ascii="Arial" w:hAnsi="Arial" w:cs="Arial"/>
          <w:sz w:val="24"/>
          <w:szCs w:val="24"/>
        </w:rPr>
        <w:t>The s</w:t>
      </w:r>
      <w:r w:rsidR="003E5937" w:rsidRPr="00E41643">
        <w:rPr>
          <w:rFonts w:ascii="Arial" w:hAnsi="Arial" w:cs="Arial"/>
          <w:sz w:val="24"/>
          <w:szCs w:val="24"/>
        </w:rPr>
        <w:t xml:space="preserve">chool staff </w:t>
      </w:r>
      <w:r w:rsidR="00717174" w:rsidRPr="00E41643">
        <w:rPr>
          <w:rFonts w:ascii="Arial" w:hAnsi="Arial" w:cs="Arial"/>
          <w:sz w:val="24"/>
          <w:szCs w:val="24"/>
        </w:rPr>
        <w:t xml:space="preserve">may not have appropriate awareness or training in children with </w:t>
      </w:r>
      <w:r w:rsidR="00273CBC" w:rsidRPr="00E41643">
        <w:rPr>
          <w:rFonts w:ascii="Arial" w:hAnsi="Arial" w:cs="Arial"/>
          <w:sz w:val="24"/>
          <w:szCs w:val="24"/>
        </w:rPr>
        <w:t xml:space="preserve">social difficulties and </w:t>
      </w:r>
      <w:r w:rsidR="00717174" w:rsidRPr="00E41643">
        <w:rPr>
          <w:rFonts w:ascii="Arial" w:hAnsi="Arial" w:cs="Arial"/>
          <w:sz w:val="24"/>
          <w:szCs w:val="24"/>
        </w:rPr>
        <w:t xml:space="preserve">mental health who are able to ‘mask’ their anxieties. </w:t>
      </w:r>
      <w:r w:rsidR="0090736A" w:rsidRPr="00E41643">
        <w:rPr>
          <w:rFonts w:ascii="Arial" w:hAnsi="Arial" w:cs="Arial"/>
          <w:sz w:val="24"/>
          <w:szCs w:val="24"/>
        </w:rPr>
        <w:t xml:space="preserve">It would be better to address this now before things escalate any further. A good starting point would be to ask the school </w:t>
      </w:r>
      <w:r w:rsidR="0047430D" w:rsidRPr="00E41643">
        <w:rPr>
          <w:rFonts w:ascii="Arial" w:hAnsi="Arial" w:cs="Arial"/>
          <w:sz w:val="24"/>
          <w:szCs w:val="24"/>
        </w:rPr>
        <w:t xml:space="preserve">Special Educational Needs Co-ordinator (SENCO) for a meeting to discuss </w:t>
      </w:r>
      <w:r w:rsidR="0051541D" w:rsidRPr="00E41643">
        <w:rPr>
          <w:rFonts w:ascii="Arial" w:hAnsi="Arial" w:cs="Arial"/>
          <w:sz w:val="24"/>
          <w:szCs w:val="24"/>
        </w:rPr>
        <w:t>what</w:t>
      </w:r>
      <w:r w:rsidR="00C956DE" w:rsidRPr="00E41643">
        <w:rPr>
          <w:rFonts w:ascii="Arial" w:hAnsi="Arial" w:cs="Arial"/>
          <w:sz w:val="24"/>
          <w:szCs w:val="24"/>
        </w:rPr>
        <w:t xml:space="preserve"> steps</w:t>
      </w:r>
      <w:r w:rsidR="0051541D" w:rsidRPr="00E41643">
        <w:rPr>
          <w:rFonts w:ascii="Arial" w:hAnsi="Arial" w:cs="Arial"/>
          <w:sz w:val="24"/>
          <w:szCs w:val="24"/>
        </w:rPr>
        <w:t xml:space="preserve"> the school can </w:t>
      </w:r>
      <w:r w:rsidR="00C956DE" w:rsidRPr="00E41643">
        <w:rPr>
          <w:rFonts w:ascii="Arial" w:hAnsi="Arial" w:cs="Arial"/>
          <w:sz w:val="24"/>
          <w:szCs w:val="24"/>
        </w:rPr>
        <w:t>put</w:t>
      </w:r>
      <w:r w:rsidR="0051541D" w:rsidRPr="00E41643">
        <w:rPr>
          <w:rFonts w:ascii="Arial" w:hAnsi="Arial" w:cs="Arial"/>
          <w:sz w:val="24"/>
          <w:szCs w:val="24"/>
        </w:rPr>
        <w:t xml:space="preserve"> in place</w:t>
      </w:r>
      <w:r w:rsidR="00C956DE" w:rsidRPr="00E41643">
        <w:rPr>
          <w:rFonts w:ascii="Arial" w:hAnsi="Arial" w:cs="Arial"/>
          <w:sz w:val="24"/>
          <w:szCs w:val="24"/>
        </w:rPr>
        <w:t xml:space="preserve"> to appropriately identify and support</w:t>
      </w:r>
      <w:r w:rsidR="007302D5" w:rsidRPr="00E41643">
        <w:rPr>
          <w:rFonts w:ascii="Arial" w:hAnsi="Arial" w:cs="Arial"/>
          <w:sz w:val="24"/>
          <w:szCs w:val="24"/>
        </w:rPr>
        <w:t xml:space="preserve"> any mental health and social communication</w:t>
      </w:r>
      <w:r w:rsidR="00C956DE" w:rsidRPr="00E41643">
        <w:rPr>
          <w:rFonts w:ascii="Arial" w:hAnsi="Arial" w:cs="Arial"/>
          <w:sz w:val="24"/>
          <w:szCs w:val="24"/>
        </w:rPr>
        <w:t xml:space="preserve"> needs. </w:t>
      </w:r>
    </w:p>
    <w:p w14:paraId="39BCD480" w14:textId="368B51AE" w:rsidR="003224E1" w:rsidRPr="00E41643" w:rsidRDefault="001F3A01" w:rsidP="00A25695">
      <w:pPr>
        <w:rPr>
          <w:rFonts w:ascii="Arial" w:hAnsi="Arial" w:cs="Arial"/>
          <w:sz w:val="24"/>
          <w:szCs w:val="24"/>
        </w:rPr>
      </w:pPr>
      <w:hyperlink r:id="rId7" w:tgtFrame="_self" w:history="1">
        <w:r w:rsidR="00A25695" w:rsidRPr="00E41643">
          <w:rPr>
            <w:rStyle w:val="Hyperlink"/>
            <w:rFonts w:ascii="Arial" w:hAnsi="Arial" w:cs="Arial"/>
            <w:sz w:val="24"/>
            <w:szCs w:val="24"/>
          </w:rPr>
          <w:br/>
        </w:r>
      </w:hyperlink>
    </w:p>
    <w:p w14:paraId="17F4A540" w14:textId="77777777" w:rsidR="0017585E" w:rsidRPr="00E41643" w:rsidRDefault="003224E1" w:rsidP="0017585E">
      <w:pPr>
        <w:rPr>
          <w:rFonts w:ascii="Arial" w:hAnsi="Arial" w:cs="Arial"/>
          <w:b/>
          <w:bCs/>
          <w:sz w:val="24"/>
          <w:szCs w:val="24"/>
        </w:rPr>
      </w:pPr>
      <w:r w:rsidRPr="00E41643">
        <w:rPr>
          <w:rFonts w:ascii="Arial" w:hAnsi="Arial" w:cs="Arial"/>
          <w:b/>
          <w:bCs/>
          <w:sz w:val="24"/>
          <w:szCs w:val="24"/>
        </w:rPr>
        <w:t>Question</w:t>
      </w:r>
      <w:r w:rsidR="0017585E" w:rsidRPr="00E41643">
        <w:rPr>
          <w:rFonts w:ascii="Arial" w:hAnsi="Arial" w:cs="Arial"/>
          <w:b/>
          <w:bCs/>
          <w:sz w:val="24"/>
          <w:szCs w:val="24"/>
        </w:rPr>
        <w:t xml:space="preserve"> 2</w:t>
      </w:r>
    </w:p>
    <w:p w14:paraId="39E1CB39" w14:textId="52E21D85" w:rsidR="0074754F" w:rsidRPr="00E41643" w:rsidRDefault="003224E1" w:rsidP="0017585E">
      <w:pPr>
        <w:rPr>
          <w:rFonts w:ascii="Arial" w:hAnsi="Arial" w:cs="Arial"/>
          <w:sz w:val="24"/>
          <w:szCs w:val="24"/>
        </w:rPr>
      </w:pPr>
      <w:r w:rsidRPr="00E41643">
        <w:rPr>
          <w:rFonts w:ascii="Arial" w:hAnsi="Arial" w:cs="Arial"/>
          <w:sz w:val="24"/>
          <w:szCs w:val="24"/>
        </w:rPr>
        <w:t>Are children entitled to a set amount of help under ‘SEN support’ in mainstream schools?</w:t>
      </w:r>
    </w:p>
    <w:p w14:paraId="37CAE303" w14:textId="2A3244B5" w:rsidR="0017585E" w:rsidRPr="00E41643" w:rsidRDefault="003224E1" w:rsidP="0017585E">
      <w:pPr>
        <w:rPr>
          <w:rFonts w:ascii="Arial" w:hAnsi="Arial" w:cs="Arial"/>
          <w:b/>
          <w:bCs/>
          <w:sz w:val="24"/>
          <w:szCs w:val="24"/>
        </w:rPr>
      </w:pPr>
      <w:r w:rsidRPr="00E41643">
        <w:rPr>
          <w:rFonts w:ascii="Arial" w:hAnsi="Arial" w:cs="Arial"/>
          <w:b/>
          <w:bCs/>
          <w:sz w:val="24"/>
          <w:szCs w:val="24"/>
        </w:rPr>
        <w:t>Answer</w:t>
      </w:r>
    </w:p>
    <w:p w14:paraId="290ACFA7" w14:textId="0FD1AD20" w:rsidR="005E267C" w:rsidRPr="00E41643" w:rsidRDefault="003224E1" w:rsidP="0017585E">
      <w:pPr>
        <w:rPr>
          <w:rFonts w:ascii="Arial" w:hAnsi="Arial" w:cs="Arial"/>
          <w:sz w:val="24"/>
          <w:szCs w:val="24"/>
        </w:rPr>
      </w:pPr>
      <w:r w:rsidRPr="00E41643">
        <w:rPr>
          <w:rFonts w:ascii="Arial" w:hAnsi="Arial" w:cs="Arial"/>
          <w:sz w:val="24"/>
          <w:szCs w:val="24"/>
        </w:rPr>
        <w:t xml:space="preserve">The Children and Families Act 2014 states that mainstream schools must use their </w:t>
      </w:r>
      <w:r w:rsidR="005E267C" w:rsidRPr="00E41643">
        <w:rPr>
          <w:rFonts w:ascii="Arial" w:hAnsi="Arial" w:cs="Arial"/>
          <w:sz w:val="24"/>
          <w:szCs w:val="24"/>
        </w:rPr>
        <w:t xml:space="preserve">‘best endeavours’ to </w:t>
      </w:r>
      <w:r w:rsidR="00127B51" w:rsidRPr="00E41643">
        <w:rPr>
          <w:rFonts w:ascii="Arial" w:hAnsi="Arial" w:cs="Arial"/>
          <w:sz w:val="24"/>
          <w:szCs w:val="24"/>
        </w:rPr>
        <w:t>secure that any</w:t>
      </w:r>
      <w:r w:rsidR="005E267C" w:rsidRPr="00E41643">
        <w:rPr>
          <w:rFonts w:ascii="Arial" w:hAnsi="Arial" w:cs="Arial"/>
          <w:sz w:val="24"/>
          <w:szCs w:val="24"/>
        </w:rPr>
        <w:t xml:space="preserve"> special educational provision children or young people</w:t>
      </w:r>
      <w:r w:rsidR="00134006" w:rsidRPr="00E41643">
        <w:rPr>
          <w:rFonts w:ascii="Arial" w:hAnsi="Arial" w:cs="Arial"/>
          <w:sz w:val="24"/>
          <w:szCs w:val="24"/>
        </w:rPr>
        <w:t>’s SEN call for</w:t>
      </w:r>
      <w:r w:rsidR="00127B51" w:rsidRPr="00E41643">
        <w:rPr>
          <w:rFonts w:ascii="Arial" w:hAnsi="Arial" w:cs="Arial"/>
          <w:sz w:val="24"/>
          <w:szCs w:val="24"/>
        </w:rPr>
        <w:t xml:space="preserve"> </w:t>
      </w:r>
      <w:proofErr w:type="gramStart"/>
      <w:r w:rsidR="00127B51" w:rsidRPr="00E41643">
        <w:rPr>
          <w:rFonts w:ascii="Arial" w:hAnsi="Arial" w:cs="Arial"/>
          <w:sz w:val="24"/>
          <w:szCs w:val="24"/>
        </w:rPr>
        <w:t>is made</w:t>
      </w:r>
      <w:proofErr w:type="gramEnd"/>
      <w:r w:rsidR="005E267C" w:rsidRPr="00E41643">
        <w:rPr>
          <w:rFonts w:ascii="Arial" w:hAnsi="Arial" w:cs="Arial"/>
          <w:sz w:val="24"/>
          <w:szCs w:val="24"/>
        </w:rPr>
        <w:t xml:space="preserve">. </w:t>
      </w:r>
      <w:r w:rsidRPr="00E41643">
        <w:rPr>
          <w:rFonts w:ascii="Arial" w:hAnsi="Arial" w:cs="Arial"/>
          <w:sz w:val="24"/>
          <w:szCs w:val="24"/>
        </w:rPr>
        <w:t xml:space="preserve">Chapter </w:t>
      </w:r>
      <w:r w:rsidR="005E267C" w:rsidRPr="00E41643">
        <w:rPr>
          <w:rFonts w:ascii="Arial" w:hAnsi="Arial" w:cs="Arial"/>
          <w:sz w:val="24"/>
          <w:szCs w:val="24"/>
        </w:rPr>
        <w:t>6</w:t>
      </w:r>
      <w:r w:rsidRPr="00E41643">
        <w:rPr>
          <w:rFonts w:ascii="Arial" w:hAnsi="Arial" w:cs="Arial"/>
          <w:sz w:val="24"/>
          <w:szCs w:val="24"/>
        </w:rPr>
        <w:t xml:space="preserve"> of the SEND Code of Practice 2015 </w:t>
      </w:r>
      <w:r w:rsidR="005E267C" w:rsidRPr="00E41643">
        <w:rPr>
          <w:rFonts w:ascii="Arial" w:hAnsi="Arial" w:cs="Arial"/>
          <w:sz w:val="24"/>
          <w:szCs w:val="24"/>
        </w:rPr>
        <w:t xml:space="preserve">describes this duty as meaning schools are expected to do all they can to meet children and young people’s SEN. </w:t>
      </w:r>
    </w:p>
    <w:p w14:paraId="068DE230" w14:textId="65828BCC" w:rsidR="003224E1" w:rsidRPr="00E41643" w:rsidRDefault="005E267C" w:rsidP="003224E1">
      <w:pPr>
        <w:rPr>
          <w:rFonts w:ascii="Arial" w:hAnsi="Arial" w:cs="Arial"/>
          <w:sz w:val="24"/>
          <w:szCs w:val="24"/>
        </w:rPr>
      </w:pPr>
      <w:r w:rsidRPr="00E41643">
        <w:rPr>
          <w:rFonts w:ascii="Arial" w:hAnsi="Arial" w:cs="Arial"/>
          <w:sz w:val="24"/>
          <w:szCs w:val="24"/>
        </w:rPr>
        <w:t xml:space="preserve">Chapter 6 of the SEND Code also </w:t>
      </w:r>
      <w:r w:rsidR="003224E1" w:rsidRPr="00E41643">
        <w:rPr>
          <w:rFonts w:ascii="Arial" w:hAnsi="Arial" w:cs="Arial"/>
          <w:sz w:val="24"/>
          <w:szCs w:val="24"/>
        </w:rPr>
        <w:t xml:space="preserve">details the steps which mainstream schools </w:t>
      </w:r>
      <w:proofErr w:type="gramStart"/>
      <w:r w:rsidR="003224E1" w:rsidRPr="00E41643">
        <w:rPr>
          <w:rFonts w:ascii="Arial" w:hAnsi="Arial" w:cs="Arial"/>
          <w:sz w:val="24"/>
          <w:szCs w:val="24"/>
        </w:rPr>
        <w:t>are expected</w:t>
      </w:r>
      <w:proofErr w:type="gramEnd"/>
      <w:r w:rsidR="003224E1" w:rsidRPr="00E41643">
        <w:rPr>
          <w:rFonts w:ascii="Arial" w:hAnsi="Arial" w:cs="Arial"/>
          <w:sz w:val="24"/>
          <w:szCs w:val="24"/>
        </w:rPr>
        <w:t xml:space="preserve"> to take in order to meet their duties in relation to identifying and supporting children with SEN under the Children and Families Act 2014. </w:t>
      </w:r>
    </w:p>
    <w:p w14:paraId="5EFB4BB5" w14:textId="69BAD158" w:rsidR="003224E1" w:rsidRPr="00E41643" w:rsidRDefault="003224E1" w:rsidP="003224E1">
      <w:pPr>
        <w:rPr>
          <w:rFonts w:ascii="Arial" w:hAnsi="Arial" w:cs="Arial"/>
          <w:sz w:val="24"/>
          <w:szCs w:val="24"/>
        </w:rPr>
      </w:pPr>
      <w:r w:rsidRPr="00E41643">
        <w:rPr>
          <w:rFonts w:ascii="Arial" w:hAnsi="Arial" w:cs="Arial"/>
          <w:sz w:val="24"/>
          <w:szCs w:val="24"/>
        </w:rPr>
        <w:t xml:space="preserve">When children first enter school, the school will assess their levels of attainment and then assess this regularly throughout their education. These assessments enable schools to identify children who are not making expected progress. </w:t>
      </w:r>
      <w:r w:rsidR="005E267C" w:rsidRPr="00E41643">
        <w:rPr>
          <w:rFonts w:ascii="Arial" w:hAnsi="Arial" w:cs="Arial"/>
          <w:sz w:val="24"/>
          <w:szCs w:val="24"/>
        </w:rPr>
        <w:t xml:space="preserve">For children and young people who are identified as having SEN, the </w:t>
      </w:r>
      <w:r w:rsidRPr="00E41643">
        <w:rPr>
          <w:rFonts w:ascii="Arial" w:hAnsi="Arial" w:cs="Arial"/>
          <w:sz w:val="24"/>
          <w:szCs w:val="24"/>
        </w:rPr>
        <w:t>school should</w:t>
      </w:r>
      <w:r w:rsidR="005E267C" w:rsidRPr="00E41643">
        <w:rPr>
          <w:rFonts w:ascii="Arial" w:hAnsi="Arial" w:cs="Arial"/>
          <w:sz w:val="24"/>
          <w:szCs w:val="24"/>
        </w:rPr>
        <w:t xml:space="preserve"> take steps to meet their needs using ‘SEN support’ which</w:t>
      </w:r>
      <w:r w:rsidRPr="00E41643">
        <w:rPr>
          <w:rFonts w:ascii="Arial" w:hAnsi="Arial" w:cs="Arial"/>
          <w:sz w:val="24"/>
          <w:szCs w:val="24"/>
        </w:rPr>
        <w:t xml:space="preserve"> use</w:t>
      </w:r>
      <w:r w:rsidR="005E267C" w:rsidRPr="00E41643">
        <w:rPr>
          <w:rFonts w:ascii="Arial" w:hAnsi="Arial" w:cs="Arial"/>
          <w:sz w:val="24"/>
          <w:szCs w:val="24"/>
        </w:rPr>
        <w:t>s</w:t>
      </w:r>
      <w:r w:rsidRPr="00E41643">
        <w:rPr>
          <w:rFonts w:ascii="Arial" w:hAnsi="Arial" w:cs="Arial"/>
          <w:sz w:val="24"/>
          <w:szCs w:val="24"/>
        </w:rPr>
        <w:t xml:space="preserve"> a graduated approach following the cycle of </w:t>
      </w:r>
      <w:r w:rsidR="005E267C" w:rsidRPr="00E41643">
        <w:rPr>
          <w:rFonts w:ascii="Arial" w:hAnsi="Arial" w:cs="Arial"/>
          <w:sz w:val="24"/>
          <w:szCs w:val="24"/>
        </w:rPr>
        <w:t>‘</w:t>
      </w:r>
      <w:r w:rsidRPr="00E41643">
        <w:rPr>
          <w:rFonts w:ascii="Arial" w:hAnsi="Arial" w:cs="Arial"/>
          <w:sz w:val="24"/>
          <w:szCs w:val="24"/>
        </w:rPr>
        <w:t>Assess, Plan, Do and Review</w:t>
      </w:r>
      <w:r w:rsidR="005E267C" w:rsidRPr="00E41643">
        <w:rPr>
          <w:rFonts w:ascii="Arial" w:hAnsi="Arial" w:cs="Arial"/>
          <w:sz w:val="24"/>
          <w:szCs w:val="24"/>
        </w:rPr>
        <w:t xml:space="preserve">’. This </w:t>
      </w:r>
      <w:proofErr w:type="gramStart"/>
      <w:r w:rsidR="005E267C" w:rsidRPr="00E41643">
        <w:rPr>
          <w:rFonts w:ascii="Arial" w:hAnsi="Arial" w:cs="Arial"/>
          <w:sz w:val="24"/>
          <w:szCs w:val="24"/>
        </w:rPr>
        <w:t>is de</w:t>
      </w:r>
      <w:bookmarkStart w:id="0" w:name="_GoBack"/>
      <w:bookmarkEnd w:id="0"/>
      <w:r w:rsidR="005E267C" w:rsidRPr="00E41643">
        <w:rPr>
          <w:rFonts w:ascii="Arial" w:hAnsi="Arial" w:cs="Arial"/>
          <w:sz w:val="24"/>
          <w:szCs w:val="24"/>
        </w:rPr>
        <w:t>scribed</w:t>
      </w:r>
      <w:proofErr w:type="gramEnd"/>
      <w:r w:rsidR="005E267C" w:rsidRPr="00E41643">
        <w:rPr>
          <w:rFonts w:ascii="Arial" w:hAnsi="Arial" w:cs="Arial"/>
          <w:sz w:val="24"/>
          <w:szCs w:val="24"/>
        </w:rPr>
        <w:t xml:space="preserve"> in the SEND Code as follows</w:t>
      </w:r>
      <w:r w:rsidRPr="00E41643">
        <w:rPr>
          <w:rFonts w:ascii="Arial" w:hAnsi="Arial" w:cs="Arial"/>
          <w:sz w:val="24"/>
          <w:szCs w:val="24"/>
        </w:rPr>
        <w:t>:</w:t>
      </w:r>
    </w:p>
    <w:p w14:paraId="6994384A" w14:textId="408D4516" w:rsidR="003224E1" w:rsidRPr="00E41643" w:rsidRDefault="003224E1" w:rsidP="003224E1">
      <w:pPr>
        <w:numPr>
          <w:ilvl w:val="0"/>
          <w:numId w:val="2"/>
        </w:numPr>
        <w:rPr>
          <w:rFonts w:ascii="Arial" w:hAnsi="Arial" w:cs="Arial"/>
          <w:sz w:val="24"/>
          <w:szCs w:val="24"/>
        </w:rPr>
      </w:pPr>
      <w:proofErr w:type="gramStart"/>
      <w:r w:rsidRPr="00E41643">
        <w:rPr>
          <w:rFonts w:ascii="Arial" w:hAnsi="Arial" w:cs="Arial"/>
          <w:b/>
          <w:bCs/>
          <w:sz w:val="24"/>
          <w:szCs w:val="24"/>
        </w:rPr>
        <w:lastRenderedPageBreak/>
        <w:t>Assess:</w:t>
      </w:r>
      <w:proofErr w:type="gramEnd"/>
      <w:r w:rsidRPr="00E41643">
        <w:rPr>
          <w:rFonts w:ascii="Arial" w:hAnsi="Arial" w:cs="Arial"/>
          <w:sz w:val="24"/>
          <w:szCs w:val="24"/>
        </w:rPr>
        <w:t xml:space="preserve"> The class teacher or subject teacher (working with the SENCO) is responsible for carrying out a clear analysis of a </w:t>
      </w:r>
      <w:r w:rsidR="0095009A" w:rsidRPr="00E41643">
        <w:rPr>
          <w:rFonts w:ascii="Arial" w:hAnsi="Arial" w:cs="Arial"/>
          <w:sz w:val="24"/>
          <w:szCs w:val="24"/>
        </w:rPr>
        <w:t>child</w:t>
      </w:r>
      <w:r w:rsidRPr="00E41643">
        <w:rPr>
          <w:rFonts w:ascii="Arial" w:hAnsi="Arial" w:cs="Arial"/>
          <w:sz w:val="24"/>
          <w:szCs w:val="24"/>
        </w:rPr>
        <w:t>’s needs, drawing on teacher assessments and experience of the pupil.</w:t>
      </w:r>
    </w:p>
    <w:p w14:paraId="76407168" w14:textId="52B8ACC7" w:rsidR="003224E1" w:rsidRPr="00E41643" w:rsidRDefault="003224E1" w:rsidP="003224E1">
      <w:pPr>
        <w:numPr>
          <w:ilvl w:val="0"/>
          <w:numId w:val="2"/>
        </w:numPr>
        <w:rPr>
          <w:rFonts w:ascii="Arial" w:hAnsi="Arial" w:cs="Arial"/>
          <w:sz w:val="24"/>
          <w:szCs w:val="24"/>
        </w:rPr>
      </w:pPr>
      <w:r w:rsidRPr="00E41643">
        <w:rPr>
          <w:rFonts w:ascii="Arial" w:hAnsi="Arial" w:cs="Arial"/>
          <w:b/>
          <w:bCs/>
          <w:sz w:val="24"/>
          <w:szCs w:val="24"/>
        </w:rPr>
        <w:t>Plan:</w:t>
      </w:r>
      <w:r w:rsidRPr="00E41643">
        <w:rPr>
          <w:rFonts w:ascii="Arial" w:hAnsi="Arial" w:cs="Arial"/>
          <w:sz w:val="24"/>
          <w:szCs w:val="24"/>
        </w:rPr>
        <w:t xml:space="preserve"> Where it </w:t>
      </w:r>
      <w:proofErr w:type="gramStart"/>
      <w:r w:rsidRPr="00E41643">
        <w:rPr>
          <w:rFonts w:ascii="Arial" w:hAnsi="Arial" w:cs="Arial"/>
          <w:sz w:val="24"/>
          <w:szCs w:val="24"/>
        </w:rPr>
        <w:t>is decided</w:t>
      </w:r>
      <w:proofErr w:type="gramEnd"/>
      <w:r w:rsidRPr="00E41643">
        <w:rPr>
          <w:rFonts w:ascii="Arial" w:hAnsi="Arial" w:cs="Arial"/>
          <w:sz w:val="24"/>
          <w:szCs w:val="24"/>
        </w:rPr>
        <w:t xml:space="preserve"> to provide a </w:t>
      </w:r>
      <w:r w:rsidR="004A395A" w:rsidRPr="00E41643">
        <w:rPr>
          <w:rFonts w:ascii="Arial" w:hAnsi="Arial" w:cs="Arial"/>
          <w:sz w:val="24"/>
          <w:szCs w:val="24"/>
        </w:rPr>
        <w:t>child</w:t>
      </w:r>
      <w:r w:rsidRPr="00E41643">
        <w:rPr>
          <w:rFonts w:ascii="Arial" w:hAnsi="Arial" w:cs="Arial"/>
          <w:sz w:val="24"/>
          <w:szCs w:val="24"/>
        </w:rPr>
        <w:t xml:space="preserve"> with SEN Support, the parents must be notified. All teachers and support staff who work with a </w:t>
      </w:r>
      <w:r w:rsidR="004A395A" w:rsidRPr="00E41643">
        <w:rPr>
          <w:rFonts w:ascii="Arial" w:hAnsi="Arial" w:cs="Arial"/>
          <w:sz w:val="24"/>
          <w:szCs w:val="24"/>
        </w:rPr>
        <w:t>child</w:t>
      </w:r>
      <w:r w:rsidRPr="00E41643">
        <w:rPr>
          <w:rFonts w:ascii="Arial" w:hAnsi="Arial" w:cs="Arial"/>
          <w:sz w:val="24"/>
          <w:szCs w:val="24"/>
        </w:rPr>
        <w:t xml:space="preserve"> </w:t>
      </w:r>
      <w:proofErr w:type="gramStart"/>
      <w:r w:rsidRPr="00E41643">
        <w:rPr>
          <w:rFonts w:ascii="Arial" w:hAnsi="Arial" w:cs="Arial"/>
          <w:sz w:val="24"/>
          <w:szCs w:val="24"/>
        </w:rPr>
        <w:t>should be made</w:t>
      </w:r>
      <w:proofErr w:type="gramEnd"/>
      <w:r w:rsidRPr="00E41643">
        <w:rPr>
          <w:rFonts w:ascii="Arial" w:hAnsi="Arial" w:cs="Arial"/>
          <w:sz w:val="24"/>
          <w:szCs w:val="24"/>
        </w:rPr>
        <w:t xml:space="preserve"> aware of their needs, the outcomes sought, the support provided and any teaching strategies that are required.</w:t>
      </w:r>
    </w:p>
    <w:p w14:paraId="214B8CA8" w14:textId="77777777" w:rsidR="003224E1" w:rsidRPr="00E41643" w:rsidRDefault="003224E1" w:rsidP="003224E1">
      <w:pPr>
        <w:numPr>
          <w:ilvl w:val="0"/>
          <w:numId w:val="2"/>
        </w:numPr>
        <w:rPr>
          <w:rFonts w:ascii="Arial" w:hAnsi="Arial" w:cs="Arial"/>
          <w:sz w:val="24"/>
          <w:szCs w:val="24"/>
        </w:rPr>
      </w:pPr>
      <w:r w:rsidRPr="00E41643">
        <w:rPr>
          <w:rFonts w:ascii="Arial" w:hAnsi="Arial" w:cs="Arial"/>
          <w:b/>
          <w:bCs/>
          <w:sz w:val="24"/>
          <w:szCs w:val="24"/>
        </w:rPr>
        <w:t>Do:</w:t>
      </w:r>
      <w:r w:rsidRPr="00E41643">
        <w:rPr>
          <w:rFonts w:ascii="Arial" w:hAnsi="Arial" w:cs="Arial"/>
          <w:sz w:val="24"/>
          <w:szCs w:val="24"/>
        </w:rPr>
        <w:t xml:space="preserve"> The planned interventions </w:t>
      </w:r>
      <w:proofErr w:type="gramStart"/>
      <w:r w:rsidRPr="00E41643">
        <w:rPr>
          <w:rFonts w:ascii="Arial" w:hAnsi="Arial" w:cs="Arial"/>
          <w:sz w:val="24"/>
          <w:szCs w:val="24"/>
        </w:rPr>
        <w:t>should then be put</w:t>
      </w:r>
      <w:proofErr w:type="gramEnd"/>
      <w:r w:rsidRPr="00E41643">
        <w:rPr>
          <w:rFonts w:ascii="Arial" w:hAnsi="Arial" w:cs="Arial"/>
          <w:sz w:val="24"/>
          <w:szCs w:val="24"/>
        </w:rPr>
        <w:t xml:space="preserve"> into place. The class or subject teacher should work closely with any teaching assistants or specialist staff involved and the SENCO should support the class or subject teacher.</w:t>
      </w:r>
    </w:p>
    <w:p w14:paraId="6A5FD5D5" w14:textId="11E14F2A" w:rsidR="003224E1" w:rsidRPr="00E41643" w:rsidRDefault="003224E1" w:rsidP="003224E1">
      <w:pPr>
        <w:numPr>
          <w:ilvl w:val="0"/>
          <w:numId w:val="2"/>
        </w:numPr>
        <w:rPr>
          <w:rFonts w:ascii="Arial" w:hAnsi="Arial" w:cs="Arial"/>
          <w:sz w:val="24"/>
          <w:szCs w:val="24"/>
        </w:rPr>
      </w:pPr>
      <w:r w:rsidRPr="00E41643">
        <w:rPr>
          <w:rFonts w:ascii="Arial" w:hAnsi="Arial" w:cs="Arial"/>
          <w:b/>
          <w:bCs/>
          <w:sz w:val="24"/>
          <w:szCs w:val="24"/>
        </w:rPr>
        <w:t>Review:</w:t>
      </w:r>
      <w:r w:rsidRPr="00E41643">
        <w:rPr>
          <w:rFonts w:ascii="Arial" w:hAnsi="Arial" w:cs="Arial"/>
          <w:sz w:val="24"/>
          <w:szCs w:val="24"/>
        </w:rPr>
        <w:t xml:space="preserve"> Reviews should take place and inform </w:t>
      </w:r>
      <w:proofErr w:type="gramStart"/>
      <w:r w:rsidRPr="00E41643">
        <w:rPr>
          <w:rFonts w:ascii="Arial" w:hAnsi="Arial" w:cs="Arial"/>
          <w:sz w:val="24"/>
          <w:szCs w:val="24"/>
        </w:rPr>
        <w:t>feed back</w:t>
      </w:r>
      <w:proofErr w:type="gramEnd"/>
      <w:r w:rsidRPr="00E41643">
        <w:rPr>
          <w:rFonts w:ascii="Arial" w:hAnsi="Arial" w:cs="Arial"/>
          <w:sz w:val="24"/>
          <w:szCs w:val="24"/>
        </w:rPr>
        <w:t xml:space="preserve"> into the analysis of the child’s needs. The</w:t>
      </w:r>
      <w:r w:rsidR="00765040">
        <w:rPr>
          <w:rFonts w:ascii="Arial" w:hAnsi="Arial" w:cs="Arial"/>
          <w:sz w:val="24"/>
          <w:szCs w:val="24"/>
        </w:rPr>
        <w:t xml:space="preserve"> SEND</w:t>
      </w:r>
      <w:r w:rsidRPr="00E41643">
        <w:rPr>
          <w:rFonts w:ascii="Arial" w:hAnsi="Arial" w:cs="Arial"/>
          <w:sz w:val="24"/>
          <w:szCs w:val="24"/>
        </w:rPr>
        <w:t xml:space="preserve"> Code suggests schools should meet with parents three times a year</w:t>
      </w:r>
      <w:r w:rsidR="0095009A" w:rsidRPr="00E41643">
        <w:rPr>
          <w:rFonts w:ascii="Arial" w:hAnsi="Arial" w:cs="Arial"/>
          <w:sz w:val="24"/>
          <w:szCs w:val="24"/>
        </w:rPr>
        <w:t>. The d</w:t>
      </w:r>
      <w:r w:rsidRPr="00E41643">
        <w:rPr>
          <w:rFonts w:ascii="Arial" w:hAnsi="Arial" w:cs="Arial"/>
          <w:sz w:val="24"/>
          <w:szCs w:val="24"/>
        </w:rPr>
        <w:t xml:space="preserve">ecision to involve </w:t>
      </w:r>
      <w:r w:rsidR="00706C18">
        <w:rPr>
          <w:rFonts w:ascii="Arial" w:hAnsi="Arial" w:cs="Arial"/>
          <w:sz w:val="24"/>
          <w:szCs w:val="24"/>
        </w:rPr>
        <w:t xml:space="preserve">outside </w:t>
      </w:r>
      <w:r w:rsidRPr="00E41643">
        <w:rPr>
          <w:rFonts w:ascii="Arial" w:hAnsi="Arial" w:cs="Arial"/>
          <w:sz w:val="24"/>
          <w:szCs w:val="24"/>
        </w:rPr>
        <w:t>specialists can be taken at any time and should always involve parents</w:t>
      </w:r>
    </w:p>
    <w:p w14:paraId="74606056" w14:textId="5C3A0C37" w:rsidR="005E267C" w:rsidRDefault="005E267C">
      <w:pPr>
        <w:rPr>
          <w:rFonts w:ascii="Arial" w:hAnsi="Arial" w:cs="Arial"/>
          <w:sz w:val="24"/>
          <w:szCs w:val="24"/>
        </w:rPr>
      </w:pPr>
      <w:proofErr w:type="gramStart"/>
      <w:r w:rsidRPr="00E41643">
        <w:rPr>
          <w:rFonts w:ascii="Arial" w:hAnsi="Arial" w:cs="Arial"/>
          <w:sz w:val="24"/>
          <w:szCs w:val="24"/>
        </w:rPr>
        <w:t xml:space="preserve">Although the Children and Families Act 2014 </w:t>
      </w:r>
      <w:r w:rsidR="00A64AF2">
        <w:rPr>
          <w:rFonts w:ascii="Arial" w:hAnsi="Arial" w:cs="Arial"/>
          <w:sz w:val="24"/>
          <w:szCs w:val="24"/>
        </w:rPr>
        <w:t>and</w:t>
      </w:r>
      <w:r w:rsidRPr="00E41643">
        <w:rPr>
          <w:rFonts w:ascii="Arial" w:hAnsi="Arial" w:cs="Arial"/>
          <w:sz w:val="24"/>
          <w:szCs w:val="24"/>
        </w:rPr>
        <w:t xml:space="preserve"> SEND Code do</w:t>
      </w:r>
      <w:r w:rsidR="00610EC5" w:rsidRPr="00E41643">
        <w:rPr>
          <w:rFonts w:ascii="Arial" w:hAnsi="Arial" w:cs="Arial"/>
          <w:sz w:val="24"/>
          <w:szCs w:val="24"/>
        </w:rPr>
        <w:t xml:space="preserve"> not</w:t>
      </w:r>
      <w:r w:rsidRPr="00E41643">
        <w:rPr>
          <w:rFonts w:ascii="Arial" w:hAnsi="Arial" w:cs="Arial"/>
          <w:sz w:val="24"/>
          <w:szCs w:val="24"/>
        </w:rPr>
        <w:t xml:space="preserve"> set out a particular ‘level’ of support children and young people with SEN must receive</w:t>
      </w:r>
      <w:r w:rsidR="00765040">
        <w:rPr>
          <w:rFonts w:ascii="Arial" w:hAnsi="Arial" w:cs="Arial"/>
          <w:sz w:val="24"/>
          <w:szCs w:val="24"/>
        </w:rPr>
        <w:t>;</w:t>
      </w:r>
      <w:r w:rsidRPr="00E41643">
        <w:rPr>
          <w:rFonts w:ascii="Arial" w:hAnsi="Arial" w:cs="Arial"/>
          <w:sz w:val="24"/>
          <w:szCs w:val="24"/>
        </w:rPr>
        <w:t xml:space="preserve"> the important thing to remember is that mainstream schools must use their best efforts to meet children and young people’s needs, whatever those needs are, and it is expected that they will do all that they can to meet those needs.</w:t>
      </w:r>
      <w:proofErr w:type="gramEnd"/>
      <w:r w:rsidRPr="00E41643">
        <w:rPr>
          <w:rFonts w:ascii="Arial" w:hAnsi="Arial" w:cs="Arial"/>
          <w:sz w:val="24"/>
          <w:szCs w:val="24"/>
        </w:rPr>
        <w:t xml:space="preserve"> </w:t>
      </w:r>
    </w:p>
    <w:p w14:paraId="2433C05A" w14:textId="706707B2" w:rsidR="00EB1AD2" w:rsidRDefault="00EB1AD2">
      <w:pPr>
        <w:rPr>
          <w:rFonts w:ascii="Arial" w:hAnsi="Arial" w:cs="Arial"/>
          <w:sz w:val="24"/>
          <w:szCs w:val="24"/>
        </w:rPr>
      </w:pPr>
    </w:p>
    <w:p w14:paraId="3B9F310C" w14:textId="61884B55" w:rsidR="00EB1AD2" w:rsidRPr="00803653" w:rsidRDefault="00EB1AD2">
      <w:pPr>
        <w:rPr>
          <w:rFonts w:ascii="Arial" w:hAnsi="Arial" w:cs="Arial"/>
          <w:b/>
          <w:bCs/>
          <w:sz w:val="24"/>
          <w:szCs w:val="24"/>
        </w:rPr>
      </w:pPr>
      <w:r w:rsidRPr="00803653">
        <w:rPr>
          <w:rFonts w:ascii="Arial" w:hAnsi="Arial" w:cs="Arial"/>
          <w:b/>
          <w:bCs/>
          <w:sz w:val="24"/>
          <w:szCs w:val="24"/>
        </w:rPr>
        <w:t>Question 3</w:t>
      </w:r>
    </w:p>
    <w:p w14:paraId="7567F029" w14:textId="08C68637" w:rsidR="00B93122" w:rsidRDefault="00803653">
      <w:pPr>
        <w:rPr>
          <w:rFonts w:ascii="Arial" w:hAnsi="Arial" w:cs="Arial"/>
          <w:sz w:val="24"/>
          <w:szCs w:val="24"/>
        </w:rPr>
      </w:pPr>
      <w:r>
        <w:rPr>
          <w:rFonts w:ascii="Arial" w:hAnsi="Arial" w:cs="Arial"/>
          <w:sz w:val="24"/>
          <w:szCs w:val="24"/>
        </w:rPr>
        <w:t>Can the school coincide the SEN support review meeting with parents’ evening?</w:t>
      </w:r>
    </w:p>
    <w:p w14:paraId="06669248" w14:textId="39F38487" w:rsidR="00803653" w:rsidRPr="00826A58" w:rsidRDefault="00826A58">
      <w:pPr>
        <w:rPr>
          <w:rFonts w:ascii="Arial" w:hAnsi="Arial" w:cs="Arial"/>
          <w:b/>
          <w:bCs/>
          <w:sz w:val="24"/>
          <w:szCs w:val="24"/>
        </w:rPr>
      </w:pPr>
      <w:r w:rsidRPr="00826A58">
        <w:rPr>
          <w:rFonts w:ascii="Arial" w:hAnsi="Arial" w:cs="Arial"/>
          <w:b/>
          <w:bCs/>
          <w:sz w:val="24"/>
          <w:szCs w:val="24"/>
        </w:rPr>
        <w:t xml:space="preserve">Answer </w:t>
      </w:r>
    </w:p>
    <w:p w14:paraId="4DBAB334" w14:textId="37BB0B08" w:rsidR="00035EC0" w:rsidRDefault="00035EC0">
      <w:pPr>
        <w:rPr>
          <w:rFonts w:ascii="Arial" w:hAnsi="Arial" w:cs="Arial"/>
          <w:sz w:val="24"/>
          <w:szCs w:val="24"/>
        </w:rPr>
      </w:pPr>
      <w:r>
        <w:rPr>
          <w:rFonts w:ascii="Arial" w:hAnsi="Arial" w:cs="Arial"/>
          <w:sz w:val="24"/>
          <w:szCs w:val="24"/>
        </w:rPr>
        <w:t xml:space="preserve">The SEND Code of Practice suggests that SEN support reviews should </w:t>
      </w:r>
      <w:r w:rsidR="00927C4A">
        <w:rPr>
          <w:rFonts w:ascii="Arial" w:hAnsi="Arial" w:cs="Arial"/>
          <w:sz w:val="24"/>
          <w:szCs w:val="24"/>
        </w:rPr>
        <w:t xml:space="preserve">take place three times a year. The SEND code also suggests </w:t>
      </w:r>
      <w:r w:rsidR="00D21649">
        <w:rPr>
          <w:rFonts w:ascii="Arial" w:hAnsi="Arial" w:cs="Arial"/>
          <w:sz w:val="24"/>
          <w:szCs w:val="24"/>
        </w:rPr>
        <w:t>the review meetings</w:t>
      </w:r>
      <w:r w:rsidR="00927C4A" w:rsidRPr="00927C4A">
        <w:rPr>
          <w:rFonts w:ascii="Arial" w:hAnsi="Arial" w:cs="Arial"/>
          <w:sz w:val="24"/>
          <w:szCs w:val="24"/>
        </w:rPr>
        <w:t xml:space="preserve"> will need to allow sufficient time to explore the parents’ views and to plan effectively</w:t>
      </w:r>
      <w:r w:rsidR="006C03BE">
        <w:rPr>
          <w:rFonts w:ascii="Arial" w:hAnsi="Arial" w:cs="Arial"/>
          <w:sz w:val="24"/>
          <w:szCs w:val="24"/>
        </w:rPr>
        <w:t xml:space="preserve"> and that they </w:t>
      </w:r>
      <w:proofErr w:type="gramStart"/>
      <w:r w:rsidR="00927C4A" w:rsidRPr="00927C4A">
        <w:rPr>
          <w:rFonts w:ascii="Arial" w:hAnsi="Arial" w:cs="Arial"/>
          <w:sz w:val="24"/>
          <w:szCs w:val="24"/>
        </w:rPr>
        <w:t>should be aligned</w:t>
      </w:r>
      <w:proofErr w:type="gramEnd"/>
      <w:r w:rsidR="00927C4A" w:rsidRPr="00927C4A">
        <w:rPr>
          <w:rFonts w:ascii="Arial" w:hAnsi="Arial" w:cs="Arial"/>
          <w:sz w:val="24"/>
          <w:szCs w:val="24"/>
        </w:rPr>
        <w:t xml:space="preserve"> with the normal cycle of discussions with parents of all </w:t>
      </w:r>
      <w:r w:rsidR="00A76EC6">
        <w:rPr>
          <w:rFonts w:ascii="Arial" w:hAnsi="Arial" w:cs="Arial"/>
          <w:sz w:val="24"/>
          <w:szCs w:val="24"/>
        </w:rPr>
        <w:t>children</w:t>
      </w:r>
      <w:r w:rsidR="00927C4A" w:rsidRPr="00927C4A">
        <w:rPr>
          <w:rFonts w:ascii="Arial" w:hAnsi="Arial" w:cs="Arial"/>
          <w:sz w:val="24"/>
          <w:szCs w:val="24"/>
        </w:rPr>
        <w:t xml:space="preserve">. </w:t>
      </w:r>
      <w:r w:rsidR="006C03BE">
        <w:rPr>
          <w:rFonts w:ascii="Arial" w:hAnsi="Arial" w:cs="Arial"/>
          <w:sz w:val="24"/>
          <w:szCs w:val="24"/>
        </w:rPr>
        <w:t>H</w:t>
      </w:r>
      <w:r w:rsidR="00927C4A" w:rsidRPr="00927C4A">
        <w:rPr>
          <w:rFonts w:ascii="Arial" w:hAnsi="Arial" w:cs="Arial"/>
          <w:sz w:val="24"/>
          <w:szCs w:val="24"/>
        </w:rPr>
        <w:t xml:space="preserve">owever, </w:t>
      </w:r>
      <w:r w:rsidR="00826A58">
        <w:rPr>
          <w:rFonts w:ascii="Arial" w:hAnsi="Arial" w:cs="Arial"/>
          <w:sz w:val="24"/>
          <w:szCs w:val="24"/>
        </w:rPr>
        <w:t xml:space="preserve">if you do not want the SEN support review meeting to </w:t>
      </w:r>
      <w:proofErr w:type="gramStart"/>
      <w:r w:rsidR="004D5EE6">
        <w:rPr>
          <w:rFonts w:ascii="Arial" w:hAnsi="Arial" w:cs="Arial"/>
          <w:sz w:val="24"/>
          <w:szCs w:val="24"/>
        </w:rPr>
        <w:t>be combined</w:t>
      </w:r>
      <w:proofErr w:type="gramEnd"/>
      <w:r w:rsidR="004D5EE6">
        <w:rPr>
          <w:rFonts w:ascii="Arial" w:hAnsi="Arial" w:cs="Arial"/>
          <w:sz w:val="24"/>
          <w:szCs w:val="24"/>
        </w:rPr>
        <w:t xml:space="preserve"> with the general parents’ evening the</w:t>
      </w:r>
      <w:r w:rsidR="00A76EC6">
        <w:rPr>
          <w:rFonts w:ascii="Arial" w:hAnsi="Arial" w:cs="Arial"/>
          <w:sz w:val="24"/>
          <w:szCs w:val="24"/>
        </w:rPr>
        <w:t>n it will be important to discuss this with the school so they are aware</w:t>
      </w:r>
      <w:r w:rsidR="001544A2">
        <w:rPr>
          <w:rFonts w:ascii="Arial" w:hAnsi="Arial" w:cs="Arial"/>
          <w:sz w:val="24"/>
          <w:szCs w:val="24"/>
        </w:rPr>
        <w:t xml:space="preserve"> of your wishes</w:t>
      </w:r>
      <w:r w:rsidR="00A76EC6">
        <w:rPr>
          <w:rFonts w:ascii="Arial" w:hAnsi="Arial" w:cs="Arial"/>
          <w:sz w:val="24"/>
          <w:szCs w:val="24"/>
        </w:rPr>
        <w:t xml:space="preserve">. </w:t>
      </w:r>
      <w:r w:rsidR="00350BC8">
        <w:rPr>
          <w:rFonts w:ascii="Arial" w:hAnsi="Arial" w:cs="Arial"/>
          <w:sz w:val="24"/>
          <w:szCs w:val="24"/>
        </w:rPr>
        <w:t xml:space="preserve">If, for example, privacy is an issue because you do not want to discuss your child’s SEN in close proximity to other parents or children the </w:t>
      </w:r>
      <w:r w:rsidR="00305C8A">
        <w:rPr>
          <w:rFonts w:ascii="Arial" w:hAnsi="Arial" w:cs="Arial"/>
          <w:sz w:val="24"/>
          <w:szCs w:val="24"/>
        </w:rPr>
        <w:t xml:space="preserve">school can take steps to ensure your child’s SEN support review is conducted privately and separate from the general parents’ meeting. </w:t>
      </w:r>
    </w:p>
    <w:p w14:paraId="1CD06C10" w14:textId="77777777" w:rsidR="00803653" w:rsidRPr="00E41643" w:rsidRDefault="00803653">
      <w:pPr>
        <w:rPr>
          <w:rFonts w:ascii="Arial" w:hAnsi="Arial" w:cs="Arial"/>
          <w:sz w:val="24"/>
          <w:szCs w:val="24"/>
        </w:rPr>
      </w:pPr>
    </w:p>
    <w:p w14:paraId="0D113F6A" w14:textId="68870099" w:rsidR="0017585E" w:rsidRPr="00E41643" w:rsidRDefault="00B93122" w:rsidP="0017585E">
      <w:pPr>
        <w:rPr>
          <w:rFonts w:ascii="Arial" w:hAnsi="Arial" w:cs="Arial"/>
          <w:b/>
          <w:bCs/>
          <w:sz w:val="24"/>
          <w:szCs w:val="24"/>
        </w:rPr>
      </w:pPr>
      <w:r w:rsidRPr="00E41643">
        <w:rPr>
          <w:rFonts w:ascii="Arial" w:hAnsi="Arial" w:cs="Arial"/>
          <w:b/>
          <w:bCs/>
          <w:sz w:val="24"/>
          <w:szCs w:val="24"/>
        </w:rPr>
        <w:t>Question</w:t>
      </w:r>
      <w:r w:rsidR="0017585E" w:rsidRPr="00E41643">
        <w:rPr>
          <w:rFonts w:ascii="Arial" w:hAnsi="Arial" w:cs="Arial"/>
          <w:b/>
          <w:bCs/>
          <w:sz w:val="24"/>
          <w:szCs w:val="24"/>
        </w:rPr>
        <w:t xml:space="preserve"> </w:t>
      </w:r>
      <w:r w:rsidR="00EB1AD2">
        <w:rPr>
          <w:rFonts w:ascii="Arial" w:hAnsi="Arial" w:cs="Arial"/>
          <w:b/>
          <w:bCs/>
          <w:sz w:val="24"/>
          <w:szCs w:val="24"/>
        </w:rPr>
        <w:t>4</w:t>
      </w:r>
    </w:p>
    <w:p w14:paraId="435151A0" w14:textId="7C327EF5" w:rsidR="00B93122" w:rsidRPr="00E41643" w:rsidRDefault="00B93122" w:rsidP="0017585E">
      <w:pPr>
        <w:rPr>
          <w:rFonts w:ascii="Arial" w:hAnsi="Arial" w:cs="Arial"/>
          <w:sz w:val="24"/>
          <w:szCs w:val="24"/>
        </w:rPr>
      </w:pPr>
      <w:r w:rsidRPr="00E41643">
        <w:rPr>
          <w:rFonts w:ascii="Arial" w:hAnsi="Arial" w:cs="Arial"/>
          <w:sz w:val="24"/>
          <w:szCs w:val="24"/>
        </w:rPr>
        <w:t xml:space="preserve">I was thinking about asking the school to apply for an EHC needs assessment but </w:t>
      </w:r>
      <w:proofErr w:type="gramStart"/>
      <w:r w:rsidRPr="00E41643">
        <w:rPr>
          <w:rFonts w:ascii="Arial" w:hAnsi="Arial" w:cs="Arial"/>
          <w:sz w:val="24"/>
          <w:szCs w:val="24"/>
        </w:rPr>
        <w:t>I’ve</w:t>
      </w:r>
      <w:proofErr w:type="gramEnd"/>
      <w:r w:rsidRPr="00E41643">
        <w:rPr>
          <w:rFonts w:ascii="Arial" w:hAnsi="Arial" w:cs="Arial"/>
          <w:sz w:val="24"/>
          <w:szCs w:val="24"/>
        </w:rPr>
        <w:t xml:space="preserve"> heard that you have to jump through lots of hoops to prove that your child needs an EHC plan – is this true?</w:t>
      </w:r>
    </w:p>
    <w:p w14:paraId="294E1D7C" w14:textId="77777777" w:rsidR="000D36C5" w:rsidRDefault="000D36C5" w:rsidP="00737D66">
      <w:pPr>
        <w:rPr>
          <w:rFonts w:ascii="Arial" w:hAnsi="Arial" w:cs="Arial"/>
          <w:b/>
          <w:bCs/>
          <w:sz w:val="24"/>
          <w:szCs w:val="24"/>
        </w:rPr>
      </w:pPr>
    </w:p>
    <w:p w14:paraId="3CD42C47" w14:textId="5DE15A32" w:rsidR="00737D66" w:rsidRPr="00E41643" w:rsidRDefault="00B93122" w:rsidP="00737D66">
      <w:pPr>
        <w:rPr>
          <w:rFonts w:ascii="Arial" w:hAnsi="Arial" w:cs="Arial"/>
          <w:b/>
          <w:bCs/>
          <w:sz w:val="24"/>
          <w:szCs w:val="24"/>
        </w:rPr>
      </w:pPr>
      <w:r w:rsidRPr="00E41643">
        <w:rPr>
          <w:rFonts w:ascii="Arial" w:hAnsi="Arial" w:cs="Arial"/>
          <w:b/>
          <w:bCs/>
          <w:sz w:val="24"/>
          <w:szCs w:val="24"/>
        </w:rPr>
        <w:lastRenderedPageBreak/>
        <w:t>Answer</w:t>
      </w:r>
    </w:p>
    <w:p w14:paraId="305EA437" w14:textId="16C6A1B9" w:rsidR="00B93122" w:rsidRPr="00E41643" w:rsidRDefault="00B93122" w:rsidP="00737D66">
      <w:pPr>
        <w:rPr>
          <w:rFonts w:ascii="Arial" w:hAnsi="Arial" w:cs="Arial"/>
          <w:sz w:val="24"/>
          <w:szCs w:val="24"/>
        </w:rPr>
      </w:pPr>
      <w:r w:rsidRPr="00E41643">
        <w:rPr>
          <w:rFonts w:ascii="Arial" w:hAnsi="Arial" w:cs="Arial"/>
          <w:sz w:val="24"/>
          <w:szCs w:val="24"/>
        </w:rPr>
        <w:t>In short no. If you believe the school may not be able to meet your child’s SEN then you could ask the local authority</w:t>
      </w:r>
      <w:r w:rsidR="00E84F48" w:rsidRPr="00E41643">
        <w:rPr>
          <w:rFonts w:ascii="Arial" w:hAnsi="Arial" w:cs="Arial"/>
          <w:sz w:val="24"/>
          <w:szCs w:val="24"/>
        </w:rPr>
        <w:t xml:space="preserve"> (LA)</w:t>
      </w:r>
      <w:r w:rsidRPr="00E41643">
        <w:rPr>
          <w:rFonts w:ascii="Arial" w:hAnsi="Arial" w:cs="Arial"/>
          <w:sz w:val="24"/>
          <w:szCs w:val="24"/>
        </w:rPr>
        <w:t xml:space="preserve"> to carry out an EHC needs assessment. </w:t>
      </w:r>
      <w:r w:rsidR="0004245B" w:rsidRPr="00E41643">
        <w:rPr>
          <w:rFonts w:ascii="Arial" w:hAnsi="Arial" w:cs="Arial"/>
          <w:sz w:val="24"/>
          <w:szCs w:val="24"/>
        </w:rPr>
        <w:t xml:space="preserve">The legal test that applies </w:t>
      </w:r>
      <w:proofErr w:type="gramStart"/>
      <w:r w:rsidR="0004245B" w:rsidRPr="00E41643">
        <w:rPr>
          <w:rFonts w:ascii="Arial" w:hAnsi="Arial" w:cs="Arial"/>
          <w:sz w:val="24"/>
          <w:szCs w:val="24"/>
        </w:rPr>
        <w:t>is found</w:t>
      </w:r>
      <w:proofErr w:type="gramEnd"/>
      <w:r w:rsidR="0004245B" w:rsidRPr="00E41643">
        <w:rPr>
          <w:rFonts w:ascii="Arial" w:hAnsi="Arial" w:cs="Arial"/>
          <w:sz w:val="24"/>
          <w:szCs w:val="24"/>
        </w:rPr>
        <w:t xml:space="preserve"> at section 36(8) of the Children and Families Act 2014</w:t>
      </w:r>
      <w:r w:rsidR="00DD419F" w:rsidRPr="00E41643">
        <w:rPr>
          <w:rFonts w:ascii="Arial" w:hAnsi="Arial" w:cs="Arial"/>
          <w:sz w:val="24"/>
          <w:szCs w:val="24"/>
        </w:rPr>
        <w:t xml:space="preserve"> and is a relatively low threshold</w:t>
      </w:r>
      <w:r w:rsidR="0004245B" w:rsidRPr="00E41643">
        <w:rPr>
          <w:rFonts w:ascii="Arial" w:hAnsi="Arial" w:cs="Arial"/>
          <w:sz w:val="24"/>
          <w:szCs w:val="24"/>
        </w:rPr>
        <w:t xml:space="preserve">. </w:t>
      </w:r>
      <w:r w:rsidR="0077200F" w:rsidRPr="00E41643">
        <w:rPr>
          <w:rFonts w:ascii="Arial" w:hAnsi="Arial" w:cs="Arial"/>
          <w:sz w:val="24"/>
          <w:szCs w:val="24"/>
        </w:rPr>
        <w:t>The test states</w:t>
      </w:r>
      <w:r w:rsidR="0004245B" w:rsidRPr="00E41643">
        <w:rPr>
          <w:rFonts w:ascii="Arial" w:hAnsi="Arial" w:cs="Arial"/>
          <w:sz w:val="24"/>
          <w:szCs w:val="24"/>
        </w:rPr>
        <w:t xml:space="preserve"> that </w:t>
      </w:r>
      <w:r w:rsidR="0077200F" w:rsidRPr="00E41643">
        <w:rPr>
          <w:rFonts w:ascii="Arial" w:hAnsi="Arial" w:cs="Arial"/>
          <w:sz w:val="24"/>
          <w:szCs w:val="24"/>
        </w:rPr>
        <w:t>the</w:t>
      </w:r>
      <w:r w:rsidR="0004245B" w:rsidRPr="00E41643">
        <w:rPr>
          <w:rFonts w:ascii="Arial" w:hAnsi="Arial" w:cs="Arial"/>
          <w:sz w:val="24"/>
          <w:szCs w:val="24"/>
        </w:rPr>
        <w:t xml:space="preserve"> LA must </w:t>
      </w:r>
      <w:r w:rsidR="00E84F48" w:rsidRPr="00E41643">
        <w:rPr>
          <w:rFonts w:ascii="Arial" w:hAnsi="Arial" w:cs="Arial"/>
          <w:sz w:val="24"/>
          <w:szCs w:val="24"/>
        </w:rPr>
        <w:t>carry out an EHC needs assessment for children</w:t>
      </w:r>
      <w:r w:rsidR="0004245B" w:rsidRPr="00E41643">
        <w:rPr>
          <w:rFonts w:ascii="Arial" w:hAnsi="Arial" w:cs="Arial"/>
          <w:sz w:val="24"/>
          <w:szCs w:val="24"/>
        </w:rPr>
        <w:t xml:space="preserve"> and young people who have or may have special educational needs and who may need an EHC plan. </w:t>
      </w:r>
      <w:r w:rsidR="001F2908" w:rsidRPr="00E41643">
        <w:rPr>
          <w:rFonts w:ascii="Arial" w:hAnsi="Arial" w:cs="Arial"/>
          <w:sz w:val="24"/>
          <w:szCs w:val="24"/>
        </w:rPr>
        <w:t>When deciding this test, the LA sh</w:t>
      </w:r>
      <w:r w:rsidR="006D3CA9" w:rsidRPr="00E41643">
        <w:rPr>
          <w:rFonts w:ascii="Arial" w:hAnsi="Arial" w:cs="Arial"/>
          <w:sz w:val="24"/>
          <w:szCs w:val="24"/>
        </w:rPr>
        <w:t>ould</w:t>
      </w:r>
      <w:r w:rsidR="001F2908" w:rsidRPr="00E41643">
        <w:rPr>
          <w:rFonts w:ascii="Arial" w:hAnsi="Arial" w:cs="Arial"/>
          <w:sz w:val="24"/>
          <w:szCs w:val="24"/>
        </w:rPr>
        <w:t xml:space="preserve"> take into account any steps a child or young person’s education setting has taken to identify their needs and put in place provision. However, t</w:t>
      </w:r>
      <w:r w:rsidR="0004245B" w:rsidRPr="00E41643">
        <w:rPr>
          <w:rFonts w:ascii="Arial" w:hAnsi="Arial" w:cs="Arial"/>
          <w:sz w:val="24"/>
          <w:szCs w:val="24"/>
        </w:rPr>
        <w:t xml:space="preserve">here is no requirement for a school to have spent a particular amount </w:t>
      </w:r>
      <w:r w:rsidR="001F2908" w:rsidRPr="00E41643">
        <w:rPr>
          <w:rFonts w:ascii="Arial" w:hAnsi="Arial" w:cs="Arial"/>
          <w:sz w:val="24"/>
          <w:szCs w:val="24"/>
        </w:rPr>
        <w:t xml:space="preserve">of money or carry out a specific number of terms of ‘assess, plan, do and review’ on SEN support </w:t>
      </w:r>
      <w:r w:rsidR="0004245B" w:rsidRPr="00E41643">
        <w:rPr>
          <w:rFonts w:ascii="Arial" w:hAnsi="Arial" w:cs="Arial"/>
          <w:sz w:val="24"/>
          <w:szCs w:val="24"/>
        </w:rPr>
        <w:t>before the LA must carry out an EHC needs assessment.</w:t>
      </w:r>
      <w:r w:rsidR="003F3366" w:rsidRPr="00E41643">
        <w:rPr>
          <w:rFonts w:ascii="Arial" w:hAnsi="Arial" w:cs="Arial"/>
          <w:sz w:val="24"/>
          <w:szCs w:val="24"/>
        </w:rPr>
        <w:t xml:space="preserve"> </w:t>
      </w:r>
      <w:r w:rsidR="00DD419F" w:rsidRPr="00E41643">
        <w:rPr>
          <w:rFonts w:ascii="Arial" w:hAnsi="Arial" w:cs="Arial"/>
          <w:sz w:val="24"/>
          <w:szCs w:val="24"/>
        </w:rPr>
        <w:t>Equally</w:t>
      </w:r>
      <w:r w:rsidR="004A657C">
        <w:rPr>
          <w:rFonts w:ascii="Arial" w:hAnsi="Arial" w:cs="Arial"/>
          <w:sz w:val="24"/>
          <w:szCs w:val="24"/>
        </w:rPr>
        <w:t>,</w:t>
      </w:r>
      <w:r w:rsidR="00DD419F" w:rsidRPr="00E41643">
        <w:rPr>
          <w:rFonts w:ascii="Arial" w:hAnsi="Arial" w:cs="Arial"/>
          <w:sz w:val="24"/>
          <w:szCs w:val="24"/>
        </w:rPr>
        <w:t xml:space="preserve"> there is no need to show at </w:t>
      </w:r>
      <w:proofErr w:type="gramStart"/>
      <w:r w:rsidR="00DD419F" w:rsidRPr="00E41643">
        <w:rPr>
          <w:rFonts w:ascii="Arial" w:hAnsi="Arial" w:cs="Arial"/>
          <w:sz w:val="24"/>
          <w:szCs w:val="24"/>
        </w:rPr>
        <w:t>this</w:t>
      </w:r>
      <w:proofErr w:type="gramEnd"/>
      <w:r w:rsidR="00DD419F" w:rsidRPr="00E41643">
        <w:rPr>
          <w:rFonts w:ascii="Arial" w:hAnsi="Arial" w:cs="Arial"/>
          <w:sz w:val="24"/>
          <w:szCs w:val="24"/>
        </w:rPr>
        <w:t xml:space="preserve"> early stage an EHC plan is needed – that is the point of the EHC needs assessment</w:t>
      </w:r>
      <w:r w:rsidR="00D03752" w:rsidRPr="00E41643">
        <w:rPr>
          <w:rFonts w:ascii="Arial" w:hAnsi="Arial" w:cs="Arial"/>
          <w:sz w:val="24"/>
          <w:szCs w:val="24"/>
        </w:rPr>
        <w:t xml:space="preserve"> which will determine whether an EHC plan is needed once the assessment has taken place.</w:t>
      </w:r>
    </w:p>
    <w:p w14:paraId="04ECF4C2" w14:textId="1176798A" w:rsidR="00C12324" w:rsidRPr="00E41643" w:rsidRDefault="00C12324" w:rsidP="00737D66">
      <w:pPr>
        <w:rPr>
          <w:rFonts w:ascii="Arial" w:hAnsi="Arial" w:cs="Arial"/>
          <w:sz w:val="24"/>
          <w:szCs w:val="24"/>
        </w:rPr>
      </w:pPr>
    </w:p>
    <w:p w14:paraId="09216C6B" w14:textId="08DB0FE7" w:rsidR="00C12324" w:rsidRPr="00E41643" w:rsidRDefault="00C12324" w:rsidP="00737D66">
      <w:pPr>
        <w:rPr>
          <w:rFonts w:ascii="Arial" w:hAnsi="Arial" w:cs="Arial"/>
          <w:b/>
          <w:bCs/>
          <w:sz w:val="24"/>
          <w:szCs w:val="24"/>
        </w:rPr>
      </w:pPr>
      <w:r w:rsidRPr="00E41643">
        <w:rPr>
          <w:rFonts w:ascii="Arial" w:hAnsi="Arial" w:cs="Arial"/>
          <w:b/>
          <w:bCs/>
          <w:sz w:val="24"/>
          <w:szCs w:val="24"/>
        </w:rPr>
        <w:t xml:space="preserve">Question </w:t>
      </w:r>
      <w:r w:rsidR="00EB1AD2">
        <w:rPr>
          <w:rFonts w:ascii="Arial" w:hAnsi="Arial" w:cs="Arial"/>
          <w:b/>
          <w:bCs/>
          <w:sz w:val="24"/>
          <w:szCs w:val="24"/>
        </w:rPr>
        <w:t>5</w:t>
      </w:r>
    </w:p>
    <w:p w14:paraId="472EE2E4" w14:textId="22E5D49D" w:rsidR="00C12324" w:rsidRPr="00E41643" w:rsidRDefault="00C12324" w:rsidP="00737D66">
      <w:pPr>
        <w:rPr>
          <w:rFonts w:ascii="Arial" w:hAnsi="Arial" w:cs="Arial"/>
          <w:sz w:val="24"/>
          <w:szCs w:val="24"/>
        </w:rPr>
      </w:pPr>
      <w:r w:rsidRPr="00E41643">
        <w:rPr>
          <w:rFonts w:ascii="Arial" w:hAnsi="Arial" w:cs="Arial"/>
          <w:sz w:val="24"/>
          <w:szCs w:val="24"/>
        </w:rPr>
        <w:t xml:space="preserve">Is there a minimum age you can ask for an EHC needs assessment? </w:t>
      </w:r>
      <w:r w:rsidR="00FC60C1" w:rsidRPr="00E41643">
        <w:rPr>
          <w:rFonts w:ascii="Arial" w:hAnsi="Arial" w:cs="Arial"/>
          <w:sz w:val="24"/>
          <w:szCs w:val="24"/>
        </w:rPr>
        <w:t>We</w:t>
      </w:r>
      <w:r w:rsidR="004A657C">
        <w:rPr>
          <w:rFonts w:ascii="Arial" w:hAnsi="Arial" w:cs="Arial"/>
          <w:sz w:val="24"/>
          <w:szCs w:val="24"/>
        </w:rPr>
        <w:t xml:space="preserve"> have</w:t>
      </w:r>
      <w:r w:rsidR="00FC60C1" w:rsidRPr="00E41643">
        <w:rPr>
          <w:rFonts w:ascii="Arial" w:hAnsi="Arial" w:cs="Arial"/>
          <w:sz w:val="24"/>
          <w:szCs w:val="24"/>
        </w:rPr>
        <w:t xml:space="preserve"> been told our child is too young because he is in early </w:t>
      </w:r>
      <w:proofErr w:type="gramStart"/>
      <w:r w:rsidR="00FC60C1" w:rsidRPr="00E41643">
        <w:rPr>
          <w:rFonts w:ascii="Arial" w:hAnsi="Arial" w:cs="Arial"/>
          <w:sz w:val="24"/>
          <w:szCs w:val="24"/>
        </w:rPr>
        <w:t>years</w:t>
      </w:r>
      <w:proofErr w:type="gramEnd"/>
      <w:r w:rsidR="00FA1C01">
        <w:rPr>
          <w:rFonts w:ascii="Arial" w:hAnsi="Arial" w:cs="Arial"/>
          <w:sz w:val="24"/>
          <w:szCs w:val="24"/>
        </w:rPr>
        <w:t xml:space="preserve"> education</w:t>
      </w:r>
      <w:r w:rsidR="006855F4" w:rsidRPr="00E41643">
        <w:rPr>
          <w:rFonts w:ascii="Arial" w:hAnsi="Arial" w:cs="Arial"/>
          <w:sz w:val="24"/>
          <w:szCs w:val="24"/>
        </w:rPr>
        <w:t>.</w:t>
      </w:r>
    </w:p>
    <w:p w14:paraId="0472201E" w14:textId="34CDF869" w:rsidR="00B93122" w:rsidRPr="00E41643" w:rsidRDefault="006855F4" w:rsidP="00B93122">
      <w:pPr>
        <w:rPr>
          <w:rFonts w:ascii="Arial" w:hAnsi="Arial" w:cs="Arial"/>
          <w:b/>
          <w:bCs/>
          <w:sz w:val="24"/>
          <w:szCs w:val="24"/>
        </w:rPr>
      </w:pPr>
      <w:r w:rsidRPr="00E41643">
        <w:rPr>
          <w:rFonts w:ascii="Arial" w:hAnsi="Arial" w:cs="Arial"/>
          <w:b/>
          <w:bCs/>
          <w:sz w:val="24"/>
          <w:szCs w:val="24"/>
        </w:rPr>
        <w:t>Answer</w:t>
      </w:r>
    </w:p>
    <w:p w14:paraId="403EC49A" w14:textId="19F3A136" w:rsidR="005070BF" w:rsidRPr="00E41643" w:rsidRDefault="00846074" w:rsidP="00B93122">
      <w:pPr>
        <w:rPr>
          <w:rFonts w:ascii="Arial" w:hAnsi="Arial" w:cs="Arial"/>
          <w:sz w:val="24"/>
          <w:szCs w:val="24"/>
        </w:rPr>
      </w:pPr>
      <w:r w:rsidRPr="00E41643">
        <w:rPr>
          <w:rFonts w:ascii="Arial" w:hAnsi="Arial" w:cs="Arial"/>
          <w:sz w:val="24"/>
          <w:szCs w:val="24"/>
        </w:rPr>
        <w:t>The Children and Families Act 2014</w:t>
      </w:r>
      <w:r w:rsidR="00FA1C01">
        <w:rPr>
          <w:rFonts w:ascii="Arial" w:hAnsi="Arial" w:cs="Arial"/>
          <w:sz w:val="24"/>
          <w:szCs w:val="24"/>
        </w:rPr>
        <w:t>,</w:t>
      </w:r>
      <w:r w:rsidRPr="00E41643">
        <w:rPr>
          <w:rFonts w:ascii="Arial" w:hAnsi="Arial" w:cs="Arial"/>
          <w:sz w:val="24"/>
          <w:szCs w:val="24"/>
        </w:rPr>
        <w:t xml:space="preserve"> which in part details the SEND legal framework</w:t>
      </w:r>
      <w:r w:rsidR="00FA1C01">
        <w:rPr>
          <w:rFonts w:ascii="Arial" w:hAnsi="Arial" w:cs="Arial"/>
          <w:sz w:val="24"/>
          <w:szCs w:val="24"/>
        </w:rPr>
        <w:t>,</w:t>
      </w:r>
      <w:r w:rsidRPr="00E41643">
        <w:rPr>
          <w:rFonts w:ascii="Arial" w:hAnsi="Arial" w:cs="Arial"/>
          <w:sz w:val="24"/>
          <w:szCs w:val="24"/>
        </w:rPr>
        <w:t xml:space="preserve"> is a 0-25 </w:t>
      </w:r>
      <w:r w:rsidR="00421EBD" w:rsidRPr="00E41643">
        <w:rPr>
          <w:rFonts w:ascii="Arial" w:hAnsi="Arial" w:cs="Arial"/>
          <w:sz w:val="24"/>
          <w:szCs w:val="24"/>
        </w:rPr>
        <w:t xml:space="preserve">system. In theory an EHC needs assessment </w:t>
      </w:r>
      <w:proofErr w:type="gramStart"/>
      <w:r w:rsidR="00421EBD" w:rsidRPr="00E41643">
        <w:rPr>
          <w:rFonts w:ascii="Arial" w:hAnsi="Arial" w:cs="Arial"/>
          <w:sz w:val="24"/>
          <w:szCs w:val="24"/>
        </w:rPr>
        <w:t>could be requested</w:t>
      </w:r>
      <w:proofErr w:type="gramEnd"/>
      <w:r w:rsidR="00421EBD" w:rsidRPr="00E41643">
        <w:rPr>
          <w:rFonts w:ascii="Arial" w:hAnsi="Arial" w:cs="Arial"/>
          <w:sz w:val="24"/>
          <w:szCs w:val="24"/>
        </w:rPr>
        <w:t xml:space="preserve"> from birth</w:t>
      </w:r>
      <w:r w:rsidR="001B49AA" w:rsidRPr="00E41643">
        <w:rPr>
          <w:rFonts w:ascii="Arial" w:hAnsi="Arial" w:cs="Arial"/>
          <w:sz w:val="24"/>
          <w:szCs w:val="24"/>
        </w:rPr>
        <w:t xml:space="preserve"> so there is no lower age limit</w:t>
      </w:r>
      <w:r w:rsidR="00421EBD" w:rsidRPr="00E41643">
        <w:rPr>
          <w:rFonts w:ascii="Arial" w:hAnsi="Arial" w:cs="Arial"/>
          <w:sz w:val="24"/>
          <w:szCs w:val="24"/>
        </w:rPr>
        <w:t xml:space="preserve">. </w:t>
      </w:r>
      <w:r w:rsidR="00C96AB8" w:rsidRPr="00E41643">
        <w:rPr>
          <w:rFonts w:ascii="Arial" w:hAnsi="Arial" w:cs="Arial"/>
          <w:sz w:val="24"/>
          <w:szCs w:val="24"/>
        </w:rPr>
        <w:t xml:space="preserve">In short, the legal test for assessment is whether the child has or may have SEN and they may require </w:t>
      </w:r>
      <w:r w:rsidR="00926948" w:rsidRPr="00E41643">
        <w:rPr>
          <w:rFonts w:ascii="Arial" w:hAnsi="Arial" w:cs="Arial"/>
          <w:sz w:val="24"/>
          <w:szCs w:val="24"/>
        </w:rPr>
        <w:t xml:space="preserve">an EHC plan. </w:t>
      </w:r>
      <w:r w:rsidR="006B052A" w:rsidRPr="00E41643">
        <w:rPr>
          <w:rFonts w:ascii="Arial" w:hAnsi="Arial" w:cs="Arial"/>
          <w:sz w:val="24"/>
          <w:szCs w:val="24"/>
        </w:rPr>
        <w:t xml:space="preserve">If the early years setting is reluctant to request the assessment then you can request this yourself. </w:t>
      </w:r>
    </w:p>
    <w:p w14:paraId="6ED45B02" w14:textId="77777777" w:rsidR="009A0A45" w:rsidRPr="00E41643" w:rsidRDefault="009A0A45" w:rsidP="00B93122">
      <w:pPr>
        <w:rPr>
          <w:rFonts w:ascii="Arial" w:hAnsi="Arial" w:cs="Arial"/>
          <w:sz w:val="24"/>
          <w:szCs w:val="24"/>
        </w:rPr>
      </w:pPr>
    </w:p>
    <w:p w14:paraId="54CD583E" w14:textId="6138DECB" w:rsidR="003F3366" w:rsidRPr="00E41643" w:rsidRDefault="003F3366" w:rsidP="00B93122">
      <w:pPr>
        <w:rPr>
          <w:rFonts w:ascii="Arial" w:hAnsi="Arial" w:cs="Arial"/>
          <w:b/>
          <w:bCs/>
          <w:sz w:val="24"/>
          <w:szCs w:val="24"/>
        </w:rPr>
      </w:pPr>
      <w:r w:rsidRPr="00E41643">
        <w:rPr>
          <w:rFonts w:ascii="Arial" w:hAnsi="Arial" w:cs="Arial"/>
          <w:b/>
          <w:bCs/>
          <w:sz w:val="24"/>
          <w:szCs w:val="24"/>
        </w:rPr>
        <w:t xml:space="preserve">Question </w:t>
      </w:r>
      <w:r w:rsidR="00EB1AD2">
        <w:rPr>
          <w:rFonts w:ascii="Arial" w:hAnsi="Arial" w:cs="Arial"/>
          <w:b/>
          <w:bCs/>
          <w:sz w:val="24"/>
          <w:szCs w:val="24"/>
        </w:rPr>
        <w:t>6</w:t>
      </w:r>
    </w:p>
    <w:p w14:paraId="1F1B065E" w14:textId="27B6EB29" w:rsidR="00B93122" w:rsidRDefault="001B269D" w:rsidP="00B93122">
      <w:pPr>
        <w:rPr>
          <w:rFonts w:ascii="Arial" w:hAnsi="Arial" w:cs="Arial"/>
          <w:sz w:val="24"/>
          <w:szCs w:val="24"/>
        </w:rPr>
      </w:pPr>
      <w:r w:rsidRPr="00E41643">
        <w:rPr>
          <w:rFonts w:ascii="Arial" w:hAnsi="Arial" w:cs="Arial"/>
          <w:sz w:val="24"/>
          <w:szCs w:val="24"/>
        </w:rPr>
        <w:t xml:space="preserve">When the LA </w:t>
      </w:r>
      <w:r w:rsidR="00C57D38" w:rsidRPr="00E41643">
        <w:rPr>
          <w:rFonts w:ascii="Arial" w:hAnsi="Arial" w:cs="Arial"/>
          <w:sz w:val="24"/>
          <w:szCs w:val="24"/>
        </w:rPr>
        <w:t xml:space="preserve">agreed to carry out an EHC needs assessment we asked for them to get advice from a </w:t>
      </w:r>
      <w:r w:rsidR="00F84519" w:rsidRPr="00E41643">
        <w:rPr>
          <w:rFonts w:ascii="Arial" w:hAnsi="Arial" w:cs="Arial"/>
          <w:sz w:val="24"/>
          <w:szCs w:val="24"/>
        </w:rPr>
        <w:t>particular</w:t>
      </w:r>
      <w:r w:rsidR="00C0430B" w:rsidRPr="00E41643">
        <w:rPr>
          <w:rFonts w:ascii="Arial" w:hAnsi="Arial" w:cs="Arial"/>
          <w:sz w:val="24"/>
          <w:szCs w:val="24"/>
        </w:rPr>
        <w:t xml:space="preserve"> NHS</w:t>
      </w:r>
      <w:r w:rsidR="00C57D38" w:rsidRPr="00E41643">
        <w:rPr>
          <w:rFonts w:ascii="Arial" w:hAnsi="Arial" w:cs="Arial"/>
          <w:sz w:val="24"/>
          <w:szCs w:val="24"/>
        </w:rPr>
        <w:t xml:space="preserve"> professional </w:t>
      </w:r>
      <w:r w:rsidR="000D0009" w:rsidRPr="00E41643">
        <w:rPr>
          <w:rFonts w:ascii="Arial" w:hAnsi="Arial" w:cs="Arial"/>
          <w:sz w:val="24"/>
          <w:szCs w:val="24"/>
        </w:rPr>
        <w:t>but we</w:t>
      </w:r>
      <w:r w:rsidR="00C66729" w:rsidRPr="00E41643">
        <w:rPr>
          <w:rFonts w:ascii="Arial" w:hAnsi="Arial" w:cs="Arial"/>
          <w:sz w:val="24"/>
          <w:szCs w:val="24"/>
        </w:rPr>
        <w:t xml:space="preserve"> </w:t>
      </w:r>
      <w:proofErr w:type="gramStart"/>
      <w:r w:rsidR="00C66729" w:rsidRPr="00E41643">
        <w:rPr>
          <w:rFonts w:ascii="Arial" w:hAnsi="Arial" w:cs="Arial"/>
          <w:sz w:val="24"/>
          <w:szCs w:val="24"/>
        </w:rPr>
        <w:t>have been told</w:t>
      </w:r>
      <w:proofErr w:type="gramEnd"/>
      <w:r w:rsidR="00C66729" w:rsidRPr="00E41643">
        <w:rPr>
          <w:rFonts w:ascii="Arial" w:hAnsi="Arial" w:cs="Arial"/>
          <w:sz w:val="24"/>
          <w:szCs w:val="24"/>
        </w:rPr>
        <w:t xml:space="preserve"> there</w:t>
      </w:r>
      <w:r w:rsidR="000D0009" w:rsidRPr="00E41643">
        <w:rPr>
          <w:rFonts w:ascii="Arial" w:hAnsi="Arial" w:cs="Arial"/>
          <w:sz w:val="24"/>
          <w:szCs w:val="24"/>
        </w:rPr>
        <w:t xml:space="preserve"> a waiting list to access this service. </w:t>
      </w:r>
    </w:p>
    <w:p w14:paraId="324434D5" w14:textId="530B9C74" w:rsidR="00A428D4" w:rsidRPr="00E41643" w:rsidRDefault="00A428D4" w:rsidP="00B93122">
      <w:pPr>
        <w:rPr>
          <w:rFonts w:ascii="Arial" w:hAnsi="Arial" w:cs="Arial"/>
          <w:sz w:val="24"/>
          <w:szCs w:val="24"/>
        </w:rPr>
      </w:pPr>
      <w:r w:rsidRPr="00E41643">
        <w:rPr>
          <w:rFonts w:ascii="Arial" w:hAnsi="Arial" w:cs="Arial"/>
          <w:b/>
          <w:bCs/>
          <w:sz w:val="24"/>
          <w:szCs w:val="24"/>
        </w:rPr>
        <w:t>Answer</w:t>
      </w:r>
      <w:r w:rsidR="00E274E4" w:rsidRPr="00E41643">
        <w:rPr>
          <w:rFonts w:ascii="Arial" w:hAnsi="Arial" w:cs="Arial"/>
          <w:b/>
          <w:bCs/>
          <w:sz w:val="24"/>
          <w:szCs w:val="24"/>
        </w:rPr>
        <w:t xml:space="preserve"> </w:t>
      </w:r>
    </w:p>
    <w:p w14:paraId="01D6856D" w14:textId="603405A6" w:rsidR="00A428D4" w:rsidRPr="00E41643" w:rsidRDefault="00A428D4" w:rsidP="00A428D4">
      <w:pPr>
        <w:rPr>
          <w:rFonts w:ascii="Arial" w:hAnsi="Arial" w:cs="Arial"/>
          <w:sz w:val="24"/>
          <w:szCs w:val="24"/>
        </w:rPr>
      </w:pPr>
      <w:r w:rsidRPr="00E41643">
        <w:rPr>
          <w:rFonts w:ascii="Arial" w:hAnsi="Arial" w:cs="Arial"/>
          <w:sz w:val="24"/>
          <w:szCs w:val="24"/>
        </w:rPr>
        <w:t xml:space="preserve">The SEN and Disability Regulations 2014 state that the local authority must obtain information and advice from </w:t>
      </w:r>
      <w:r w:rsidR="00F020F5" w:rsidRPr="00E41643">
        <w:rPr>
          <w:rFonts w:ascii="Arial" w:hAnsi="Arial" w:cs="Arial"/>
          <w:sz w:val="24"/>
          <w:szCs w:val="24"/>
        </w:rPr>
        <w:t>any</w:t>
      </w:r>
      <w:r w:rsidRPr="00E41643">
        <w:rPr>
          <w:rFonts w:ascii="Arial" w:hAnsi="Arial" w:cs="Arial"/>
          <w:sz w:val="24"/>
          <w:szCs w:val="24"/>
        </w:rPr>
        <w:t xml:space="preserve"> person you reasonably request</w:t>
      </w:r>
      <w:r w:rsidR="008208D7" w:rsidRPr="00E41643">
        <w:rPr>
          <w:rFonts w:ascii="Arial" w:hAnsi="Arial" w:cs="Arial"/>
          <w:sz w:val="24"/>
          <w:szCs w:val="24"/>
        </w:rPr>
        <w:t xml:space="preserve">. A request is likely to be reasonable </w:t>
      </w:r>
      <w:r w:rsidR="004F1C85" w:rsidRPr="00E41643">
        <w:rPr>
          <w:rFonts w:ascii="Arial" w:hAnsi="Arial" w:cs="Arial"/>
          <w:sz w:val="24"/>
          <w:szCs w:val="24"/>
        </w:rPr>
        <w:t xml:space="preserve">when a child is displaying or </w:t>
      </w:r>
      <w:proofErr w:type="gramStart"/>
      <w:r w:rsidR="004F1C85" w:rsidRPr="00E41643">
        <w:rPr>
          <w:rFonts w:ascii="Arial" w:hAnsi="Arial" w:cs="Arial"/>
          <w:sz w:val="24"/>
          <w:szCs w:val="24"/>
        </w:rPr>
        <w:t>is suspected</w:t>
      </w:r>
      <w:proofErr w:type="gramEnd"/>
      <w:r w:rsidR="004F1C85" w:rsidRPr="00E41643">
        <w:rPr>
          <w:rFonts w:ascii="Arial" w:hAnsi="Arial" w:cs="Arial"/>
          <w:sz w:val="24"/>
          <w:szCs w:val="24"/>
        </w:rPr>
        <w:t xml:space="preserve"> of having needs in an area</w:t>
      </w:r>
      <w:r w:rsidR="00B54D82" w:rsidRPr="00E41643">
        <w:rPr>
          <w:rFonts w:ascii="Arial" w:hAnsi="Arial" w:cs="Arial"/>
          <w:sz w:val="24"/>
          <w:szCs w:val="24"/>
        </w:rPr>
        <w:t xml:space="preserve"> where it would be appropriate for the person you have identified </w:t>
      </w:r>
      <w:r w:rsidR="00720115" w:rsidRPr="00E41643">
        <w:rPr>
          <w:rFonts w:ascii="Arial" w:hAnsi="Arial" w:cs="Arial"/>
          <w:sz w:val="24"/>
          <w:szCs w:val="24"/>
        </w:rPr>
        <w:t>to provide such information and advice about their needs for example, because it is in their area of expertise</w:t>
      </w:r>
      <w:r w:rsidRPr="00E41643">
        <w:rPr>
          <w:rFonts w:ascii="Arial" w:hAnsi="Arial" w:cs="Arial"/>
          <w:sz w:val="24"/>
          <w:szCs w:val="24"/>
        </w:rPr>
        <w:t xml:space="preserve">.  </w:t>
      </w:r>
    </w:p>
    <w:p w14:paraId="1DC96876" w14:textId="2811AD7F" w:rsidR="00A428D4" w:rsidRPr="00E41643" w:rsidRDefault="003B7FF0" w:rsidP="00A428D4">
      <w:pPr>
        <w:rPr>
          <w:rFonts w:ascii="Arial" w:hAnsi="Arial" w:cs="Arial"/>
          <w:sz w:val="24"/>
          <w:szCs w:val="24"/>
        </w:rPr>
      </w:pPr>
      <w:r w:rsidRPr="00E41643">
        <w:rPr>
          <w:rFonts w:ascii="Arial" w:hAnsi="Arial" w:cs="Arial"/>
          <w:sz w:val="24"/>
          <w:szCs w:val="24"/>
        </w:rPr>
        <w:t>I</w:t>
      </w:r>
      <w:r w:rsidR="00A428D4" w:rsidRPr="00E41643">
        <w:rPr>
          <w:rFonts w:ascii="Arial" w:hAnsi="Arial" w:cs="Arial"/>
          <w:sz w:val="24"/>
          <w:szCs w:val="24"/>
        </w:rPr>
        <w:t>t</w:t>
      </w:r>
      <w:r w:rsidR="00833147">
        <w:rPr>
          <w:rFonts w:ascii="Arial" w:hAnsi="Arial" w:cs="Arial"/>
          <w:sz w:val="24"/>
          <w:szCs w:val="24"/>
        </w:rPr>
        <w:t xml:space="preserve"> is</w:t>
      </w:r>
      <w:r w:rsidR="00A428D4" w:rsidRPr="00E41643">
        <w:rPr>
          <w:rFonts w:ascii="Arial" w:hAnsi="Arial" w:cs="Arial"/>
          <w:sz w:val="24"/>
          <w:szCs w:val="24"/>
        </w:rPr>
        <w:t xml:space="preserve"> not </w:t>
      </w:r>
      <w:proofErr w:type="gramStart"/>
      <w:r w:rsidR="00A428D4" w:rsidRPr="00E41643">
        <w:rPr>
          <w:rFonts w:ascii="Arial" w:hAnsi="Arial" w:cs="Arial"/>
          <w:sz w:val="24"/>
          <w:szCs w:val="24"/>
        </w:rPr>
        <w:t>clear</w:t>
      </w:r>
      <w:proofErr w:type="gramEnd"/>
      <w:r w:rsidR="00A428D4" w:rsidRPr="00E41643">
        <w:rPr>
          <w:rFonts w:ascii="Arial" w:hAnsi="Arial" w:cs="Arial"/>
          <w:sz w:val="24"/>
          <w:szCs w:val="24"/>
        </w:rPr>
        <w:t xml:space="preserve"> </w:t>
      </w:r>
      <w:r w:rsidRPr="00E41643">
        <w:rPr>
          <w:rFonts w:ascii="Arial" w:hAnsi="Arial" w:cs="Arial"/>
          <w:sz w:val="24"/>
          <w:szCs w:val="24"/>
        </w:rPr>
        <w:t xml:space="preserve">whether the </w:t>
      </w:r>
      <w:r w:rsidR="00A428D4" w:rsidRPr="00E41643">
        <w:rPr>
          <w:rFonts w:ascii="Arial" w:hAnsi="Arial" w:cs="Arial"/>
          <w:sz w:val="24"/>
          <w:szCs w:val="24"/>
        </w:rPr>
        <w:t xml:space="preserve">LA is refusing to obtain information and advice from </w:t>
      </w:r>
      <w:r w:rsidRPr="00E41643">
        <w:rPr>
          <w:rFonts w:ascii="Arial" w:hAnsi="Arial" w:cs="Arial"/>
          <w:sz w:val="24"/>
          <w:szCs w:val="24"/>
        </w:rPr>
        <w:t xml:space="preserve">the </w:t>
      </w:r>
      <w:r w:rsidR="00C00B2E" w:rsidRPr="00E41643">
        <w:rPr>
          <w:rFonts w:ascii="Arial" w:hAnsi="Arial" w:cs="Arial"/>
          <w:sz w:val="24"/>
          <w:szCs w:val="24"/>
        </w:rPr>
        <w:t>professional</w:t>
      </w:r>
      <w:r w:rsidR="00A428D4" w:rsidRPr="00E41643">
        <w:rPr>
          <w:rFonts w:ascii="Arial" w:hAnsi="Arial" w:cs="Arial"/>
          <w:sz w:val="24"/>
          <w:szCs w:val="24"/>
        </w:rPr>
        <w:t xml:space="preserve"> because it’s not appropriate or it’s unreasonable for you to ask – but rather because there’s a waiting list.</w:t>
      </w:r>
    </w:p>
    <w:p w14:paraId="52B943BF" w14:textId="0892517A" w:rsidR="00A428D4" w:rsidRPr="00E41643" w:rsidRDefault="00A428D4" w:rsidP="00A428D4">
      <w:pPr>
        <w:rPr>
          <w:rFonts w:ascii="Arial" w:hAnsi="Arial" w:cs="Arial"/>
          <w:sz w:val="24"/>
          <w:szCs w:val="24"/>
        </w:rPr>
      </w:pPr>
      <w:r w:rsidRPr="00E41643">
        <w:rPr>
          <w:rFonts w:ascii="Arial" w:hAnsi="Arial" w:cs="Arial"/>
          <w:sz w:val="24"/>
          <w:szCs w:val="24"/>
        </w:rPr>
        <w:lastRenderedPageBreak/>
        <w:t xml:space="preserve">This </w:t>
      </w:r>
      <w:r w:rsidR="00296580" w:rsidRPr="00E41643">
        <w:rPr>
          <w:rFonts w:ascii="Arial" w:hAnsi="Arial" w:cs="Arial"/>
          <w:sz w:val="24"/>
          <w:szCs w:val="24"/>
        </w:rPr>
        <w:t xml:space="preserve">should not be an issue for the LA as </w:t>
      </w:r>
      <w:r w:rsidRPr="00E41643">
        <w:rPr>
          <w:rFonts w:ascii="Arial" w:hAnsi="Arial" w:cs="Arial"/>
          <w:sz w:val="24"/>
          <w:szCs w:val="24"/>
        </w:rPr>
        <w:t>Regulation 8</w:t>
      </w:r>
      <w:r w:rsidR="00296580" w:rsidRPr="00E41643">
        <w:rPr>
          <w:rFonts w:ascii="Arial" w:hAnsi="Arial" w:cs="Arial"/>
          <w:sz w:val="24"/>
          <w:szCs w:val="24"/>
        </w:rPr>
        <w:t xml:space="preserve"> of the SEND Regulations state</w:t>
      </w:r>
      <w:r w:rsidRPr="00E41643">
        <w:rPr>
          <w:rFonts w:ascii="Arial" w:hAnsi="Arial" w:cs="Arial"/>
          <w:sz w:val="24"/>
          <w:szCs w:val="24"/>
        </w:rPr>
        <w:t>: </w:t>
      </w:r>
      <w:r w:rsidRPr="00E41643">
        <w:rPr>
          <w:rFonts w:ascii="Arial" w:hAnsi="Arial" w:cs="Arial"/>
          <w:i/>
          <w:iCs/>
          <w:sz w:val="24"/>
          <w:szCs w:val="24"/>
        </w:rPr>
        <w:t>Where a local authority requests the co-operation of a body in securing an EHC needs assessment in accordance with section 31 of the Act, that body must comply with such a request within 6 weeks of the date on which they receive it.</w:t>
      </w:r>
      <w:r w:rsidRPr="00E41643">
        <w:rPr>
          <w:rFonts w:ascii="Arial" w:hAnsi="Arial" w:cs="Arial"/>
          <w:sz w:val="24"/>
          <w:szCs w:val="24"/>
        </w:rPr>
        <w:t xml:space="preserve">  </w:t>
      </w:r>
      <w:r w:rsidR="001808CC" w:rsidRPr="00E41643">
        <w:rPr>
          <w:rFonts w:ascii="Arial" w:hAnsi="Arial" w:cs="Arial"/>
          <w:sz w:val="24"/>
          <w:szCs w:val="24"/>
        </w:rPr>
        <w:t>Exceptions to provide the advice in the 6 week limit do not cover issues such as waiting lists,</w:t>
      </w:r>
      <w:r w:rsidR="002C42A6" w:rsidRPr="00E41643">
        <w:rPr>
          <w:rFonts w:ascii="Arial" w:hAnsi="Arial" w:cs="Arial"/>
          <w:sz w:val="24"/>
          <w:szCs w:val="24"/>
        </w:rPr>
        <w:t xml:space="preserve"> and i</w:t>
      </w:r>
      <w:r w:rsidRPr="00E41643">
        <w:rPr>
          <w:rFonts w:ascii="Arial" w:hAnsi="Arial" w:cs="Arial"/>
          <w:sz w:val="24"/>
          <w:szCs w:val="24"/>
        </w:rPr>
        <w:t>t may be that both your LA and the</w:t>
      </w:r>
      <w:r w:rsidR="003602A8" w:rsidRPr="00E41643">
        <w:rPr>
          <w:rFonts w:ascii="Arial" w:hAnsi="Arial" w:cs="Arial"/>
          <w:sz w:val="24"/>
          <w:szCs w:val="24"/>
        </w:rPr>
        <w:t xml:space="preserve"> professional </w:t>
      </w:r>
      <w:r w:rsidRPr="00E41643">
        <w:rPr>
          <w:rFonts w:ascii="Arial" w:hAnsi="Arial" w:cs="Arial"/>
          <w:sz w:val="24"/>
          <w:szCs w:val="24"/>
        </w:rPr>
        <w:t>need to be reminded of this duty.</w:t>
      </w:r>
      <w:r w:rsidR="001808CC" w:rsidRPr="00E41643">
        <w:rPr>
          <w:rFonts w:ascii="Arial" w:hAnsi="Arial" w:cs="Arial"/>
          <w:sz w:val="24"/>
          <w:szCs w:val="24"/>
        </w:rPr>
        <w:t xml:space="preserve"> </w:t>
      </w:r>
    </w:p>
    <w:p w14:paraId="2868CECE" w14:textId="6CE492A7" w:rsidR="00A428D4" w:rsidRPr="00E41643" w:rsidRDefault="00A428D4" w:rsidP="00A428D4">
      <w:pPr>
        <w:rPr>
          <w:rFonts w:ascii="Arial" w:hAnsi="Arial" w:cs="Arial"/>
          <w:sz w:val="24"/>
          <w:szCs w:val="24"/>
        </w:rPr>
      </w:pPr>
      <w:proofErr w:type="gramStart"/>
      <w:r w:rsidRPr="00E41643">
        <w:rPr>
          <w:rFonts w:ascii="Arial" w:hAnsi="Arial" w:cs="Arial"/>
          <w:sz w:val="24"/>
          <w:szCs w:val="24"/>
        </w:rPr>
        <w:t xml:space="preserve">If information and advice from </w:t>
      </w:r>
      <w:r w:rsidR="00AE1660" w:rsidRPr="00E41643">
        <w:rPr>
          <w:rFonts w:ascii="Arial" w:hAnsi="Arial" w:cs="Arial"/>
          <w:sz w:val="24"/>
          <w:szCs w:val="24"/>
        </w:rPr>
        <w:t>the</w:t>
      </w:r>
      <w:r w:rsidR="001808CC" w:rsidRPr="00E41643">
        <w:rPr>
          <w:rFonts w:ascii="Arial" w:hAnsi="Arial" w:cs="Arial"/>
          <w:sz w:val="24"/>
          <w:szCs w:val="24"/>
        </w:rPr>
        <w:t xml:space="preserve"> professional</w:t>
      </w:r>
      <w:r w:rsidRPr="00E41643">
        <w:rPr>
          <w:rFonts w:ascii="Arial" w:hAnsi="Arial" w:cs="Arial"/>
          <w:sz w:val="24"/>
          <w:szCs w:val="24"/>
        </w:rPr>
        <w:t xml:space="preserve"> is sought by the LA and the </w:t>
      </w:r>
      <w:r w:rsidR="00AE1660" w:rsidRPr="00E41643">
        <w:rPr>
          <w:rFonts w:ascii="Arial" w:hAnsi="Arial" w:cs="Arial"/>
          <w:sz w:val="24"/>
          <w:szCs w:val="24"/>
        </w:rPr>
        <w:t>professional (service)</w:t>
      </w:r>
      <w:r w:rsidRPr="00E41643">
        <w:rPr>
          <w:rFonts w:ascii="Arial" w:hAnsi="Arial" w:cs="Arial"/>
          <w:sz w:val="24"/>
          <w:szCs w:val="24"/>
        </w:rPr>
        <w:t xml:space="preserve"> in question won’t comply (or won’t comply within the deadline</w:t>
      </w:r>
      <w:r w:rsidR="00AE1660" w:rsidRPr="00E41643">
        <w:rPr>
          <w:rFonts w:ascii="Arial" w:hAnsi="Arial" w:cs="Arial"/>
          <w:sz w:val="24"/>
          <w:szCs w:val="24"/>
        </w:rPr>
        <w:t xml:space="preserve"> because of the waiting list</w:t>
      </w:r>
      <w:r w:rsidRPr="00E41643">
        <w:rPr>
          <w:rFonts w:ascii="Arial" w:hAnsi="Arial" w:cs="Arial"/>
          <w:sz w:val="24"/>
          <w:szCs w:val="24"/>
        </w:rPr>
        <w:t xml:space="preserve">) then it would </w:t>
      </w:r>
      <w:r w:rsidR="00621C35">
        <w:rPr>
          <w:rFonts w:ascii="Arial" w:hAnsi="Arial" w:cs="Arial"/>
          <w:sz w:val="24"/>
          <w:szCs w:val="24"/>
        </w:rPr>
        <w:t>appear reasonable</w:t>
      </w:r>
      <w:r w:rsidRPr="00E41643">
        <w:rPr>
          <w:rFonts w:ascii="Arial" w:hAnsi="Arial" w:cs="Arial"/>
          <w:sz w:val="24"/>
          <w:szCs w:val="24"/>
        </w:rPr>
        <w:t xml:space="preserve"> for the LA to seek such information and advice from </w:t>
      </w:r>
      <w:r w:rsidR="00834F64">
        <w:rPr>
          <w:rFonts w:ascii="Arial" w:hAnsi="Arial" w:cs="Arial"/>
          <w:sz w:val="24"/>
          <w:szCs w:val="24"/>
        </w:rPr>
        <w:t xml:space="preserve">a professional </w:t>
      </w:r>
      <w:r w:rsidRPr="00E41643">
        <w:rPr>
          <w:rFonts w:ascii="Arial" w:hAnsi="Arial" w:cs="Arial"/>
          <w:sz w:val="24"/>
          <w:szCs w:val="24"/>
        </w:rPr>
        <w:t>outside th</w:t>
      </w:r>
      <w:r w:rsidR="00C0430B" w:rsidRPr="00E41643">
        <w:rPr>
          <w:rFonts w:ascii="Arial" w:hAnsi="Arial" w:cs="Arial"/>
          <w:sz w:val="24"/>
          <w:szCs w:val="24"/>
        </w:rPr>
        <w:t>e NHS</w:t>
      </w:r>
      <w:r w:rsidR="00EA11DB">
        <w:rPr>
          <w:rFonts w:ascii="Arial" w:hAnsi="Arial" w:cs="Arial"/>
          <w:sz w:val="24"/>
          <w:szCs w:val="24"/>
        </w:rPr>
        <w:t>, even if this involves them commissioning it privately</w:t>
      </w:r>
      <w:r w:rsidR="001211F1" w:rsidRPr="00E41643">
        <w:rPr>
          <w:rFonts w:ascii="Arial" w:hAnsi="Arial" w:cs="Arial"/>
          <w:sz w:val="24"/>
          <w:szCs w:val="24"/>
        </w:rPr>
        <w:t xml:space="preserve"> so the assessment </w:t>
      </w:r>
      <w:r w:rsidR="00EA11DB">
        <w:rPr>
          <w:rFonts w:ascii="Arial" w:hAnsi="Arial" w:cs="Arial"/>
          <w:sz w:val="24"/>
          <w:szCs w:val="24"/>
        </w:rPr>
        <w:t xml:space="preserve">can be carried out </w:t>
      </w:r>
      <w:r w:rsidR="001211F1" w:rsidRPr="00E41643">
        <w:rPr>
          <w:rFonts w:ascii="Arial" w:hAnsi="Arial" w:cs="Arial"/>
          <w:sz w:val="24"/>
          <w:szCs w:val="24"/>
        </w:rPr>
        <w:t>properly.</w:t>
      </w:r>
      <w:proofErr w:type="gramEnd"/>
    </w:p>
    <w:p w14:paraId="02AF8681" w14:textId="22C7C746" w:rsidR="005B1808" w:rsidRPr="00E41643" w:rsidRDefault="005B1808" w:rsidP="00A428D4">
      <w:pPr>
        <w:rPr>
          <w:rFonts w:ascii="Arial" w:hAnsi="Arial" w:cs="Arial"/>
          <w:sz w:val="24"/>
          <w:szCs w:val="24"/>
        </w:rPr>
      </w:pPr>
    </w:p>
    <w:p w14:paraId="65349C0D" w14:textId="59DF2894" w:rsidR="005B1808" w:rsidRPr="00E41643" w:rsidRDefault="005B1808" w:rsidP="00A428D4">
      <w:pPr>
        <w:rPr>
          <w:rFonts w:ascii="Arial" w:hAnsi="Arial" w:cs="Arial"/>
          <w:b/>
          <w:bCs/>
          <w:sz w:val="24"/>
          <w:szCs w:val="24"/>
        </w:rPr>
      </w:pPr>
      <w:r w:rsidRPr="00E41643">
        <w:rPr>
          <w:rFonts w:ascii="Arial" w:hAnsi="Arial" w:cs="Arial"/>
          <w:b/>
          <w:bCs/>
          <w:sz w:val="24"/>
          <w:szCs w:val="24"/>
        </w:rPr>
        <w:t xml:space="preserve">Question </w:t>
      </w:r>
      <w:r w:rsidR="00EB1AD2">
        <w:rPr>
          <w:rFonts w:ascii="Arial" w:hAnsi="Arial" w:cs="Arial"/>
          <w:b/>
          <w:bCs/>
          <w:sz w:val="24"/>
          <w:szCs w:val="24"/>
        </w:rPr>
        <w:t>7</w:t>
      </w:r>
    </w:p>
    <w:p w14:paraId="0044541D" w14:textId="68498BEF" w:rsidR="005B1808" w:rsidRPr="00E41643" w:rsidRDefault="009043AD" w:rsidP="00A428D4">
      <w:pPr>
        <w:rPr>
          <w:rFonts w:ascii="Arial" w:hAnsi="Arial" w:cs="Arial"/>
          <w:sz w:val="24"/>
          <w:szCs w:val="24"/>
        </w:rPr>
      </w:pPr>
      <w:r w:rsidRPr="00E41643">
        <w:rPr>
          <w:rFonts w:ascii="Arial" w:hAnsi="Arial" w:cs="Arial"/>
          <w:sz w:val="24"/>
          <w:szCs w:val="24"/>
        </w:rPr>
        <w:t xml:space="preserve">We now understand that when a professional is writing a report for an EHC needs assessment they </w:t>
      </w:r>
      <w:proofErr w:type="gramStart"/>
      <w:r w:rsidRPr="00E41643">
        <w:rPr>
          <w:rFonts w:ascii="Arial" w:hAnsi="Arial" w:cs="Arial"/>
          <w:sz w:val="24"/>
          <w:szCs w:val="24"/>
        </w:rPr>
        <w:t>are expected</w:t>
      </w:r>
      <w:proofErr w:type="gramEnd"/>
      <w:r w:rsidRPr="00E41643">
        <w:rPr>
          <w:rFonts w:ascii="Arial" w:hAnsi="Arial" w:cs="Arial"/>
          <w:sz w:val="24"/>
          <w:szCs w:val="24"/>
        </w:rPr>
        <w:t xml:space="preserve"> to be</w:t>
      </w:r>
      <w:r w:rsidR="009D70E1" w:rsidRPr="00E41643">
        <w:rPr>
          <w:rFonts w:ascii="Arial" w:hAnsi="Arial" w:cs="Arial"/>
          <w:sz w:val="24"/>
          <w:szCs w:val="24"/>
        </w:rPr>
        <w:t xml:space="preserve"> clear and specific about their recommendations. When we have looked at the </w:t>
      </w:r>
      <w:proofErr w:type="gramStart"/>
      <w:r w:rsidR="009D70E1" w:rsidRPr="00E41643">
        <w:rPr>
          <w:rFonts w:ascii="Arial" w:hAnsi="Arial" w:cs="Arial"/>
          <w:sz w:val="24"/>
          <w:szCs w:val="24"/>
        </w:rPr>
        <w:t>reports</w:t>
      </w:r>
      <w:proofErr w:type="gramEnd"/>
      <w:r w:rsidR="009D70E1" w:rsidRPr="00E41643">
        <w:rPr>
          <w:rFonts w:ascii="Arial" w:hAnsi="Arial" w:cs="Arial"/>
          <w:sz w:val="24"/>
          <w:szCs w:val="24"/>
        </w:rPr>
        <w:t xml:space="preserve"> it is difficult to see what exactly is being recommended because some of the recommendations contain phrases such as </w:t>
      </w:r>
      <w:r w:rsidR="00EC7495" w:rsidRPr="00E41643">
        <w:rPr>
          <w:rFonts w:ascii="Arial" w:hAnsi="Arial" w:cs="Arial"/>
          <w:sz w:val="24"/>
          <w:szCs w:val="24"/>
        </w:rPr>
        <w:t xml:space="preserve">‘opportunities to’ and ‘regular’ in terms of the support our </w:t>
      </w:r>
      <w:r w:rsidR="005C0183">
        <w:rPr>
          <w:rFonts w:ascii="Arial" w:hAnsi="Arial" w:cs="Arial"/>
          <w:sz w:val="24"/>
          <w:szCs w:val="24"/>
        </w:rPr>
        <w:t>child</w:t>
      </w:r>
      <w:r w:rsidR="00EC7495" w:rsidRPr="00E41643">
        <w:rPr>
          <w:rFonts w:ascii="Arial" w:hAnsi="Arial" w:cs="Arial"/>
          <w:sz w:val="24"/>
          <w:szCs w:val="24"/>
        </w:rPr>
        <w:t xml:space="preserve"> needs. Where do we start with this?</w:t>
      </w:r>
    </w:p>
    <w:p w14:paraId="7BF429FD" w14:textId="7F7DE79A" w:rsidR="00F80441" w:rsidRPr="00E41643" w:rsidRDefault="00B10561" w:rsidP="00A428D4">
      <w:pPr>
        <w:rPr>
          <w:rFonts w:ascii="Arial" w:hAnsi="Arial" w:cs="Arial"/>
          <w:b/>
          <w:bCs/>
          <w:sz w:val="24"/>
          <w:szCs w:val="24"/>
        </w:rPr>
      </w:pPr>
      <w:r w:rsidRPr="00E41643">
        <w:rPr>
          <w:rFonts w:ascii="Arial" w:hAnsi="Arial" w:cs="Arial"/>
          <w:b/>
          <w:bCs/>
          <w:sz w:val="24"/>
          <w:szCs w:val="24"/>
        </w:rPr>
        <w:t>Answer</w:t>
      </w:r>
    </w:p>
    <w:p w14:paraId="4CADEAA1" w14:textId="64D30A57" w:rsidR="00B10561" w:rsidRPr="00E41643" w:rsidRDefault="00463ADF" w:rsidP="00A428D4">
      <w:pPr>
        <w:rPr>
          <w:rFonts w:ascii="Arial" w:hAnsi="Arial" w:cs="Arial"/>
          <w:sz w:val="24"/>
          <w:szCs w:val="24"/>
        </w:rPr>
      </w:pPr>
      <w:r w:rsidRPr="00E41643">
        <w:rPr>
          <w:rFonts w:ascii="Arial" w:hAnsi="Arial" w:cs="Arial"/>
          <w:sz w:val="24"/>
          <w:szCs w:val="24"/>
        </w:rPr>
        <w:t>It will be important to go back to the professional</w:t>
      </w:r>
      <w:r w:rsidR="00FC19C4" w:rsidRPr="00E41643">
        <w:rPr>
          <w:rFonts w:ascii="Arial" w:hAnsi="Arial" w:cs="Arial"/>
          <w:sz w:val="24"/>
          <w:szCs w:val="24"/>
        </w:rPr>
        <w:t>s</w:t>
      </w:r>
      <w:r w:rsidRPr="00E41643">
        <w:rPr>
          <w:rFonts w:ascii="Arial" w:hAnsi="Arial" w:cs="Arial"/>
          <w:sz w:val="24"/>
          <w:szCs w:val="24"/>
        </w:rPr>
        <w:t xml:space="preserve"> who ha</w:t>
      </w:r>
      <w:r w:rsidR="00E04DBE" w:rsidRPr="00E41643">
        <w:rPr>
          <w:rFonts w:ascii="Arial" w:hAnsi="Arial" w:cs="Arial"/>
          <w:sz w:val="24"/>
          <w:szCs w:val="24"/>
        </w:rPr>
        <w:t>ve</w:t>
      </w:r>
      <w:r w:rsidRPr="00E41643">
        <w:rPr>
          <w:rFonts w:ascii="Arial" w:hAnsi="Arial" w:cs="Arial"/>
          <w:sz w:val="24"/>
          <w:szCs w:val="24"/>
        </w:rPr>
        <w:t xml:space="preserve"> written the report</w:t>
      </w:r>
      <w:r w:rsidR="00FC19C4" w:rsidRPr="00E41643">
        <w:rPr>
          <w:rFonts w:ascii="Arial" w:hAnsi="Arial" w:cs="Arial"/>
          <w:sz w:val="24"/>
          <w:szCs w:val="24"/>
        </w:rPr>
        <w:t>s</w:t>
      </w:r>
      <w:r w:rsidRPr="00E41643">
        <w:rPr>
          <w:rFonts w:ascii="Arial" w:hAnsi="Arial" w:cs="Arial"/>
          <w:sz w:val="24"/>
          <w:szCs w:val="24"/>
        </w:rPr>
        <w:t xml:space="preserve"> and ask them to be clear and specific about their recommendations. It would be helpful to be clear about which recommendations they have made which are not clear</w:t>
      </w:r>
      <w:r w:rsidR="0030107E" w:rsidRPr="00E41643">
        <w:rPr>
          <w:rFonts w:ascii="Arial" w:hAnsi="Arial" w:cs="Arial"/>
          <w:sz w:val="24"/>
          <w:szCs w:val="24"/>
        </w:rPr>
        <w:t xml:space="preserve"> when doing this. There is a very important reason for this</w:t>
      </w:r>
      <w:r w:rsidR="005C0183">
        <w:rPr>
          <w:rFonts w:ascii="Arial" w:hAnsi="Arial" w:cs="Arial"/>
          <w:sz w:val="24"/>
          <w:szCs w:val="24"/>
        </w:rPr>
        <w:t>:</w:t>
      </w:r>
      <w:r w:rsidR="0030107E" w:rsidRPr="00E41643">
        <w:rPr>
          <w:rFonts w:ascii="Arial" w:hAnsi="Arial" w:cs="Arial"/>
          <w:sz w:val="24"/>
          <w:szCs w:val="24"/>
        </w:rPr>
        <w:t xml:space="preserve"> </w:t>
      </w:r>
      <w:r w:rsidR="00E04DBE" w:rsidRPr="00E41643">
        <w:rPr>
          <w:rFonts w:ascii="Arial" w:hAnsi="Arial" w:cs="Arial"/>
          <w:sz w:val="24"/>
          <w:szCs w:val="24"/>
        </w:rPr>
        <w:t>a</w:t>
      </w:r>
      <w:r w:rsidR="0030107E" w:rsidRPr="00E41643">
        <w:rPr>
          <w:rFonts w:ascii="Arial" w:hAnsi="Arial" w:cs="Arial"/>
          <w:sz w:val="24"/>
          <w:szCs w:val="24"/>
        </w:rPr>
        <w:t xml:space="preserve">fter the EHC needs </w:t>
      </w:r>
      <w:proofErr w:type="gramStart"/>
      <w:r w:rsidR="0030107E" w:rsidRPr="00E41643">
        <w:rPr>
          <w:rFonts w:ascii="Arial" w:hAnsi="Arial" w:cs="Arial"/>
          <w:sz w:val="24"/>
          <w:szCs w:val="24"/>
        </w:rPr>
        <w:t>assessment</w:t>
      </w:r>
      <w:proofErr w:type="gramEnd"/>
      <w:r w:rsidR="0030107E" w:rsidRPr="00E41643">
        <w:rPr>
          <w:rFonts w:ascii="Arial" w:hAnsi="Arial" w:cs="Arial"/>
          <w:sz w:val="24"/>
          <w:szCs w:val="24"/>
        </w:rPr>
        <w:t xml:space="preserve"> the LA will need to decide whether your child</w:t>
      </w:r>
      <w:r w:rsidR="005B535E" w:rsidRPr="00E41643">
        <w:rPr>
          <w:rFonts w:ascii="Arial" w:hAnsi="Arial" w:cs="Arial"/>
          <w:sz w:val="24"/>
          <w:szCs w:val="24"/>
        </w:rPr>
        <w:t xml:space="preserve"> or young person requires an EHC plan. </w:t>
      </w:r>
      <w:r w:rsidR="003B4CAB" w:rsidRPr="00E41643">
        <w:rPr>
          <w:rFonts w:ascii="Arial" w:hAnsi="Arial" w:cs="Arial"/>
          <w:sz w:val="24"/>
          <w:szCs w:val="24"/>
        </w:rPr>
        <w:t>When LAs make this decision</w:t>
      </w:r>
      <w:r w:rsidR="00822411" w:rsidRPr="00E41643">
        <w:rPr>
          <w:rFonts w:ascii="Arial" w:hAnsi="Arial" w:cs="Arial"/>
          <w:sz w:val="24"/>
          <w:szCs w:val="24"/>
        </w:rPr>
        <w:t>,</w:t>
      </w:r>
      <w:r w:rsidR="003B4CAB" w:rsidRPr="00E41643">
        <w:rPr>
          <w:rFonts w:ascii="Arial" w:hAnsi="Arial" w:cs="Arial"/>
          <w:sz w:val="24"/>
          <w:szCs w:val="24"/>
        </w:rPr>
        <w:t xml:space="preserve"> they need to ask themselves whether th</w:t>
      </w:r>
      <w:r w:rsidR="00555367" w:rsidRPr="00E41643">
        <w:rPr>
          <w:rFonts w:ascii="Arial" w:hAnsi="Arial" w:cs="Arial"/>
          <w:sz w:val="24"/>
          <w:szCs w:val="24"/>
        </w:rPr>
        <w:t xml:space="preserve">e </w:t>
      </w:r>
      <w:r w:rsidR="00161550">
        <w:rPr>
          <w:rFonts w:ascii="Arial" w:hAnsi="Arial" w:cs="Arial"/>
          <w:sz w:val="24"/>
          <w:szCs w:val="24"/>
        </w:rPr>
        <w:t xml:space="preserve">child’s </w:t>
      </w:r>
      <w:r w:rsidR="00555367" w:rsidRPr="00E41643">
        <w:rPr>
          <w:rFonts w:ascii="Arial" w:hAnsi="Arial" w:cs="Arial"/>
          <w:sz w:val="24"/>
          <w:szCs w:val="24"/>
        </w:rPr>
        <w:t>needs can</w:t>
      </w:r>
      <w:r w:rsidR="005727D3" w:rsidRPr="00E41643">
        <w:rPr>
          <w:rFonts w:ascii="Arial" w:hAnsi="Arial" w:cs="Arial"/>
          <w:sz w:val="24"/>
          <w:szCs w:val="24"/>
        </w:rPr>
        <w:t xml:space="preserve"> and will</w:t>
      </w:r>
      <w:r w:rsidR="00555367" w:rsidRPr="00E41643">
        <w:rPr>
          <w:rFonts w:ascii="Arial" w:hAnsi="Arial" w:cs="Arial"/>
          <w:sz w:val="24"/>
          <w:szCs w:val="24"/>
        </w:rPr>
        <w:t xml:space="preserve"> be met from the </w:t>
      </w:r>
      <w:proofErr w:type="gramStart"/>
      <w:r w:rsidR="00555367" w:rsidRPr="00E41643">
        <w:rPr>
          <w:rFonts w:ascii="Arial" w:hAnsi="Arial" w:cs="Arial"/>
          <w:sz w:val="24"/>
          <w:szCs w:val="24"/>
        </w:rPr>
        <w:t>resources which</w:t>
      </w:r>
      <w:proofErr w:type="gramEnd"/>
      <w:r w:rsidR="00555367" w:rsidRPr="00E41643">
        <w:rPr>
          <w:rFonts w:ascii="Arial" w:hAnsi="Arial" w:cs="Arial"/>
          <w:sz w:val="24"/>
          <w:szCs w:val="24"/>
        </w:rPr>
        <w:t xml:space="preserve"> are generally available to mainstream settings. I</w:t>
      </w:r>
      <w:r w:rsidR="005B535E" w:rsidRPr="00E41643">
        <w:rPr>
          <w:rFonts w:ascii="Arial" w:hAnsi="Arial" w:cs="Arial"/>
          <w:sz w:val="24"/>
          <w:szCs w:val="24"/>
        </w:rPr>
        <w:t xml:space="preserve">f the recommendations are vague and </w:t>
      </w:r>
      <w:r w:rsidR="00F9175F" w:rsidRPr="00E41643">
        <w:rPr>
          <w:rFonts w:ascii="Arial" w:hAnsi="Arial" w:cs="Arial"/>
          <w:sz w:val="24"/>
          <w:szCs w:val="24"/>
        </w:rPr>
        <w:t>lack detail</w:t>
      </w:r>
      <w:r w:rsidR="00161550">
        <w:rPr>
          <w:rFonts w:ascii="Arial" w:hAnsi="Arial" w:cs="Arial"/>
          <w:sz w:val="24"/>
          <w:szCs w:val="24"/>
        </w:rPr>
        <w:t>,</w:t>
      </w:r>
      <w:r w:rsidR="00F9175F" w:rsidRPr="00E41643">
        <w:rPr>
          <w:rFonts w:ascii="Arial" w:hAnsi="Arial" w:cs="Arial"/>
          <w:sz w:val="24"/>
          <w:szCs w:val="24"/>
        </w:rPr>
        <w:t xml:space="preserve"> </w:t>
      </w:r>
      <w:r w:rsidR="00906CD2" w:rsidRPr="00E41643">
        <w:rPr>
          <w:rFonts w:ascii="Arial" w:hAnsi="Arial" w:cs="Arial"/>
          <w:sz w:val="24"/>
          <w:szCs w:val="24"/>
        </w:rPr>
        <w:t xml:space="preserve">it </w:t>
      </w:r>
      <w:r w:rsidR="00555367" w:rsidRPr="00E41643">
        <w:rPr>
          <w:rFonts w:ascii="Arial" w:hAnsi="Arial" w:cs="Arial"/>
          <w:sz w:val="24"/>
          <w:szCs w:val="24"/>
        </w:rPr>
        <w:t>will be</w:t>
      </w:r>
      <w:r w:rsidR="00906CD2" w:rsidRPr="00E41643">
        <w:rPr>
          <w:rFonts w:ascii="Arial" w:hAnsi="Arial" w:cs="Arial"/>
          <w:sz w:val="24"/>
          <w:szCs w:val="24"/>
        </w:rPr>
        <w:t xml:space="preserve"> difficult to </w:t>
      </w:r>
      <w:r w:rsidR="00555367" w:rsidRPr="00E41643">
        <w:rPr>
          <w:rFonts w:ascii="Arial" w:hAnsi="Arial" w:cs="Arial"/>
          <w:sz w:val="24"/>
          <w:szCs w:val="24"/>
        </w:rPr>
        <w:t>say</w:t>
      </w:r>
      <w:r w:rsidR="0076491F" w:rsidRPr="00E41643">
        <w:rPr>
          <w:rFonts w:ascii="Arial" w:hAnsi="Arial" w:cs="Arial"/>
          <w:sz w:val="24"/>
          <w:szCs w:val="24"/>
        </w:rPr>
        <w:t xml:space="preserve"> whether the school can meet the needs without an EHC plan without knowing the precise detail of what provision </w:t>
      </w:r>
      <w:proofErr w:type="gramStart"/>
      <w:r w:rsidR="0076491F" w:rsidRPr="00E41643">
        <w:rPr>
          <w:rFonts w:ascii="Arial" w:hAnsi="Arial" w:cs="Arial"/>
          <w:sz w:val="24"/>
          <w:szCs w:val="24"/>
        </w:rPr>
        <w:t>is being recommended</w:t>
      </w:r>
      <w:proofErr w:type="gramEnd"/>
      <w:r w:rsidR="0076491F" w:rsidRPr="00E41643">
        <w:rPr>
          <w:rFonts w:ascii="Arial" w:hAnsi="Arial" w:cs="Arial"/>
          <w:sz w:val="24"/>
          <w:szCs w:val="24"/>
        </w:rPr>
        <w:t xml:space="preserve">. </w:t>
      </w:r>
      <w:r w:rsidR="001C7728" w:rsidRPr="00E41643">
        <w:rPr>
          <w:rFonts w:ascii="Arial" w:hAnsi="Arial" w:cs="Arial"/>
          <w:sz w:val="24"/>
          <w:szCs w:val="24"/>
        </w:rPr>
        <w:t xml:space="preserve">There is a further issue with vague recommendations; if the LA do decide to make an EHC plan then the recommendations </w:t>
      </w:r>
      <w:r w:rsidR="00FC19C4" w:rsidRPr="00E41643">
        <w:rPr>
          <w:rFonts w:ascii="Arial" w:hAnsi="Arial" w:cs="Arial"/>
          <w:sz w:val="24"/>
          <w:szCs w:val="24"/>
        </w:rPr>
        <w:t xml:space="preserve">will likely form part of the special educational provision to </w:t>
      </w:r>
      <w:proofErr w:type="gramStart"/>
      <w:r w:rsidR="00FC19C4" w:rsidRPr="00E41643">
        <w:rPr>
          <w:rFonts w:ascii="Arial" w:hAnsi="Arial" w:cs="Arial"/>
          <w:sz w:val="24"/>
          <w:szCs w:val="24"/>
        </w:rPr>
        <w:t>be detailed</w:t>
      </w:r>
      <w:proofErr w:type="gramEnd"/>
      <w:r w:rsidR="00FC19C4" w:rsidRPr="00E41643">
        <w:rPr>
          <w:rFonts w:ascii="Arial" w:hAnsi="Arial" w:cs="Arial"/>
          <w:sz w:val="24"/>
          <w:szCs w:val="24"/>
        </w:rPr>
        <w:t xml:space="preserve"> in Section F of the EHC plan</w:t>
      </w:r>
      <w:r w:rsidR="00641B9F" w:rsidRPr="00E41643">
        <w:rPr>
          <w:rFonts w:ascii="Arial" w:hAnsi="Arial" w:cs="Arial"/>
          <w:sz w:val="24"/>
          <w:szCs w:val="24"/>
        </w:rPr>
        <w:t xml:space="preserve"> as EHC plans are evidenced based documents. Children and young people are entitled to the special educational provision detailed in Section F as a matter of law. If the </w:t>
      </w:r>
      <w:r w:rsidR="00822411" w:rsidRPr="00E41643">
        <w:rPr>
          <w:rFonts w:ascii="Arial" w:hAnsi="Arial" w:cs="Arial"/>
          <w:sz w:val="24"/>
          <w:szCs w:val="24"/>
        </w:rPr>
        <w:t xml:space="preserve">detail of the provision is lacking because it </w:t>
      </w:r>
      <w:proofErr w:type="gramStart"/>
      <w:r w:rsidR="00822411" w:rsidRPr="00E41643">
        <w:rPr>
          <w:rFonts w:ascii="Arial" w:hAnsi="Arial" w:cs="Arial"/>
          <w:sz w:val="24"/>
          <w:szCs w:val="24"/>
        </w:rPr>
        <w:t>is vaguely worded</w:t>
      </w:r>
      <w:proofErr w:type="gramEnd"/>
      <w:r w:rsidR="00822411" w:rsidRPr="00E41643">
        <w:rPr>
          <w:rFonts w:ascii="Arial" w:hAnsi="Arial" w:cs="Arial"/>
          <w:sz w:val="24"/>
          <w:szCs w:val="24"/>
        </w:rPr>
        <w:t xml:space="preserve"> and/or is not clear about exactly what is to be provided, then it will be almost </w:t>
      </w:r>
      <w:r w:rsidR="001D3DDC">
        <w:rPr>
          <w:rFonts w:ascii="Arial" w:hAnsi="Arial" w:cs="Arial"/>
          <w:sz w:val="24"/>
          <w:szCs w:val="24"/>
        </w:rPr>
        <w:t>im</w:t>
      </w:r>
      <w:r w:rsidR="00822411" w:rsidRPr="00E41643">
        <w:rPr>
          <w:rFonts w:ascii="Arial" w:hAnsi="Arial" w:cs="Arial"/>
          <w:sz w:val="24"/>
          <w:szCs w:val="24"/>
        </w:rPr>
        <w:t xml:space="preserve">possible to enforce. </w:t>
      </w:r>
    </w:p>
    <w:p w14:paraId="0FC5BF54" w14:textId="3049A74C" w:rsidR="00F80441" w:rsidRPr="00E41643" w:rsidRDefault="00F80441" w:rsidP="00A428D4">
      <w:pPr>
        <w:rPr>
          <w:rFonts w:ascii="Arial" w:hAnsi="Arial" w:cs="Arial"/>
          <w:sz w:val="24"/>
          <w:szCs w:val="24"/>
        </w:rPr>
      </w:pPr>
    </w:p>
    <w:p w14:paraId="14A3E7C7" w14:textId="51BA4996" w:rsidR="00F80441" w:rsidRPr="00E41643" w:rsidRDefault="00B10561" w:rsidP="00A428D4">
      <w:pPr>
        <w:rPr>
          <w:rFonts w:ascii="Arial" w:hAnsi="Arial" w:cs="Arial"/>
          <w:b/>
          <w:bCs/>
          <w:sz w:val="24"/>
          <w:szCs w:val="24"/>
        </w:rPr>
      </w:pPr>
      <w:r w:rsidRPr="00E41643">
        <w:rPr>
          <w:rFonts w:ascii="Arial" w:hAnsi="Arial" w:cs="Arial"/>
          <w:b/>
          <w:bCs/>
          <w:sz w:val="24"/>
          <w:szCs w:val="24"/>
        </w:rPr>
        <w:t>Question</w:t>
      </w:r>
      <w:r w:rsidR="00B71DB8" w:rsidRPr="00E41643">
        <w:rPr>
          <w:rFonts w:ascii="Arial" w:hAnsi="Arial" w:cs="Arial"/>
          <w:b/>
          <w:bCs/>
          <w:sz w:val="24"/>
          <w:szCs w:val="24"/>
        </w:rPr>
        <w:t xml:space="preserve"> </w:t>
      </w:r>
      <w:r w:rsidR="00EB1AD2">
        <w:rPr>
          <w:rFonts w:ascii="Arial" w:hAnsi="Arial" w:cs="Arial"/>
          <w:b/>
          <w:bCs/>
          <w:sz w:val="24"/>
          <w:szCs w:val="24"/>
        </w:rPr>
        <w:t>8</w:t>
      </w:r>
      <w:r w:rsidR="00B71DB8" w:rsidRPr="00E41643">
        <w:rPr>
          <w:rFonts w:ascii="Arial" w:hAnsi="Arial" w:cs="Arial"/>
          <w:b/>
          <w:bCs/>
          <w:sz w:val="24"/>
          <w:szCs w:val="24"/>
        </w:rPr>
        <w:t xml:space="preserve"> </w:t>
      </w:r>
    </w:p>
    <w:p w14:paraId="5C2F0E0B" w14:textId="77777777" w:rsidR="000D36C5" w:rsidRDefault="00B71DB8" w:rsidP="00A428D4">
      <w:pPr>
        <w:rPr>
          <w:rFonts w:ascii="Arial" w:hAnsi="Arial" w:cs="Arial"/>
          <w:sz w:val="24"/>
          <w:szCs w:val="24"/>
        </w:rPr>
      </w:pPr>
      <w:r w:rsidRPr="00E41643">
        <w:rPr>
          <w:rFonts w:ascii="Arial" w:hAnsi="Arial" w:cs="Arial"/>
          <w:sz w:val="24"/>
          <w:szCs w:val="24"/>
        </w:rPr>
        <w:t>Do LAs always issue an EHC plan following an EHC needs assessment?</w:t>
      </w:r>
    </w:p>
    <w:p w14:paraId="71FE52DD" w14:textId="3076E4AA" w:rsidR="00151111" w:rsidRPr="000D36C5" w:rsidRDefault="00151111" w:rsidP="00A428D4">
      <w:pPr>
        <w:rPr>
          <w:rFonts w:ascii="Arial" w:hAnsi="Arial" w:cs="Arial"/>
          <w:sz w:val="24"/>
          <w:szCs w:val="24"/>
        </w:rPr>
      </w:pPr>
      <w:r w:rsidRPr="00E41643">
        <w:rPr>
          <w:rFonts w:ascii="Arial" w:hAnsi="Arial" w:cs="Arial"/>
          <w:b/>
          <w:bCs/>
          <w:sz w:val="24"/>
          <w:szCs w:val="24"/>
        </w:rPr>
        <w:lastRenderedPageBreak/>
        <w:t>Answer</w:t>
      </w:r>
    </w:p>
    <w:p w14:paraId="223F94F6" w14:textId="0D7F33E7" w:rsidR="00151111" w:rsidRPr="00E41643" w:rsidRDefault="002644C8" w:rsidP="00A428D4">
      <w:pPr>
        <w:rPr>
          <w:rFonts w:ascii="Arial" w:hAnsi="Arial" w:cs="Arial"/>
          <w:sz w:val="24"/>
          <w:szCs w:val="24"/>
        </w:rPr>
      </w:pPr>
      <w:r w:rsidRPr="00E41643">
        <w:rPr>
          <w:rFonts w:ascii="Arial" w:hAnsi="Arial" w:cs="Arial"/>
          <w:sz w:val="24"/>
          <w:szCs w:val="24"/>
        </w:rPr>
        <w:t xml:space="preserve">Not always. Although the test for accessing an EHC needs assessment is relatively </w:t>
      </w:r>
      <w:proofErr w:type="gramStart"/>
      <w:r w:rsidRPr="00E41643">
        <w:rPr>
          <w:rFonts w:ascii="Arial" w:hAnsi="Arial" w:cs="Arial"/>
          <w:sz w:val="24"/>
          <w:szCs w:val="24"/>
        </w:rPr>
        <w:t>low</w:t>
      </w:r>
      <w:proofErr w:type="gramEnd"/>
      <w:r w:rsidRPr="00E41643">
        <w:rPr>
          <w:rFonts w:ascii="Arial" w:hAnsi="Arial" w:cs="Arial"/>
          <w:sz w:val="24"/>
          <w:szCs w:val="24"/>
        </w:rPr>
        <w:t xml:space="preserve"> </w:t>
      </w:r>
      <w:r w:rsidR="00B12FBC" w:rsidRPr="00E41643">
        <w:rPr>
          <w:rFonts w:ascii="Arial" w:hAnsi="Arial" w:cs="Arial"/>
          <w:sz w:val="24"/>
          <w:szCs w:val="24"/>
        </w:rPr>
        <w:t>the test for when it is the LA must issue an EHC plan following an assessment is different.</w:t>
      </w:r>
      <w:r w:rsidR="00296912" w:rsidRPr="00E41643">
        <w:rPr>
          <w:rFonts w:ascii="Arial" w:hAnsi="Arial" w:cs="Arial"/>
          <w:sz w:val="24"/>
          <w:szCs w:val="24"/>
        </w:rPr>
        <w:t xml:space="preserve"> Therefore, it must not be assumed that every EHC needs assessment will always lead to the making of an EHC plan.</w:t>
      </w:r>
      <w:r w:rsidR="00B12FBC" w:rsidRPr="00E41643">
        <w:rPr>
          <w:rFonts w:ascii="Arial" w:hAnsi="Arial" w:cs="Arial"/>
          <w:sz w:val="24"/>
          <w:szCs w:val="24"/>
        </w:rPr>
        <w:t xml:space="preserve"> The question the LA must ask itself following the EHC needs assessment is whether it is ‘necessary’ for special educational provision to be made by way of an EHC plan. </w:t>
      </w:r>
      <w:r w:rsidR="00B73BB6" w:rsidRPr="00E41643">
        <w:rPr>
          <w:rFonts w:ascii="Arial" w:hAnsi="Arial" w:cs="Arial"/>
          <w:sz w:val="24"/>
          <w:szCs w:val="24"/>
        </w:rPr>
        <w:t xml:space="preserve">This will involve the LA deciding whether the </w:t>
      </w:r>
      <w:r w:rsidR="00E51F8D" w:rsidRPr="00E41643">
        <w:rPr>
          <w:rFonts w:ascii="Arial" w:hAnsi="Arial" w:cs="Arial"/>
          <w:sz w:val="24"/>
          <w:szCs w:val="24"/>
        </w:rPr>
        <w:t xml:space="preserve">education setting can and will meet the needs identified through the assessment from the </w:t>
      </w:r>
      <w:proofErr w:type="gramStart"/>
      <w:r w:rsidR="00E51F8D" w:rsidRPr="00E41643">
        <w:rPr>
          <w:rFonts w:ascii="Arial" w:hAnsi="Arial" w:cs="Arial"/>
          <w:sz w:val="24"/>
          <w:szCs w:val="24"/>
        </w:rPr>
        <w:t>resources which</w:t>
      </w:r>
      <w:proofErr w:type="gramEnd"/>
      <w:r w:rsidR="00E51F8D" w:rsidRPr="00E41643">
        <w:rPr>
          <w:rFonts w:ascii="Arial" w:hAnsi="Arial" w:cs="Arial"/>
          <w:sz w:val="24"/>
          <w:szCs w:val="24"/>
        </w:rPr>
        <w:t xml:space="preserve"> are typically available to mainstream settings in England. </w:t>
      </w:r>
      <w:r w:rsidR="00F21670" w:rsidRPr="00E41643">
        <w:rPr>
          <w:rFonts w:ascii="Arial" w:hAnsi="Arial" w:cs="Arial"/>
          <w:sz w:val="24"/>
          <w:szCs w:val="24"/>
        </w:rPr>
        <w:t xml:space="preserve">This is not limited to funding alone </w:t>
      </w:r>
      <w:r w:rsidR="004021D8" w:rsidRPr="00E41643">
        <w:rPr>
          <w:rFonts w:ascii="Arial" w:hAnsi="Arial" w:cs="Arial"/>
          <w:sz w:val="24"/>
          <w:szCs w:val="24"/>
        </w:rPr>
        <w:t>and</w:t>
      </w:r>
      <w:r w:rsidR="00F21670" w:rsidRPr="00E41643">
        <w:rPr>
          <w:rFonts w:ascii="Arial" w:hAnsi="Arial" w:cs="Arial"/>
          <w:sz w:val="24"/>
          <w:szCs w:val="24"/>
        </w:rPr>
        <w:t xml:space="preserve"> there are other </w:t>
      </w:r>
      <w:proofErr w:type="gramStart"/>
      <w:r w:rsidR="00F21670" w:rsidRPr="00E41643">
        <w:rPr>
          <w:rFonts w:ascii="Arial" w:hAnsi="Arial" w:cs="Arial"/>
          <w:sz w:val="24"/>
          <w:szCs w:val="24"/>
        </w:rPr>
        <w:t>issues which</w:t>
      </w:r>
      <w:proofErr w:type="gramEnd"/>
      <w:r w:rsidR="00F21670" w:rsidRPr="00E41643">
        <w:rPr>
          <w:rFonts w:ascii="Arial" w:hAnsi="Arial" w:cs="Arial"/>
          <w:sz w:val="24"/>
          <w:szCs w:val="24"/>
        </w:rPr>
        <w:t xml:space="preserve"> will need to be considered</w:t>
      </w:r>
      <w:r w:rsidR="0033646F" w:rsidRPr="00E41643">
        <w:rPr>
          <w:rFonts w:ascii="Arial" w:hAnsi="Arial" w:cs="Arial"/>
          <w:sz w:val="24"/>
          <w:szCs w:val="24"/>
        </w:rPr>
        <w:t>,</w:t>
      </w:r>
      <w:r w:rsidR="00F21670" w:rsidRPr="00E41643">
        <w:rPr>
          <w:rFonts w:ascii="Arial" w:hAnsi="Arial" w:cs="Arial"/>
          <w:sz w:val="24"/>
          <w:szCs w:val="24"/>
        </w:rPr>
        <w:t xml:space="preserve"> such as the type of provision which has been identified as being required</w:t>
      </w:r>
      <w:r w:rsidR="004021D8" w:rsidRPr="00E41643">
        <w:rPr>
          <w:rFonts w:ascii="Arial" w:hAnsi="Arial" w:cs="Arial"/>
          <w:sz w:val="24"/>
          <w:szCs w:val="24"/>
        </w:rPr>
        <w:t>. An example is</w:t>
      </w:r>
      <w:r w:rsidR="00F21670" w:rsidRPr="00E41643">
        <w:rPr>
          <w:rFonts w:ascii="Arial" w:hAnsi="Arial" w:cs="Arial"/>
          <w:sz w:val="24"/>
          <w:szCs w:val="24"/>
        </w:rPr>
        <w:t xml:space="preserve"> speech and language therapy </w:t>
      </w:r>
      <w:r w:rsidR="004021D8" w:rsidRPr="00E41643">
        <w:rPr>
          <w:rFonts w:ascii="Arial" w:hAnsi="Arial" w:cs="Arial"/>
          <w:sz w:val="24"/>
          <w:szCs w:val="24"/>
        </w:rPr>
        <w:t>and/or specialist teaching</w:t>
      </w:r>
      <w:r w:rsidR="000B40A6" w:rsidRPr="00E41643">
        <w:rPr>
          <w:rFonts w:ascii="Arial" w:hAnsi="Arial" w:cs="Arial"/>
          <w:sz w:val="24"/>
          <w:szCs w:val="24"/>
        </w:rPr>
        <w:t xml:space="preserve">; if a child or young person requires this type of provision and it is not typically available </w:t>
      </w:r>
      <w:r w:rsidR="0033646F" w:rsidRPr="00E41643">
        <w:rPr>
          <w:rFonts w:ascii="Arial" w:hAnsi="Arial" w:cs="Arial"/>
          <w:sz w:val="24"/>
          <w:szCs w:val="24"/>
        </w:rPr>
        <w:t xml:space="preserve">then a child or young person </w:t>
      </w:r>
      <w:r w:rsidR="00586537" w:rsidRPr="00E41643">
        <w:rPr>
          <w:rFonts w:ascii="Arial" w:hAnsi="Arial" w:cs="Arial"/>
          <w:sz w:val="24"/>
          <w:szCs w:val="24"/>
        </w:rPr>
        <w:t xml:space="preserve">will require an EHC plan for this provision to be </w:t>
      </w:r>
      <w:proofErr w:type="gramStart"/>
      <w:r w:rsidR="00586537" w:rsidRPr="00E41643">
        <w:rPr>
          <w:rFonts w:ascii="Arial" w:hAnsi="Arial" w:cs="Arial"/>
          <w:sz w:val="24"/>
          <w:szCs w:val="24"/>
        </w:rPr>
        <w:t>specified</w:t>
      </w:r>
      <w:proofErr w:type="gramEnd"/>
      <w:r w:rsidR="00586537" w:rsidRPr="00E41643">
        <w:rPr>
          <w:rFonts w:ascii="Arial" w:hAnsi="Arial" w:cs="Arial"/>
          <w:sz w:val="24"/>
          <w:szCs w:val="24"/>
        </w:rPr>
        <w:t xml:space="preserve"> and guaranteed regardless of shortfalls in provision in the LA area. </w:t>
      </w:r>
    </w:p>
    <w:p w14:paraId="33A8B060" w14:textId="77777777" w:rsidR="00B12FBC" w:rsidRPr="00E41643" w:rsidRDefault="00B12FBC" w:rsidP="00A428D4">
      <w:pPr>
        <w:rPr>
          <w:rFonts w:ascii="Arial" w:hAnsi="Arial" w:cs="Arial"/>
          <w:sz w:val="24"/>
          <w:szCs w:val="24"/>
        </w:rPr>
      </w:pPr>
    </w:p>
    <w:p w14:paraId="1ABD319D" w14:textId="5E647100" w:rsidR="00151111" w:rsidRPr="00E41643" w:rsidRDefault="00151111" w:rsidP="00A428D4">
      <w:pPr>
        <w:rPr>
          <w:rFonts w:ascii="Arial" w:hAnsi="Arial" w:cs="Arial"/>
          <w:b/>
          <w:bCs/>
          <w:sz w:val="24"/>
          <w:szCs w:val="24"/>
        </w:rPr>
      </w:pPr>
      <w:r w:rsidRPr="00E41643">
        <w:rPr>
          <w:rFonts w:ascii="Arial" w:hAnsi="Arial" w:cs="Arial"/>
          <w:b/>
          <w:bCs/>
          <w:sz w:val="24"/>
          <w:szCs w:val="24"/>
        </w:rPr>
        <w:t xml:space="preserve">Question </w:t>
      </w:r>
      <w:r w:rsidR="00EB1AD2">
        <w:rPr>
          <w:rFonts w:ascii="Arial" w:hAnsi="Arial" w:cs="Arial"/>
          <w:b/>
          <w:bCs/>
          <w:sz w:val="24"/>
          <w:szCs w:val="24"/>
        </w:rPr>
        <w:t>9</w:t>
      </w:r>
    </w:p>
    <w:p w14:paraId="0B465392" w14:textId="28DEE6E3" w:rsidR="00F80441" w:rsidRPr="00E41643" w:rsidRDefault="00AF5F4B" w:rsidP="00F80441">
      <w:pPr>
        <w:rPr>
          <w:rFonts w:ascii="Arial" w:hAnsi="Arial" w:cs="Arial"/>
          <w:sz w:val="24"/>
          <w:szCs w:val="24"/>
        </w:rPr>
      </w:pPr>
      <w:r w:rsidRPr="00E41643">
        <w:rPr>
          <w:rFonts w:ascii="Arial" w:hAnsi="Arial" w:cs="Arial"/>
          <w:sz w:val="24"/>
          <w:szCs w:val="24"/>
        </w:rPr>
        <w:t>Our child is not getting all of the provision in their EHC plan because the school say the funding they</w:t>
      </w:r>
      <w:r w:rsidR="001153F4" w:rsidRPr="00E41643">
        <w:rPr>
          <w:rFonts w:ascii="Arial" w:hAnsi="Arial" w:cs="Arial"/>
          <w:sz w:val="24"/>
          <w:szCs w:val="24"/>
        </w:rPr>
        <w:t xml:space="preserve"> get does not cover all of the provision. Is </w:t>
      </w:r>
      <w:r w:rsidR="00F80441" w:rsidRPr="00E41643">
        <w:rPr>
          <w:rFonts w:ascii="Arial" w:hAnsi="Arial" w:cs="Arial"/>
          <w:sz w:val="24"/>
          <w:szCs w:val="24"/>
        </w:rPr>
        <w:t xml:space="preserve">it the responsibility of </w:t>
      </w:r>
      <w:r w:rsidR="009E3759" w:rsidRPr="00E41643">
        <w:rPr>
          <w:rFonts w:ascii="Arial" w:hAnsi="Arial" w:cs="Arial"/>
          <w:sz w:val="24"/>
          <w:szCs w:val="24"/>
        </w:rPr>
        <w:t xml:space="preserve">the </w:t>
      </w:r>
      <w:r w:rsidR="00F80441" w:rsidRPr="00E41643">
        <w:rPr>
          <w:rFonts w:ascii="Arial" w:hAnsi="Arial" w:cs="Arial"/>
          <w:sz w:val="24"/>
          <w:szCs w:val="24"/>
        </w:rPr>
        <w:t>scho</w:t>
      </w:r>
      <w:r w:rsidR="009E3759" w:rsidRPr="00E41643">
        <w:rPr>
          <w:rFonts w:ascii="Arial" w:hAnsi="Arial" w:cs="Arial"/>
          <w:sz w:val="24"/>
          <w:szCs w:val="24"/>
        </w:rPr>
        <w:t>ol to provide the</w:t>
      </w:r>
      <w:r w:rsidR="00F80441" w:rsidRPr="00E41643">
        <w:rPr>
          <w:rFonts w:ascii="Arial" w:hAnsi="Arial" w:cs="Arial"/>
          <w:sz w:val="24"/>
          <w:szCs w:val="24"/>
        </w:rPr>
        <w:t xml:space="preserve"> </w:t>
      </w:r>
      <w:r w:rsidR="00E972A6" w:rsidRPr="00E41643">
        <w:rPr>
          <w:rFonts w:ascii="Arial" w:hAnsi="Arial" w:cs="Arial"/>
          <w:sz w:val="24"/>
          <w:szCs w:val="24"/>
        </w:rPr>
        <w:t xml:space="preserve">special educational </w:t>
      </w:r>
      <w:r w:rsidR="00F80441" w:rsidRPr="00E41643">
        <w:rPr>
          <w:rFonts w:ascii="Arial" w:hAnsi="Arial" w:cs="Arial"/>
          <w:sz w:val="24"/>
          <w:szCs w:val="24"/>
        </w:rPr>
        <w:t xml:space="preserve">provision </w:t>
      </w:r>
      <w:r w:rsidR="00E972A6" w:rsidRPr="00E41643">
        <w:rPr>
          <w:rFonts w:ascii="Arial" w:hAnsi="Arial" w:cs="Arial"/>
          <w:sz w:val="24"/>
          <w:szCs w:val="24"/>
        </w:rPr>
        <w:t>in it?</w:t>
      </w:r>
    </w:p>
    <w:p w14:paraId="74329D91" w14:textId="143AB65B" w:rsidR="00151111" w:rsidRPr="00E41643" w:rsidRDefault="00151111" w:rsidP="00F80441">
      <w:pPr>
        <w:rPr>
          <w:rFonts w:ascii="Arial" w:hAnsi="Arial" w:cs="Arial"/>
          <w:b/>
          <w:bCs/>
          <w:sz w:val="24"/>
          <w:szCs w:val="24"/>
        </w:rPr>
      </w:pPr>
      <w:r w:rsidRPr="00E41643">
        <w:rPr>
          <w:rFonts w:ascii="Arial" w:hAnsi="Arial" w:cs="Arial"/>
          <w:b/>
          <w:bCs/>
          <w:sz w:val="24"/>
          <w:szCs w:val="24"/>
        </w:rPr>
        <w:t>Answer</w:t>
      </w:r>
    </w:p>
    <w:p w14:paraId="2400BA51" w14:textId="48A54D2E" w:rsidR="00F80441" w:rsidRPr="00E41643" w:rsidRDefault="00F80441" w:rsidP="00F80441">
      <w:pPr>
        <w:rPr>
          <w:rFonts w:ascii="Arial" w:hAnsi="Arial" w:cs="Arial"/>
          <w:sz w:val="24"/>
          <w:szCs w:val="24"/>
        </w:rPr>
      </w:pPr>
      <w:r w:rsidRPr="00E41643">
        <w:rPr>
          <w:rFonts w:ascii="Arial" w:hAnsi="Arial" w:cs="Arial"/>
          <w:sz w:val="24"/>
          <w:szCs w:val="24"/>
        </w:rPr>
        <w:t xml:space="preserve">The legal responsibility for securing the provision specified in Section F of an EHC plan falls upon the </w:t>
      </w:r>
      <w:r w:rsidR="00F21AEF" w:rsidRPr="00E41643">
        <w:rPr>
          <w:rFonts w:ascii="Arial" w:hAnsi="Arial" w:cs="Arial"/>
          <w:sz w:val="24"/>
          <w:szCs w:val="24"/>
        </w:rPr>
        <w:t>LA and this</w:t>
      </w:r>
      <w:r w:rsidRPr="00E41643">
        <w:rPr>
          <w:rFonts w:ascii="Arial" w:hAnsi="Arial" w:cs="Arial"/>
          <w:sz w:val="24"/>
          <w:szCs w:val="24"/>
        </w:rPr>
        <w:t xml:space="preserve"> is an absolute obligation.</w:t>
      </w:r>
      <w:r w:rsidR="00F21AEF" w:rsidRPr="00E41643">
        <w:rPr>
          <w:rFonts w:ascii="Arial" w:hAnsi="Arial" w:cs="Arial"/>
          <w:sz w:val="24"/>
          <w:szCs w:val="24"/>
        </w:rPr>
        <w:t xml:space="preserve"> </w:t>
      </w:r>
      <w:r w:rsidR="00B45F98" w:rsidRPr="00E41643">
        <w:rPr>
          <w:rFonts w:ascii="Arial" w:hAnsi="Arial" w:cs="Arial"/>
          <w:sz w:val="24"/>
          <w:szCs w:val="24"/>
        </w:rPr>
        <w:t>Mainstream schools and colleges who have c</w:t>
      </w:r>
      <w:r w:rsidR="00F21AEF" w:rsidRPr="00E41643">
        <w:rPr>
          <w:rFonts w:ascii="Arial" w:hAnsi="Arial" w:cs="Arial"/>
          <w:sz w:val="24"/>
          <w:szCs w:val="24"/>
        </w:rPr>
        <w:t xml:space="preserve">hildren and young people </w:t>
      </w:r>
      <w:r w:rsidR="00B45F98" w:rsidRPr="00E41643">
        <w:rPr>
          <w:rFonts w:ascii="Arial" w:hAnsi="Arial" w:cs="Arial"/>
          <w:sz w:val="24"/>
          <w:szCs w:val="24"/>
        </w:rPr>
        <w:t xml:space="preserve">with EHC plans have </w:t>
      </w:r>
      <w:r w:rsidR="000D36C5">
        <w:rPr>
          <w:rFonts w:ascii="Arial" w:hAnsi="Arial" w:cs="Arial"/>
          <w:sz w:val="24"/>
          <w:szCs w:val="24"/>
        </w:rPr>
        <w:t>what is</w:t>
      </w:r>
      <w:r w:rsidR="00B45F98" w:rsidRPr="00E41643">
        <w:rPr>
          <w:rFonts w:ascii="Arial" w:hAnsi="Arial" w:cs="Arial"/>
          <w:sz w:val="24"/>
          <w:szCs w:val="24"/>
        </w:rPr>
        <w:t xml:space="preserve"> known as a ‘best endeavours’ duty</w:t>
      </w:r>
      <w:r w:rsidR="00075295" w:rsidRPr="00E41643">
        <w:rPr>
          <w:rFonts w:ascii="Arial" w:hAnsi="Arial" w:cs="Arial"/>
          <w:sz w:val="24"/>
          <w:szCs w:val="24"/>
        </w:rPr>
        <w:t xml:space="preserve">. </w:t>
      </w:r>
      <w:r w:rsidR="00557FF7" w:rsidRPr="00E41643">
        <w:rPr>
          <w:rFonts w:ascii="Arial" w:hAnsi="Arial" w:cs="Arial"/>
          <w:sz w:val="24"/>
          <w:szCs w:val="24"/>
        </w:rPr>
        <w:t xml:space="preserve">This means they must try their best to ensure the special educational provision for children and young people </w:t>
      </w:r>
      <w:r w:rsidR="00387DB8" w:rsidRPr="00E41643">
        <w:rPr>
          <w:rFonts w:ascii="Arial" w:hAnsi="Arial" w:cs="Arial"/>
          <w:sz w:val="24"/>
          <w:szCs w:val="24"/>
        </w:rPr>
        <w:t xml:space="preserve">require (regardless of whether they have an EHC plan or not) is made. </w:t>
      </w:r>
    </w:p>
    <w:p w14:paraId="4AF88AB2" w14:textId="144B7FDA" w:rsidR="00F80441" w:rsidRPr="00E41643" w:rsidRDefault="00F80441" w:rsidP="00F80441">
      <w:pPr>
        <w:rPr>
          <w:rFonts w:ascii="Arial" w:hAnsi="Arial" w:cs="Arial"/>
          <w:sz w:val="24"/>
          <w:szCs w:val="24"/>
        </w:rPr>
      </w:pPr>
      <w:r w:rsidRPr="00E41643">
        <w:rPr>
          <w:rFonts w:ascii="Arial" w:hAnsi="Arial" w:cs="Arial"/>
          <w:sz w:val="24"/>
          <w:szCs w:val="24"/>
        </w:rPr>
        <w:t>LAs rely on schools</w:t>
      </w:r>
      <w:r w:rsidR="00F21AEF" w:rsidRPr="00E41643">
        <w:rPr>
          <w:rFonts w:ascii="Arial" w:hAnsi="Arial" w:cs="Arial"/>
          <w:sz w:val="24"/>
          <w:szCs w:val="24"/>
        </w:rPr>
        <w:t xml:space="preserve"> and colleges</w:t>
      </w:r>
      <w:r w:rsidRPr="00E41643">
        <w:rPr>
          <w:rFonts w:ascii="Arial" w:hAnsi="Arial" w:cs="Arial"/>
          <w:sz w:val="24"/>
          <w:szCs w:val="24"/>
        </w:rPr>
        <w:t xml:space="preserve"> to make the special educational provision they have specified</w:t>
      </w:r>
      <w:r w:rsidR="009C3914" w:rsidRPr="00E41643">
        <w:rPr>
          <w:rFonts w:ascii="Arial" w:hAnsi="Arial" w:cs="Arial"/>
          <w:sz w:val="24"/>
          <w:szCs w:val="24"/>
        </w:rPr>
        <w:t xml:space="preserve"> in the EHC plan</w:t>
      </w:r>
      <w:r w:rsidRPr="00E41643">
        <w:rPr>
          <w:rFonts w:ascii="Arial" w:hAnsi="Arial" w:cs="Arial"/>
          <w:sz w:val="24"/>
          <w:szCs w:val="24"/>
        </w:rPr>
        <w:t xml:space="preserve"> and will give funding to the school to enable them to do this. However, if the school is unable to deliver the provision</w:t>
      </w:r>
      <w:r w:rsidR="00F02232" w:rsidRPr="00E41643">
        <w:rPr>
          <w:rFonts w:ascii="Arial" w:hAnsi="Arial" w:cs="Arial"/>
          <w:sz w:val="24"/>
          <w:szCs w:val="24"/>
        </w:rPr>
        <w:t xml:space="preserve">, </w:t>
      </w:r>
      <w:r w:rsidR="006222B1" w:rsidRPr="00E41643">
        <w:rPr>
          <w:rFonts w:ascii="Arial" w:hAnsi="Arial" w:cs="Arial"/>
          <w:sz w:val="24"/>
          <w:szCs w:val="24"/>
        </w:rPr>
        <w:t>regardless of the reason,</w:t>
      </w:r>
      <w:r w:rsidRPr="00E41643">
        <w:rPr>
          <w:rFonts w:ascii="Arial" w:hAnsi="Arial" w:cs="Arial"/>
          <w:sz w:val="24"/>
          <w:szCs w:val="24"/>
        </w:rPr>
        <w:t xml:space="preserve"> then the LA has a legal duty to secure the provision.</w:t>
      </w:r>
    </w:p>
    <w:p w14:paraId="54C91F1D" w14:textId="77777777" w:rsidR="00F80441" w:rsidRPr="00E41643" w:rsidRDefault="00F80441" w:rsidP="00A428D4">
      <w:pPr>
        <w:rPr>
          <w:rFonts w:ascii="Arial" w:hAnsi="Arial" w:cs="Arial"/>
          <w:sz w:val="24"/>
          <w:szCs w:val="24"/>
        </w:rPr>
      </w:pPr>
    </w:p>
    <w:p w14:paraId="14925348" w14:textId="77777777" w:rsidR="00A428D4" w:rsidRPr="00E41643" w:rsidRDefault="00A428D4" w:rsidP="00B93122">
      <w:pPr>
        <w:rPr>
          <w:rFonts w:ascii="Arial" w:hAnsi="Arial" w:cs="Arial"/>
          <w:sz w:val="24"/>
          <w:szCs w:val="24"/>
        </w:rPr>
      </w:pPr>
    </w:p>
    <w:p w14:paraId="76350619" w14:textId="39CEA47A" w:rsidR="00B93122" w:rsidRPr="00E41643" w:rsidRDefault="00B93122" w:rsidP="00B93122">
      <w:pPr>
        <w:rPr>
          <w:rFonts w:ascii="Arial" w:hAnsi="Arial" w:cs="Arial"/>
          <w:sz w:val="24"/>
          <w:szCs w:val="24"/>
        </w:rPr>
      </w:pPr>
    </w:p>
    <w:sectPr w:rsidR="00B93122" w:rsidRPr="00E4164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F9446" w14:textId="77777777" w:rsidR="001F3A01" w:rsidRDefault="001F3A01" w:rsidP="000D36C5">
      <w:pPr>
        <w:spacing w:after="0" w:line="240" w:lineRule="auto"/>
      </w:pPr>
      <w:r>
        <w:separator/>
      </w:r>
    </w:p>
  </w:endnote>
  <w:endnote w:type="continuationSeparator" w:id="0">
    <w:p w14:paraId="61CE900D" w14:textId="77777777" w:rsidR="001F3A01" w:rsidRDefault="001F3A01" w:rsidP="000D3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0AA5F" w14:textId="77777777" w:rsidR="001F3A01" w:rsidRDefault="001F3A01" w:rsidP="000D36C5">
      <w:pPr>
        <w:spacing w:after="0" w:line="240" w:lineRule="auto"/>
      </w:pPr>
      <w:r>
        <w:separator/>
      </w:r>
    </w:p>
  </w:footnote>
  <w:footnote w:type="continuationSeparator" w:id="0">
    <w:p w14:paraId="152F4AF9" w14:textId="77777777" w:rsidR="001F3A01" w:rsidRDefault="001F3A01" w:rsidP="000D3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D9B85" w14:textId="3C34126F" w:rsidR="000D36C5" w:rsidRDefault="000D36C5" w:rsidP="000D36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B2605"/>
    <w:multiLevelType w:val="hybridMultilevel"/>
    <w:tmpl w:val="9594B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E06A6F"/>
    <w:multiLevelType w:val="multilevel"/>
    <w:tmpl w:val="0304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D67EE7"/>
    <w:multiLevelType w:val="hybridMultilevel"/>
    <w:tmpl w:val="86169A86"/>
    <w:lvl w:ilvl="0" w:tplc="4DC4D8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EE6306"/>
    <w:multiLevelType w:val="multilevel"/>
    <w:tmpl w:val="6480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E1"/>
    <w:rsid w:val="00035EC0"/>
    <w:rsid w:val="0004245B"/>
    <w:rsid w:val="00075295"/>
    <w:rsid w:val="000B40A6"/>
    <w:rsid w:val="000D0009"/>
    <w:rsid w:val="000D36C5"/>
    <w:rsid w:val="001153F4"/>
    <w:rsid w:val="001211F1"/>
    <w:rsid w:val="00127B51"/>
    <w:rsid w:val="00134006"/>
    <w:rsid w:val="00151111"/>
    <w:rsid w:val="001544A2"/>
    <w:rsid w:val="00161550"/>
    <w:rsid w:val="0017585E"/>
    <w:rsid w:val="001808CC"/>
    <w:rsid w:val="001B269D"/>
    <w:rsid w:val="001B49AA"/>
    <w:rsid w:val="001C7728"/>
    <w:rsid w:val="001D09B0"/>
    <w:rsid w:val="001D3DDC"/>
    <w:rsid w:val="001F2908"/>
    <w:rsid w:val="001F3A01"/>
    <w:rsid w:val="00251A74"/>
    <w:rsid w:val="002644C8"/>
    <w:rsid w:val="00273CBC"/>
    <w:rsid w:val="0028225D"/>
    <w:rsid w:val="00296580"/>
    <w:rsid w:val="00296912"/>
    <w:rsid w:val="002B4B3E"/>
    <w:rsid w:val="002C42A6"/>
    <w:rsid w:val="002C46C4"/>
    <w:rsid w:val="002E772E"/>
    <w:rsid w:val="0030107E"/>
    <w:rsid w:val="00305C8A"/>
    <w:rsid w:val="003224E1"/>
    <w:rsid w:val="0033646F"/>
    <w:rsid w:val="003431AB"/>
    <w:rsid w:val="003462A2"/>
    <w:rsid w:val="00350BC8"/>
    <w:rsid w:val="003602A8"/>
    <w:rsid w:val="00387DB8"/>
    <w:rsid w:val="003B4CAB"/>
    <w:rsid w:val="003B7FF0"/>
    <w:rsid w:val="003E5937"/>
    <w:rsid w:val="003F21BF"/>
    <w:rsid w:val="003F3366"/>
    <w:rsid w:val="004021D8"/>
    <w:rsid w:val="00421EBD"/>
    <w:rsid w:val="004331A0"/>
    <w:rsid w:val="0044286D"/>
    <w:rsid w:val="00463ADF"/>
    <w:rsid w:val="0047430D"/>
    <w:rsid w:val="004A395A"/>
    <w:rsid w:val="004A657C"/>
    <w:rsid w:val="004B0852"/>
    <w:rsid w:val="004C5867"/>
    <w:rsid w:val="004D5EE6"/>
    <w:rsid w:val="004F1C85"/>
    <w:rsid w:val="005070BF"/>
    <w:rsid w:val="0051082C"/>
    <w:rsid w:val="0051541D"/>
    <w:rsid w:val="00545E0F"/>
    <w:rsid w:val="00555367"/>
    <w:rsid w:val="00557FF7"/>
    <w:rsid w:val="005727D3"/>
    <w:rsid w:val="00586537"/>
    <w:rsid w:val="005A32A4"/>
    <w:rsid w:val="005B1808"/>
    <w:rsid w:val="005B535E"/>
    <w:rsid w:val="005C0183"/>
    <w:rsid w:val="005E267C"/>
    <w:rsid w:val="00610EC5"/>
    <w:rsid w:val="00621C35"/>
    <w:rsid w:val="006222B1"/>
    <w:rsid w:val="00633880"/>
    <w:rsid w:val="00640772"/>
    <w:rsid w:val="00641B9F"/>
    <w:rsid w:val="00647753"/>
    <w:rsid w:val="006855F4"/>
    <w:rsid w:val="006B052A"/>
    <w:rsid w:val="006B69DB"/>
    <w:rsid w:val="006C03BE"/>
    <w:rsid w:val="006D3CA9"/>
    <w:rsid w:val="00706C18"/>
    <w:rsid w:val="00717174"/>
    <w:rsid w:val="00720115"/>
    <w:rsid w:val="007302D5"/>
    <w:rsid w:val="00737D66"/>
    <w:rsid w:val="0074754F"/>
    <w:rsid w:val="0075102F"/>
    <w:rsid w:val="0076491F"/>
    <w:rsid w:val="00765040"/>
    <w:rsid w:val="0077200F"/>
    <w:rsid w:val="007A013C"/>
    <w:rsid w:val="00803653"/>
    <w:rsid w:val="008208D7"/>
    <w:rsid w:val="00822411"/>
    <w:rsid w:val="00826A58"/>
    <w:rsid w:val="00833147"/>
    <w:rsid w:val="00834F64"/>
    <w:rsid w:val="00846074"/>
    <w:rsid w:val="009043AD"/>
    <w:rsid w:val="00906CD2"/>
    <w:rsid w:val="0090736A"/>
    <w:rsid w:val="00926948"/>
    <w:rsid w:val="00927383"/>
    <w:rsid w:val="00927C4A"/>
    <w:rsid w:val="0095009A"/>
    <w:rsid w:val="009A0A45"/>
    <w:rsid w:val="009C1169"/>
    <w:rsid w:val="009C3914"/>
    <w:rsid w:val="009D70E1"/>
    <w:rsid w:val="009E3759"/>
    <w:rsid w:val="00A16D95"/>
    <w:rsid w:val="00A25695"/>
    <w:rsid w:val="00A403E6"/>
    <w:rsid w:val="00A428D4"/>
    <w:rsid w:val="00A64AF2"/>
    <w:rsid w:val="00A73B1F"/>
    <w:rsid w:val="00A76EC6"/>
    <w:rsid w:val="00AA7714"/>
    <w:rsid w:val="00AC5588"/>
    <w:rsid w:val="00AE1660"/>
    <w:rsid w:val="00AF5F4B"/>
    <w:rsid w:val="00B10561"/>
    <w:rsid w:val="00B12FBC"/>
    <w:rsid w:val="00B45F98"/>
    <w:rsid w:val="00B54D82"/>
    <w:rsid w:val="00B71DB8"/>
    <w:rsid w:val="00B73BB6"/>
    <w:rsid w:val="00B93122"/>
    <w:rsid w:val="00C00B2E"/>
    <w:rsid w:val="00C0430B"/>
    <w:rsid w:val="00C12324"/>
    <w:rsid w:val="00C57D38"/>
    <w:rsid w:val="00C66729"/>
    <w:rsid w:val="00C956DE"/>
    <w:rsid w:val="00C96AB8"/>
    <w:rsid w:val="00D03752"/>
    <w:rsid w:val="00D21649"/>
    <w:rsid w:val="00D5280A"/>
    <w:rsid w:val="00DD419F"/>
    <w:rsid w:val="00E04DBE"/>
    <w:rsid w:val="00E274E4"/>
    <w:rsid w:val="00E41643"/>
    <w:rsid w:val="00E51F8D"/>
    <w:rsid w:val="00E610E3"/>
    <w:rsid w:val="00E84F48"/>
    <w:rsid w:val="00E972A6"/>
    <w:rsid w:val="00EA11DB"/>
    <w:rsid w:val="00EA410B"/>
    <w:rsid w:val="00EB1AD2"/>
    <w:rsid w:val="00EC7495"/>
    <w:rsid w:val="00F020F5"/>
    <w:rsid w:val="00F02232"/>
    <w:rsid w:val="00F21670"/>
    <w:rsid w:val="00F21AEF"/>
    <w:rsid w:val="00F2767E"/>
    <w:rsid w:val="00F80441"/>
    <w:rsid w:val="00F80B2D"/>
    <w:rsid w:val="00F84519"/>
    <w:rsid w:val="00F9175F"/>
    <w:rsid w:val="00FA1C01"/>
    <w:rsid w:val="00FC19C4"/>
    <w:rsid w:val="00FC6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AAD9"/>
  <w15:chartTrackingRefBased/>
  <w15:docId w15:val="{FFD6434E-F18B-4149-A162-69AF539F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4E1"/>
    <w:rPr>
      <w:rFonts w:ascii="Times New Roman" w:hAnsi="Times New Roman" w:cs="Times New Roman"/>
      <w:sz w:val="24"/>
      <w:szCs w:val="24"/>
    </w:rPr>
  </w:style>
  <w:style w:type="character" w:styleId="Hyperlink">
    <w:name w:val="Hyperlink"/>
    <w:basedOn w:val="DefaultParagraphFont"/>
    <w:uiPriority w:val="99"/>
    <w:unhideWhenUsed/>
    <w:rsid w:val="003224E1"/>
    <w:rPr>
      <w:color w:val="0563C1" w:themeColor="hyperlink"/>
      <w:u w:val="single"/>
    </w:rPr>
  </w:style>
  <w:style w:type="character" w:customStyle="1" w:styleId="UnresolvedMention">
    <w:name w:val="Unresolved Mention"/>
    <w:basedOn w:val="DefaultParagraphFont"/>
    <w:uiPriority w:val="99"/>
    <w:semiHidden/>
    <w:unhideWhenUsed/>
    <w:rsid w:val="003224E1"/>
    <w:rPr>
      <w:color w:val="605E5C"/>
      <w:shd w:val="clear" w:color="auto" w:fill="E1DFDD"/>
    </w:rPr>
  </w:style>
  <w:style w:type="paragraph" w:styleId="ListParagraph">
    <w:name w:val="List Paragraph"/>
    <w:basedOn w:val="Normal"/>
    <w:uiPriority w:val="34"/>
    <w:qFormat/>
    <w:rsid w:val="005E267C"/>
    <w:pPr>
      <w:ind w:left="720"/>
      <w:contextualSpacing/>
    </w:pPr>
  </w:style>
  <w:style w:type="paragraph" w:styleId="Header">
    <w:name w:val="header"/>
    <w:basedOn w:val="Normal"/>
    <w:link w:val="HeaderChar"/>
    <w:uiPriority w:val="99"/>
    <w:unhideWhenUsed/>
    <w:rsid w:val="000D3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6C5"/>
  </w:style>
  <w:style w:type="paragraph" w:styleId="Footer">
    <w:name w:val="footer"/>
    <w:basedOn w:val="Normal"/>
    <w:link w:val="FooterChar"/>
    <w:uiPriority w:val="99"/>
    <w:unhideWhenUsed/>
    <w:rsid w:val="000D3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028846">
      <w:bodyDiv w:val="1"/>
      <w:marLeft w:val="0"/>
      <w:marRight w:val="0"/>
      <w:marTop w:val="0"/>
      <w:marBottom w:val="0"/>
      <w:divBdr>
        <w:top w:val="none" w:sz="0" w:space="0" w:color="auto"/>
        <w:left w:val="none" w:sz="0" w:space="0" w:color="auto"/>
        <w:bottom w:val="none" w:sz="0" w:space="0" w:color="auto"/>
        <w:right w:val="none" w:sz="0" w:space="0" w:color="auto"/>
      </w:divBdr>
      <w:divsChild>
        <w:div w:id="133111626">
          <w:marLeft w:val="0"/>
          <w:marRight w:val="0"/>
          <w:marTop w:val="600"/>
          <w:marBottom w:val="0"/>
          <w:divBdr>
            <w:top w:val="none" w:sz="0" w:space="0" w:color="auto"/>
            <w:left w:val="none" w:sz="0" w:space="0" w:color="auto"/>
            <w:bottom w:val="none" w:sz="0" w:space="0" w:color="auto"/>
            <w:right w:val="none" w:sz="0" w:space="0" w:color="auto"/>
          </w:divBdr>
        </w:div>
        <w:div w:id="635064253">
          <w:marLeft w:val="0"/>
          <w:marRight w:val="0"/>
          <w:marTop w:val="300"/>
          <w:marBottom w:val="0"/>
          <w:divBdr>
            <w:top w:val="none" w:sz="0" w:space="0" w:color="auto"/>
            <w:left w:val="none" w:sz="0" w:space="0" w:color="auto"/>
            <w:bottom w:val="none" w:sz="0" w:space="0" w:color="auto"/>
            <w:right w:val="none" w:sz="0" w:space="0" w:color="auto"/>
          </w:divBdr>
          <w:divsChild>
            <w:div w:id="235209549">
              <w:marLeft w:val="0"/>
              <w:marRight w:val="0"/>
              <w:marTop w:val="0"/>
              <w:marBottom w:val="0"/>
              <w:divBdr>
                <w:top w:val="none" w:sz="0" w:space="0" w:color="auto"/>
                <w:left w:val="none" w:sz="0" w:space="0" w:color="auto"/>
                <w:bottom w:val="none" w:sz="0" w:space="0" w:color="auto"/>
                <w:right w:val="none" w:sz="0" w:space="0" w:color="auto"/>
              </w:divBdr>
              <w:divsChild>
                <w:div w:id="17589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4061">
      <w:bodyDiv w:val="1"/>
      <w:marLeft w:val="0"/>
      <w:marRight w:val="0"/>
      <w:marTop w:val="0"/>
      <w:marBottom w:val="0"/>
      <w:divBdr>
        <w:top w:val="none" w:sz="0" w:space="0" w:color="auto"/>
        <w:left w:val="none" w:sz="0" w:space="0" w:color="auto"/>
        <w:bottom w:val="none" w:sz="0" w:space="0" w:color="auto"/>
        <w:right w:val="none" w:sz="0" w:space="0" w:color="auto"/>
      </w:divBdr>
    </w:div>
    <w:div w:id="886527502">
      <w:bodyDiv w:val="1"/>
      <w:marLeft w:val="0"/>
      <w:marRight w:val="0"/>
      <w:marTop w:val="0"/>
      <w:marBottom w:val="0"/>
      <w:divBdr>
        <w:top w:val="none" w:sz="0" w:space="0" w:color="auto"/>
        <w:left w:val="none" w:sz="0" w:space="0" w:color="auto"/>
        <w:bottom w:val="none" w:sz="0" w:space="0" w:color="auto"/>
        <w:right w:val="none" w:sz="0" w:space="0" w:color="auto"/>
      </w:divBdr>
    </w:div>
    <w:div w:id="12010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ecialneedsjungle.com/ask-ipsea/ipseas-legal-agony-answ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Jackson</dc:creator>
  <cp:keywords/>
  <dc:description/>
  <cp:lastModifiedBy>Debbie Wood</cp:lastModifiedBy>
  <cp:revision>4</cp:revision>
  <dcterms:created xsi:type="dcterms:W3CDTF">2021-03-01T13:56:00Z</dcterms:created>
  <dcterms:modified xsi:type="dcterms:W3CDTF">2021-03-01T14:04:00Z</dcterms:modified>
</cp:coreProperties>
</file>