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10" w:rsidRPr="00B132DD" w:rsidRDefault="000A7010" w:rsidP="00614F08">
      <w:pPr>
        <w:spacing w:after="0"/>
        <w:jc w:val="center"/>
        <w:outlineLvl w:val="0"/>
        <w:rPr>
          <w:rFonts w:ascii="Arial" w:hAnsi="Arial" w:cs="Arial"/>
          <w:b/>
          <w:bCs/>
        </w:rPr>
      </w:pPr>
      <w:r w:rsidRPr="00B132DD">
        <w:rPr>
          <w:rFonts w:ascii="Arial" w:hAnsi="Arial" w:cs="Arial"/>
          <w:b/>
          <w:bCs/>
        </w:rPr>
        <w:t>TAMESIDE METROPOLITAN BOROUGH</w:t>
      </w:r>
    </w:p>
    <w:p w:rsidR="000A7010" w:rsidRPr="00B132DD" w:rsidRDefault="000A7010" w:rsidP="00614F08">
      <w:pPr>
        <w:spacing w:after="0"/>
        <w:jc w:val="center"/>
        <w:outlineLvl w:val="0"/>
        <w:rPr>
          <w:rFonts w:ascii="Arial" w:hAnsi="Arial" w:cs="Arial"/>
          <w:b/>
          <w:bCs/>
        </w:rPr>
      </w:pPr>
      <w:r w:rsidRPr="00B132DD">
        <w:rPr>
          <w:rFonts w:ascii="Arial" w:hAnsi="Arial" w:cs="Arial"/>
          <w:b/>
          <w:bCs/>
        </w:rPr>
        <w:t>(</w:t>
      </w:r>
      <w:bookmarkStart w:id="0" w:name="_GoBack"/>
      <w:r w:rsidR="003B3902">
        <w:rPr>
          <w:rFonts w:ascii="Arial" w:hAnsi="Arial" w:cs="Arial"/>
          <w:b/>
          <w:bCs/>
        </w:rPr>
        <w:t>KINGS ROAD AND VERNON STREET</w:t>
      </w:r>
      <w:bookmarkEnd w:id="0"/>
      <w:r w:rsidR="003B3902">
        <w:rPr>
          <w:rFonts w:ascii="Arial" w:hAnsi="Arial" w:cs="Arial"/>
          <w:b/>
          <w:bCs/>
        </w:rPr>
        <w:t>, ASHTON UNDER LYNE</w:t>
      </w:r>
      <w:r w:rsidRPr="00B132DD">
        <w:rPr>
          <w:rFonts w:ascii="Arial" w:hAnsi="Arial" w:cs="Arial"/>
          <w:b/>
          <w:bCs/>
        </w:rPr>
        <w:t>)</w:t>
      </w:r>
    </w:p>
    <w:p w:rsidR="000A7010" w:rsidRDefault="000A7010" w:rsidP="00880452">
      <w:pPr>
        <w:spacing w:after="0"/>
        <w:jc w:val="center"/>
        <w:outlineLvl w:val="0"/>
        <w:rPr>
          <w:rFonts w:ascii="Arial" w:hAnsi="Arial" w:cs="Arial"/>
          <w:b/>
          <w:bCs/>
        </w:rPr>
      </w:pPr>
      <w:r w:rsidRPr="00B132DD">
        <w:rPr>
          <w:rFonts w:ascii="Arial" w:hAnsi="Arial" w:cs="Arial"/>
          <w:b/>
          <w:bCs/>
        </w:rPr>
        <w:t>(</w:t>
      </w:r>
      <w:r w:rsidR="00B104F7">
        <w:rPr>
          <w:rFonts w:ascii="Arial" w:hAnsi="Arial" w:cs="Arial"/>
          <w:b/>
          <w:bCs/>
        </w:rPr>
        <w:t>PROHIBITION OF WAITING)</w:t>
      </w:r>
      <w:r w:rsidRPr="00B132DD">
        <w:rPr>
          <w:rFonts w:ascii="Arial" w:hAnsi="Arial" w:cs="Arial"/>
          <w:b/>
          <w:bCs/>
        </w:rPr>
        <w:t xml:space="preserve"> </w:t>
      </w:r>
      <w:r w:rsidR="003B3902">
        <w:rPr>
          <w:rFonts w:ascii="Arial" w:hAnsi="Arial" w:cs="Arial"/>
          <w:b/>
          <w:bCs/>
        </w:rPr>
        <w:t>ORDER 2023</w:t>
      </w:r>
    </w:p>
    <w:p w:rsidR="00C328C8" w:rsidRDefault="00C328C8" w:rsidP="00880452">
      <w:pPr>
        <w:spacing w:after="0"/>
        <w:jc w:val="center"/>
        <w:outlineLvl w:val="0"/>
        <w:rPr>
          <w:rFonts w:ascii="Arial" w:hAnsi="Arial" w:cs="Arial"/>
          <w:b/>
          <w:bCs/>
        </w:rPr>
      </w:pPr>
    </w:p>
    <w:p w:rsidR="009A01C2" w:rsidRDefault="009A01C2" w:rsidP="009A01C2">
      <w:pPr>
        <w:ind w:right="38"/>
        <w:rPr>
          <w:rFonts w:ascii="Arial" w:hAnsi="Arial" w:cs="Arial"/>
        </w:rPr>
      </w:pPr>
      <w:r w:rsidRPr="00B132DD">
        <w:rPr>
          <w:rFonts w:ascii="Arial" w:hAnsi="Arial" w:cs="Arial"/>
        </w:rPr>
        <w:t>NOTICE is hereby given that the Tameside Metropolitan Borough Council propose to make the above Order under the Road Traffic Regulation Act 1984, and all other enabling powers the effects of which will be to:-</w:t>
      </w:r>
    </w:p>
    <w:p w:rsidR="00B104F7" w:rsidRDefault="00B104F7" w:rsidP="009A01C2">
      <w:pPr>
        <w:ind w:right="38"/>
        <w:rPr>
          <w:rFonts w:ascii="Arial" w:hAnsi="Arial" w:cs="Arial"/>
        </w:rPr>
      </w:pPr>
      <w:r>
        <w:rPr>
          <w:rFonts w:ascii="Arial" w:hAnsi="Arial" w:cs="Arial"/>
        </w:rPr>
        <w:t>Introduce No Waiting at Any Time restrictions on:</w:t>
      </w:r>
    </w:p>
    <w:tbl>
      <w:tblPr>
        <w:tblW w:w="0" w:type="auto"/>
        <w:tblInd w:w="108" w:type="dxa"/>
        <w:tblLook w:val="04A0" w:firstRow="1" w:lastRow="0" w:firstColumn="1" w:lastColumn="0" w:noHBand="0" w:noVBand="1"/>
      </w:tblPr>
      <w:tblGrid>
        <w:gridCol w:w="2672"/>
        <w:gridCol w:w="410"/>
        <w:gridCol w:w="5836"/>
      </w:tblGrid>
      <w:tr w:rsidR="00B104F7" w:rsidRPr="00CB1D64" w:rsidTr="00B104F7">
        <w:tc>
          <w:tcPr>
            <w:tcW w:w="2672" w:type="dxa"/>
            <w:shd w:val="clear" w:color="auto" w:fill="auto"/>
          </w:tcPr>
          <w:p w:rsidR="00B104F7" w:rsidRDefault="003B3902" w:rsidP="00EA2D79">
            <w:pPr>
              <w:pStyle w:val="ListParagraph"/>
              <w:ind w:left="0"/>
              <w:jc w:val="both"/>
              <w:rPr>
                <w:rFonts w:ascii="Arial" w:hAnsi="Arial" w:cs="Arial"/>
              </w:rPr>
            </w:pPr>
            <w:r>
              <w:rPr>
                <w:rFonts w:ascii="Arial" w:hAnsi="Arial" w:cs="Arial"/>
              </w:rPr>
              <w:t xml:space="preserve">Kings Road </w:t>
            </w:r>
          </w:p>
          <w:p w:rsidR="003B3902" w:rsidRPr="00CB1D64" w:rsidRDefault="003B3902" w:rsidP="00EA2D79">
            <w:pPr>
              <w:pStyle w:val="ListParagraph"/>
              <w:ind w:left="0"/>
              <w:jc w:val="both"/>
              <w:rPr>
                <w:rFonts w:ascii="Arial" w:hAnsi="Arial" w:cs="Arial"/>
              </w:rPr>
            </w:pPr>
            <w:r>
              <w:rPr>
                <w:rFonts w:ascii="Arial" w:hAnsi="Arial" w:cs="Arial"/>
              </w:rPr>
              <w:t>west side</w:t>
            </w:r>
          </w:p>
        </w:tc>
        <w:tc>
          <w:tcPr>
            <w:tcW w:w="410" w:type="dxa"/>
            <w:shd w:val="clear" w:color="auto" w:fill="auto"/>
          </w:tcPr>
          <w:p w:rsidR="00B104F7" w:rsidRPr="00CB1D64" w:rsidRDefault="003B3902" w:rsidP="00EA2D79">
            <w:pPr>
              <w:pStyle w:val="ListParagraph"/>
              <w:ind w:left="0"/>
              <w:jc w:val="both"/>
              <w:rPr>
                <w:rFonts w:ascii="Arial" w:hAnsi="Arial" w:cs="Arial"/>
              </w:rPr>
            </w:pPr>
            <w:r>
              <w:rPr>
                <w:rFonts w:ascii="Arial" w:hAnsi="Arial" w:cs="Arial"/>
              </w:rPr>
              <w:t>-</w:t>
            </w:r>
          </w:p>
        </w:tc>
        <w:tc>
          <w:tcPr>
            <w:tcW w:w="5836" w:type="dxa"/>
            <w:shd w:val="clear" w:color="auto" w:fill="auto"/>
          </w:tcPr>
          <w:p w:rsidR="00B104F7" w:rsidRPr="00CB1D64" w:rsidRDefault="003B3902" w:rsidP="00B104F7">
            <w:pPr>
              <w:pStyle w:val="ListParagraph"/>
              <w:ind w:left="0"/>
              <w:jc w:val="both"/>
              <w:rPr>
                <w:rFonts w:ascii="Arial" w:hAnsi="Arial" w:cs="Arial"/>
              </w:rPr>
            </w:pPr>
            <w:r>
              <w:rPr>
                <w:rFonts w:ascii="Arial" w:hAnsi="Arial" w:cs="Arial"/>
              </w:rPr>
              <w:t>from a point 10 metres south of its junction with Vernon Street to a point 10 metres north of that junction</w:t>
            </w:r>
          </w:p>
        </w:tc>
      </w:tr>
      <w:tr w:rsidR="00B104F7" w:rsidRPr="00CB1D64" w:rsidTr="00B104F7">
        <w:tc>
          <w:tcPr>
            <w:tcW w:w="2672" w:type="dxa"/>
            <w:shd w:val="clear" w:color="auto" w:fill="auto"/>
          </w:tcPr>
          <w:p w:rsidR="00B104F7" w:rsidRDefault="003B3902" w:rsidP="00EA2D79">
            <w:pPr>
              <w:pStyle w:val="ListParagraph"/>
              <w:ind w:left="0"/>
              <w:jc w:val="both"/>
              <w:rPr>
                <w:rFonts w:ascii="Arial" w:hAnsi="Arial" w:cs="Arial"/>
              </w:rPr>
            </w:pPr>
            <w:r>
              <w:rPr>
                <w:rFonts w:ascii="Arial" w:hAnsi="Arial" w:cs="Arial"/>
              </w:rPr>
              <w:t>Vernon Street</w:t>
            </w:r>
          </w:p>
          <w:p w:rsidR="003B3902" w:rsidRPr="00CB1D64" w:rsidRDefault="003B3902" w:rsidP="00EA2D79">
            <w:pPr>
              <w:pStyle w:val="ListParagraph"/>
              <w:ind w:left="0"/>
              <w:jc w:val="both"/>
              <w:rPr>
                <w:rFonts w:ascii="Arial" w:hAnsi="Arial" w:cs="Arial"/>
              </w:rPr>
            </w:pPr>
            <w:r>
              <w:rPr>
                <w:rFonts w:ascii="Arial" w:hAnsi="Arial" w:cs="Arial"/>
              </w:rPr>
              <w:t>both sides</w:t>
            </w:r>
          </w:p>
        </w:tc>
        <w:tc>
          <w:tcPr>
            <w:tcW w:w="410" w:type="dxa"/>
            <w:shd w:val="clear" w:color="auto" w:fill="auto"/>
          </w:tcPr>
          <w:p w:rsidR="00B104F7" w:rsidRPr="00CB1D64" w:rsidRDefault="003B3902" w:rsidP="00EA2D79">
            <w:pPr>
              <w:pStyle w:val="ListParagraph"/>
              <w:ind w:left="0"/>
              <w:jc w:val="both"/>
              <w:rPr>
                <w:rFonts w:ascii="Arial" w:hAnsi="Arial" w:cs="Arial"/>
              </w:rPr>
            </w:pPr>
            <w:r>
              <w:rPr>
                <w:rFonts w:ascii="Arial" w:hAnsi="Arial" w:cs="Arial"/>
              </w:rPr>
              <w:t>-</w:t>
            </w:r>
          </w:p>
        </w:tc>
        <w:tc>
          <w:tcPr>
            <w:tcW w:w="5836" w:type="dxa"/>
            <w:shd w:val="clear" w:color="auto" w:fill="auto"/>
          </w:tcPr>
          <w:p w:rsidR="00B104F7" w:rsidRPr="00CB1D64" w:rsidRDefault="003B3902" w:rsidP="00B104F7">
            <w:pPr>
              <w:pStyle w:val="ListParagraph"/>
              <w:ind w:left="0"/>
              <w:jc w:val="both"/>
              <w:rPr>
                <w:rFonts w:ascii="Arial" w:hAnsi="Arial" w:cs="Arial"/>
              </w:rPr>
            </w:pPr>
            <w:r>
              <w:rPr>
                <w:rFonts w:ascii="Arial" w:hAnsi="Arial" w:cs="Arial"/>
              </w:rPr>
              <w:t>from its junction with Kings Road for a distance of 23 metres in a westerly direction.</w:t>
            </w:r>
          </w:p>
        </w:tc>
      </w:tr>
    </w:tbl>
    <w:p w:rsidR="003B3902" w:rsidRDefault="003B3902" w:rsidP="00614F08">
      <w:pPr>
        <w:ind w:right="38"/>
        <w:jc w:val="both"/>
        <w:rPr>
          <w:rFonts w:ascii="Arial" w:hAnsi="Arial" w:cs="Arial"/>
        </w:rPr>
      </w:pPr>
    </w:p>
    <w:p w:rsidR="00614F08" w:rsidRPr="00B132DD" w:rsidRDefault="00614F08" w:rsidP="00614F08">
      <w:pPr>
        <w:ind w:right="38"/>
        <w:jc w:val="both"/>
        <w:rPr>
          <w:rFonts w:ascii="Arial" w:hAnsi="Arial" w:cs="Arial"/>
        </w:rPr>
      </w:pPr>
      <w:r w:rsidRPr="00B132DD">
        <w:rPr>
          <w:rFonts w:ascii="Arial" w:hAnsi="Arial" w:cs="Arial"/>
        </w:rPr>
        <w:t xml:space="preserve">A copy of the plan relating thereto may be </w:t>
      </w:r>
      <w:r w:rsidRPr="00B132DD">
        <w:rPr>
          <w:rFonts w:ascii="Arial" w:hAnsi="Arial" w:cs="Arial"/>
          <w:sz w:val="21"/>
          <w:szCs w:val="21"/>
        </w:rPr>
        <w:t xml:space="preserve">viewed online via </w:t>
      </w:r>
      <w:hyperlink r:id="rId7" w:history="1">
        <w:r w:rsidRPr="00B132DD">
          <w:rPr>
            <w:rStyle w:val="Hyperlink"/>
            <w:rFonts w:ascii="Arial" w:hAnsi="Arial" w:cs="Arial"/>
            <w:sz w:val="21"/>
            <w:szCs w:val="21"/>
          </w:rPr>
          <w:t>http://www.tameside.gov.uk/trafficregulationorders</w:t>
        </w:r>
      </w:hyperlink>
      <w:r w:rsidRPr="00B132DD">
        <w:rPr>
          <w:rFonts w:ascii="Arial" w:hAnsi="Arial" w:cs="Arial"/>
        </w:rPr>
        <w:t xml:space="preserve">. If you wish to discuss the proposals please contact Lauren Redfern on 0161 342 3927. Objections or comments to the proposals stating the grounds on which they are being made must be submitted in writing to the undersigned or by email to </w:t>
      </w:r>
      <w:hyperlink r:id="rId8" w:history="1">
        <w:r w:rsidRPr="00B132DD">
          <w:rPr>
            <w:rStyle w:val="Hyperlink"/>
            <w:rFonts w:ascii="Arial" w:hAnsi="Arial" w:cs="Arial"/>
          </w:rPr>
          <w:t>trafficoperations@tameside.gov.uk</w:t>
        </w:r>
      </w:hyperlink>
      <w:r w:rsidRPr="00B132DD">
        <w:rPr>
          <w:rStyle w:val="Hyperlink"/>
          <w:rFonts w:ascii="Arial" w:hAnsi="Arial" w:cs="Arial"/>
        </w:rPr>
        <w:t xml:space="preserve"> </w:t>
      </w:r>
      <w:r w:rsidRPr="00263DC7">
        <w:rPr>
          <w:rStyle w:val="Hyperlink"/>
          <w:rFonts w:ascii="Arial" w:hAnsi="Arial" w:cs="Arial"/>
          <w:color w:val="auto"/>
          <w:u w:val="none"/>
        </w:rPr>
        <w:t>b</w:t>
      </w:r>
      <w:r w:rsidRPr="00B132DD">
        <w:rPr>
          <w:rFonts w:ascii="Arial" w:hAnsi="Arial" w:cs="Arial"/>
        </w:rPr>
        <w:t xml:space="preserve">y </w:t>
      </w:r>
      <w:r w:rsidR="00E104B7">
        <w:rPr>
          <w:rFonts w:ascii="Arial" w:hAnsi="Arial" w:cs="Arial"/>
        </w:rPr>
        <w:t>16 June 2023</w:t>
      </w:r>
      <w:r w:rsidRPr="00B132DD">
        <w:rPr>
          <w:rFonts w:ascii="Arial" w:hAnsi="Arial" w:cs="Arial"/>
        </w:rPr>
        <w:t>.</w:t>
      </w:r>
    </w:p>
    <w:p w:rsidR="000A7010" w:rsidRPr="00B132DD" w:rsidRDefault="000A7010" w:rsidP="000A7010">
      <w:pPr>
        <w:pStyle w:val="BodyText"/>
        <w:jc w:val="both"/>
      </w:pPr>
      <w:r w:rsidRPr="00B132DD">
        <w:t xml:space="preserve">Date </w:t>
      </w:r>
      <w:r w:rsidR="00E104B7">
        <w:t>26 May 2023.</w:t>
      </w:r>
    </w:p>
    <w:p w:rsidR="004E00FA" w:rsidRPr="00B132DD" w:rsidRDefault="004E00FA" w:rsidP="000A7010">
      <w:pPr>
        <w:pStyle w:val="BodyText"/>
        <w:jc w:val="both"/>
      </w:pPr>
    </w:p>
    <w:p w:rsidR="00D64991" w:rsidRDefault="000A7010" w:rsidP="00B132DD">
      <w:pPr>
        <w:ind w:right="-1"/>
        <w:jc w:val="both"/>
        <w:rPr>
          <w:rFonts w:ascii="Arial" w:hAnsi="Arial" w:cs="Arial"/>
          <w:color w:val="000000"/>
          <w:lang w:val="en"/>
        </w:rPr>
      </w:pPr>
      <w:r w:rsidRPr="00B132DD">
        <w:rPr>
          <w:rFonts w:ascii="Arial" w:hAnsi="Arial" w:cs="Arial"/>
        </w:rPr>
        <w:t xml:space="preserve">E Varnam; </w:t>
      </w:r>
      <w:r w:rsidRPr="00B132DD">
        <w:rPr>
          <w:rFonts w:ascii="Arial" w:hAnsi="Arial" w:cs="Arial"/>
          <w:color w:val="000000"/>
          <w:lang w:val="en"/>
        </w:rPr>
        <w:t>Assistant Director — Operations and</w:t>
      </w:r>
      <w:r w:rsidRPr="00B132DD">
        <w:rPr>
          <w:rFonts w:ascii="Arial" w:hAnsi="Arial" w:cs="Arial"/>
          <w:color w:val="000000"/>
        </w:rPr>
        <w:t xml:space="preserve"> Neighbourhoods</w:t>
      </w:r>
      <w:r w:rsidRPr="00B132DD">
        <w:rPr>
          <w:rFonts w:ascii="Arial" w:hAnsi="Arial" w:cs="Arial"/>
          <w:color w:val="000000"/>
          <w:lang w:val="en"/>
        </w:rPr>
        <w:t>; Tameside One, Ashton-u-Lyne OL6 6BH</w:t>
      </w: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B132DD">
      <w:pPr>
        <w:ind w:right="-1"/>
        <w:jc w:val="both"/>
        <w:rPr>
          <w:rFonts w:ascii="Arial" w:hAnsi="Arial" w:cs="Arial"/>
          <w:color w:val="000000"/>
          <w:lang w:val="en"/>
        </w:rPr>
      </w:pPr>
    </w:p>
    <w:p w:rsidR="003060AC" w:rsidRDefault="003060AC" w:rsidP="003060AC">
      <w:pPr>
        <w:pStyle w:val="Title"/>
        <w:spacing w:before="100" w:beforeAutospacing="1" w:after="100" w:afterAutospacing="1"/>
        <w:rPr>
          <w:rFonts w:ascii="Arial" w:hAnsi="Arial" w:cs="Arial"/>
          <w:sz w:val="22"/>
          <w:szCs w:val="22"/>
          <w:u w:val="single"/>
        </w:rPr>
      </w:pPr>
      <w:r w:rsidRPr="00CB1D64">
        <w:rPr>
          <w:rFonts w:ascii="Arial" w:hAnsi="Arial" w:cs="Arial"/>
          <w:sz w:val="22"/>
          <w:szCs w:val="22"/>
          <w:u w:val="single"/>
        </w:rPr>
        <w:lastRenderedPageBreak/>
        <w:t>TAMESIDE METROPOLITAN BOROUGH COUNCIL</w:t>
      </w:r>
    </w:p>
    <w:p w:rsidR="003060AC" w:rsidRDefault="003060AC" w:rsidP="003060AC">
      <w:pPr>
        <w:spacing w:before="120" w:after="120" w:line="240" w:lineRule="auto"/>
        <w:jc w:val="center"/>
        <w:rPr>
          <w:rFonts w:ascii="Arial" w:hAnsi="Arial" w:cs="Arial"/>
          <w:b/>
          <w:bCs/>
        </w:rPr>
      </w:pPr>
      <w:r w:rsidRPr="00B132DD">
        <w:rPr>
          <w:rFonts w:ascii="Arial" w:hAnsi="Arial" w:cs="Arial"/>
          <w:b/>
          <w:bCs/>
        </w:rPr>
        <w:t>TAMESIDE METROPOLITAN BOROUGH</w:t>
      </w:r>
    </w:p>
    <w:p w:rsidR="003060AC" w:rsidRPr="00B132DD" w:rsidRDefault="003060AC" w:rsidP="003060AC">
      <w:pPr>
        <w:spacing w:before="120" w:after="120" w:line="240" w:lineRule="auto"/>
        <w:jc w:val="center"/>
        <w:rPr>
          <w:rFonts w:ascii="Arial" w:hAnsi="Arial" w:cs="Arial"/>
          <w:b/>
          <w:bCs/>
        </w:rPr>
      </w:pPr>
      <w:r w:rsidRPr="00B132DD">
        <w:rPr>
          <w:rFonts w:ascii="Arial" w:hAnsi="Arial" w:cs="Arial"/>
          <w:b/>
          <w:bCs/>
        </w:rPr>
        <w:t>(</w:t>
      </w:r>
      <w:r>
        <w:rPr>
          <w:rFonts w:ascii="Arial" w:hAnsi="Arial" w:cs="Arial"/>
          <w:b/>
          <w:bCs/>
        </w:rPr>
        <w:t>KINGS ROAD AND VERNON STREET, ASHTON UNDER LYNE</w:t>
      </w:r>
      <w:r w:rsidRPr="00B132DD">
        <w:rPr>
          <w:rFonts w:ascii="Arial" w:hAnsi="Arial" w:cs="Arial"/>
          <w:b/>
          <w:bCs/>
        </w:rPr>
        <w:t>)</w:t>
      </w:r>
    </w:p>
    <w:p w:rsidR="003060AC" w:rsidRDefault="003060AC" w:rsidP="003060AC">
      <w:pPr>
        <w:spacing w:before="120" w:after="120" w:line="240" w:lineRule="auto"/>
        <w:jc w:val="center"/>
        <w:rPr>
          <w:rFonts w:ascii="Arial" w:hAnsi="Arial" w:cs="Arial"/>
          <w:b/>
          <w:bCs/>
        </w:rPr>
      </w:pPr>
      <w:r w:rsidRPr="00B132DD">
        <w:rPr>
          <w:rFonts w:ascii="Arial" w:hAnsi="Arial" w:cs="Arial"/>
          <w:b/>
          <w:bCs/>
        </w:rPr>
        <w:t>(</w:t>
      </w:r>
      <w:r>
        <w:rPr>
          <w:rFonts w:ascii="Arial" w:hAnsi="Arial" w:cs="Arial"/>
          <w:b/>
          <w:bCs/>
        </w:rPr>
        <w:t>PROHIBITION OF WAITING)</w:t>
      </w:r>
      <w:r w:rsidRPr="00B132DD">
        <w:rPr>
          <w:rFonts w:ascii="Arial" w:hAnsi="Arial" w:cs="Arial"/>
          <w:b/>
          <w:bCs/>
        </w:rPr>
        <w:t xml:space="preserve"> </w:t>
      </w:r>
      <w:r>
        <w:rPr>
          <w:rFonts w:ascii="Arial" w:hAnsi="Arial" w:cs="Arial"/>
          <w:b/>
          <w:bCs/>
        </w:rPr>
        <w:t>ORDER 2023</w:t>
      </w:r>
    </w:p>
    <w:p w:rsidR="003060AC" w:rsidRPr="00CB1D64" w:rsidRDefault="003060AC" w:rsidP="003060AC">
      <w:pPr>
        <w:spacing w:before="120" w:after="120" w:line="240" w:lineRule="auto"/>
        <w:jc w:val="both"/>
        <w:rPr>
          <w:rFonts w:ascii="Arial" w:hAnsi="Arial" w:cs="Arial"/>
        </w:rPr>
      </w:pPr>
      <w:r w:rsidRPr="00CB1D64">
        <w:rPr>
          <w:rFonts w:ascii="Arial" w:hAnsi="Arial" w:cs="Arial"/>
          <w:u w:val="single"/>
        </w:rPr>
        <w:t>THE TAMESIDE METROPOLITAN BOROUGH COUNCIL</w:t>
      </w:r>
      <w:r w:rsidRPr="00CB1D64">
        <w:rPr>
          <w:rFonts w:ascii="Arial" w:hAnsi="Arial" w:cs="Arial"/>
        </w:rPr>
        <w:t xml:space="preserve"> in exercise of its powers under Sections 1(1), 2(1), 2(2) of the Road Traffic Regulation Act 1984 (“the Act”) and of all other enabling powers and after consultation with the Chief Officer of Police in accordance with Part III of Schedule 9 to the Act hereby makes the following Order:-</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1.   (1)</w:t>
      </w:r>
      <w:r w:rsidRPr="00CB1D64">
        <w:rPr>
          <w:rFonts w:ascii="Arial" w:hAnsi="Arial" w:cs="Arial"/>
        </w:rPr>
        <w:tab/>
        <w:t>In this Order:-</w:t>
      </w:r>
    </w:p>
    <w:p w:rsidR="003060AC" w:rsidRPr="00CB1D64" w:rsidRDefault="003060AC" w:rsidP="003060AC">
      <w:pPr>
        <w:spacing w:before="120" w:after="120" w:line="240" w:lineRule="auto"/>
        <w:ind w:left="1080" w:hanging="1080"/>
        <w:jc w:val="both"/>
        <w:rPr>
          <w:rFonts w:ascii="Arial" w:hAnsi="Arial" w:cs="Arial"/>
        </w:rPr>
      </w:pP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ab/>
        <w:t>“disabled person’s badge” has the same meaning as in the Disabled Persons (Badges For Motor Vehicles)(England) Regulations 2000;</w:t>
      </w: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 xml:space="preserve"> </w:t>
      </w: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ab/>
        <w:t>“disabled person’s vehicle” means a vehicle which displays a disabled person’s badge in accordance with the provisions of the Disabled Persons (Badges for Motor Vehicles) (England) Regulations 2000 as amended, or under any succeeding legislation, and shall include a badge issued under regulations having effect in Scotland or Wales under Section 21 of the Chronically Sick and Disabled Person’s Act 1970, and a recognised badge under Section 21A and B of the 1970 Act.</w:t>
      </w:r>
    </w:p>
    <w:p w:rsidR="003060AC" w:rsidRPr="00CB1D64" w:rsidRDefault="003060AC" w:rsidP="003060AC">
      <w:pPr>
        <w:spacing w:before="120" w:after="120" w:line="240" w:lineRule="auto"/>
        <w:ind w:left="1080" w:hanging="1080"/>
        <w:jc w:val="both"/>
        <w:rPr>
          <w:rFonts w:ascii="Arial" w:hAnsi="Arial" w:cs="Arial"/>
        </w:rPr>
      </w:pP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ab/>
        <w:t>“parking disc” means a disc issued by a local authority, 125 millimetres square, coloured blue and capable of showing the quarter hour period during which a period of waiting begins;</w:t>
      </w: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ab/>
      </w:r>
    </w:p>
    <w:p w:rsidR="003060AC" w:rsidRPr="00CB1D64" w:rsidRDefault="003060AC" w:rsidP="003060AC">
      <w:pPr>
        <w:numPr>
          <w:ilvl w:val="0"/>
          <w:numId w:val="6"/>
        </w:numPr>
        <w:spacing w:before="120" w:after="120" w:line="240" w:lineRule="auto"/>
        <w:ind w:hanging="720"/>
        <w:jc w:val="both"/>
        <w:rPr>
          <w:rFonts w:ascii="Arial" w:hAnsi="Arial" w:cs="Arial"/>
        </w:rPr>
      </w:pPr>
      <w:r w:rsidRPr="00CB1D64">
        <w:rPr>
          <w:rFonts w:ascii="Arial" w:hAnsi="Arial" w:cs="Arial"/>
        </w:rPr>
        <w:t>For the purpose of this Order a vehicle shall be regarded as displaying:-</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7"/>
        </w:numPr>
        <w:spacing w:before="120" w:after="120" w:line="240" w:lineRule="auto"/>
        <w:jc w:val="both"/>
        <w:rPr>
          <w:rFonts w:ascii="Arial" w:hAnsi="Arial" w:cs="Arial"/>
        </w:rPr>
      </w:pPr>
      <w:r w:rsidRPr="00CB1D64">
        <w:rPr>
          <w:rFonts w:ascii="Arial" w:hAnsi="Arial" w:cs="Arial"/>
        </w:rPr>
        <w:t>a disabled person’s badge in the relevant position, when:-</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pStyle w:val="BodyTextIndent3"/>
        <w:numPr>
          <w:ilvl w:val="0"/>
          <w:numId w:val="8"/>
        </w:numPr>
        <w:spacing w:before="120" w:line="240" w:lineRule="auto"/>
        <w:jc w:val="both"/>
        <w:rPr>
          <w:rFonts w:ascii="Arial" w:hAnsi="Arial" w:cs="Arial"/>
          <w:szCs w:val="22"/>
        </w:rPr>
      </w:pPr>
      <w:r w:rsidRPr="00CB1D64">
        <w:rPr>
          <w:rFonts w:ascii="Arial" w:hAnsi="Arial" w:cs="Arial"/>
          <w:szCs w:val="22"/>
        </w:rPr>
        <w:t>the badge is exhibited on the dashboard or facia of the vehicle so that the front of the badge is clearly legible from the outside of the vehicle or;</w:t>
      </w:r>
    </w:p>
    <w:p w:rsidR="003060AC" w:rsidRPr="00CB1D64" w:rsidRDefault="003060AC" w:rsidP="003060AC">
      <w:pPr>
        <w:pStyle w:val="BodyTextIndent3"/>
        <w:spacing w:before="120" w:line="240" w:lineRule="auto"/>
        <w:ind w:left="1800"/>
        <w:jc w:val="both"/>
        <w:rPr>
          <w:rFonts w:ascii="Arial" w:hAnsi="Arial" w:cs="Arial"/>
          <w:szCs w:val="22"/>
        </w:rPr>
      </w:pPr>
    </w:p>
    <w:p w:rsidR="003060AC" w:rsidRPr="00CB1D64" w:rsidRDefault="003060AC" w:rsidP="003060AC">
      <w:pPr>
        <w:pStyle w:val="BodyTextIndent3"/>
        <w:numPr>
          <w:ilvl w:val="0"/>
          <w:numId w:val="8"/>
        </w:numPr>
        <w:spacing w:before="120" w:line="240" w:lineRule="auto"/>
        <w:jc w:val="both"/>
        <w:rPr>
          <w:rFonts w:ascii="Arial" w:hAnsi="Arial" w:cs="Arial"/>
          <w:szCs w:val="22"/>
        </w:rPr>
      </w:pPr>
      <w:r w:rsidRPr="00CB1D64">
        <w:rPr>
          <w:rFonts w:ascii="Arial" w:hAnsi="Arial" w:cs="Arial"/>
          <w:szCs w:val="22"/>
        </w:rPr>
        <w:t>where a vehicle is not fitted with a dashboard of facia, the badge is exhibited in a conspicuous position on the vehicle, so that the front of the badge is clearly legible from the outside of the vehicle.</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7"/>
        </w:numPr>
        <w:spacing w:before="120" w:after="120" w:line="240" w:lineRule="auto"/>
        <w:jc w:val="both"/>
        <w:rPr>
          <w:rFonts w:ascii="Arial" w:hAnsi="Arial" w:cs="Arial"/>
        </w:rPr>
      </w:pPr>
      <w:r w:rsidRPr="00CB1D64">
        <w:rPr>
          <w:rFonts w:ascii="Arial" w:hAnsi="Arial" w:cs="Arial"/>
        </w:rPr>
        <w:t>a parking disc in the relevant position if:-</w:t>
      </w:r>
    </w:p>
    <w:p w:rsidR="003060AC" w:rsidRPr="00CB1D64" w:rsidRDefault="003060AC" w:rsidP="003060AC">
      <w:pPr>
        <w:spacing w:before="120" w:after="120" w:line="240" w:lineRule="auto"/>
        <w:ind w:left="1800"/>
        <w:jc w:val="both"/>
        <w:rPr>
          <w:rFonts w:ascii="Arial" w:hAnsi="Arial" w:cs="Arial"/>
        </w:rPr>
      </w:pPr>
    </w:p>
    <w:p w:rsidR="003060AC" w:rsidRPr="00CB1D64" w:rsidRDefault="003060AC" w:rsidP="003060AC">
      <w:pPr>
        <w:numPr>
          <w:ilvl w:val="0"/>
          <w:numId w:val="14"/>
        </w:numPr>
        <w:spacing w:before="120" w:after="120" w:line="240" w:lineRule="auto"/>
        <w:jc w:val="both"/>
        <w:rPr>
          <w:rFonts w:ascii="Arial" w:hAnsi="Arial" w:cs="Arial"/>
        </w:rPr>
      </w:pPr>
      <w:r w:rsidRPr="00CB1D64">
        <w:rPr>
          <w:rFonts w:ascii="Arial" w:hAnsi="Arial" w:cs="Arial"/>
        </w:rPr>
        <w:t>the disc is exhibited on the dashboard or facia of the vehicle and shows the quarter hour period during which a period of waiting began and that period is clearly legible from the outside of the vehicle or;</w:t>
      </w:r>
    </w:p>
    <w:p w:rsidR="003060AC" w:rsidRPr="00CB1D64" w:rsidRDefault="003060AC" w:rsidP="003060AC">
      <w:pPr>
        <w:tabs>
          <w:tab w:val="left" w:pos="2552"/>
        </w:tabs>
        <w:spacing w:before="120" w:after="120" w:line="240" w:lineRule="auto"/>
        <w:ind w:left="2563"/>
        <w:jc w:val="both"/>
        <w:rPr>
          <w:rFonts w:ascii="Arial" w:hAnsi="Arial" w:cs="Arial"/>
        </w:rPr>
      </w:pPr>
    </w:p>
    <w:p w:rsidR="003060AC" w:rsidRPr="00CB1D64" w:rsidRDefault="003060AC" w:rsidP="003060AC">
      <w:pPr>
        <w:numPr>
          <w:ilvl w:val="0"/>
          <w:numId w:val="14"/>
        </w:numPr>
        <w:spacing w:before="120" w:after="120" w:line="240" w:lineRule="auto"/>
        <w:jc w:val="both"/>
        <w:rPr>
          <w:rFonts w:ascii="Arial" w:hAnsi="Arial" w:cs="Arial"/>
        </w:rPr>
      </w:pPr>
      <w:r w:rsidRPr="00CB1D64">
        <w:rPr>
          <w:rFonts w:ascii="Arial" w:hAnsi="Arial" w:cs="Arial"/>
        </w:rPr>
        <w:lastRenderedPageBreak/>
        <w:t>where the vehicle does not have a dashboard of facia, the disc is exhibited in a conspicuous position on the vehicle, so that, when marked to show the quarter hour period during which a period of waiting began and that period is clearly legible from the outside of the vehicle.</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tabs>
          <w:tab w:val="left" w:pos="1134"/>
        </w:tabs>
        <w:spacing w:before="120" w:after="120" w:line="240" w:lineRule="auto"/>
        <w:ind w:left="1134" w:hanging="708"/>
        <w:jc w:val="both"/>
        <w:rPr>
          <w:rFonts w:ascii="Arial" w:hAnsi="Arial" w:cs="Arial"/>
        </w:rPr>
      </w:pPr>
      <w:r w:rsidRPr="00CB1D64">
        <w:rPr>
          <w:rFonts w:ascii="Arial" w:hAnsi="Arial" w:cs="Arial"/>
        </w:rPr>
        <w:t>(3)</w:t>
      </w:r>
      <w:r w:rsidRPr="00CB1D64">
        <w:rPr>
          <w:rFonts w:ascii="Arial" w:hAnsi="Arial" w:cs="Arial"/>
        </w:rPr>
        <w:tab/>
        <w:t>except where otherwise stated, any reference in this Order to a numbered Article or Schedule is a reference to the Article or Schedule bearing that number in this Order.</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2"/>
        </w:numPr>
        <w:tabs>
          <w:tab w:val="clear" w:pos="360"/>
        </w:tabs>
        <w:spacing w:before="120" w:after="120" w:line="240" w:lineRule="auto"/>
        <w:ind w:left="426" w:hanging="426"/>
        <w:jc w:val="both"/>
        <w:rPr>
          <w:rFonts w:ascii="Arial" w:hAnsi="Arial" w:cs="Arial"/>
        </w:rPr>
      </w:pPr>
      <w:r w:rsidRPr="00CB1D64">
        <w:rPr>
          <w:rFonts w:ascii="Arial" w:hAnsi="Arial" w:cs="Arial"/>
        </w:rPr>
        <w:t>Save as provided in Articles 3 and 4 to this Order no person shall except upon the direction or with the permission of a police constable in uniform or of a civil enforcement officer, cause or permit any vehicle to wait at any time on the sides of lengths of roads specified in the Schedule to this Order.</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ind w:left="1080" w:hanging="1080"/>
        <w:jc w:val="both"/>
        <w:rPr>
          <w:rFonts w:ascii="Arial" w:hAnsi="Arial" w:cs="Arial"/>
        </w:rPr>
      </w:pPr>
      <w:r w:rsidRPr="00CB1D64">
        <w:rPr>
          <w:rFonts w:ascii="Arial" w:hAnsi="Arial" w:cs="Arial"/>
        </w:rPr>
        <w:t>3.   (1)</w:t>
      </w:r>
      <w:r w:rsidRPr="00CB1D64">
        <w:rPr>
          <w:rFonts w:ascii="Arial" w:hAnsi="Arial" w:cs="Arial"/>
        </w:rPr>
        <w:tab/>
        <w:t>Nothing in Article 2 shall render it unlawful to cause or permit any vehicle to wait on the sides of lengths of roads referred to therein for so long as may be necessary to enable:-</w:t>
      </w:r>
    </w:p>
    <w:p w:rsidR="003060AC" w:rsidRPr="00CB1D64" w:rsidRDefault="003060AC" w:rsidP="003060AC">
      <w:pPr>
        <w:spacing w:before="120" w:after="120" w:line="240" w:lineRule="auto"/>
        <w:ind w:left="1080" w:hanging="1080"/>
        <w:jc w:val="both"/>
        <w:rPr>
          <w:rFonts w:ascii="Arial" w:hAnsi="Arial" w:cs="Arial"/>
        </w:rPr>
      </w:pPr>
    </w:p>
    <w:p w:rsidR="003060AC" w:rsidRPr="00CB1D64" w:rsidRDefault="003060AC" w:rsidP="003060AC">
      <w:pPr>
        <w:numPr>
          <w:ilvl w:val="0"/>
          <w:numId w:val="10"/>
        </w:numPr>
        <w:spacing w:before="120" w:after="120" w:line="240" w:lineRule="auto"/>
        <w:jc w:val="both"/>
        <w:rPr>
          <w:rFonts w:ascii="Arial" w:hAnsi="Arial" w:cs="Arial"/>
        </w:rPr>
      </w:pPr>
      <w:r w:rsidRPr="00CB1D64">
        <w:rPr>
          <w:rFonts w:ascii="Arial" w:hAnsi="Arial" w:cs="Arial"/>
        </w:rPr>
        <w:t>persons to board or alight from a vehicle;</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0"/>
        </w:numPr>
        <w:spacing w:before="120" w:after="120" w:line="240" w:lineRule="auto"/>
        <w:jc w:val="both"/>
        <w:rPr>
          <w:rFonts w:ascii="Arial" w:hAnsi="Arial" w:cs="Arial"/>
        </w:rPr>
      </w:pPr>
      <w:r w:rsidRPr="00CB1D64">
        <w:rPr>
          <w:rFonts w:ascii="Arial" w:hAnsi="Arial" w:cs="Arial"/>
        </w:rPr>
        <w:t>the vehicle, if it cannot conveniently be used for such purpose in any other road, to be used in connection with any of the following operations, namely:-</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1"/>
        </w:numPr>
        <w:spacing w:before="120" w:after="120" w:line="240" w:lineRule="auto"/>
        <w:jc w:val="both"/>
        <w:rPr>
          <w:rFonts w:ascii="Arial" w:hAnsi="Arial" w:cs="Arial"/>
        </w:rPr>
      </w:pPr>
      <w:r w:rsidRPr="00CB1D64">
        <w:rPr>
          <w:rFonts w:ascii="Arial" w:hAnsi="Arial" w:cs="Arial"/>
        </w:rPr>
        <w:t>building, industrial or demolition operations;</w:t>
      </w:r>
    </w:p>
    <w:p w:rsidR="003060AC" w:rsidRPr="00CB1D64" w:rsidRDefault="003060AC" w:rsidP="003060AC">
      <w:pPr>
        <w:spacing w:before="120" w:after="120" w:line="240" w:lineRule="auto"/>
        <w:ind w:left="1800"/>
        <w:jc w:val="both"/>
        <w:rPr>
          <w:rFonts w:ascii="Arial" w:hAnsi="Arial" w:cs="Arial"/>
        </w:rPr>
      </w:pPr>
    </w:p>
    <w:p w:rsidR="003060AC" w:rsidRPr="00CB1D64" w:rsidRDefault="003060AC" w:rsidP="003060AC">
      <w:pPr>
        <w:numPr>
          <w:ilvl w:val="0"/>
          <w:numId w:val="11"/>
        </w:numPr>
        <w:spacing w:before="120" w:after="120" w:line="240" w:lineRule="auto"/>
        <w:jc w:val="both"/>
        <w:rPr>
          <w:rFonts w:ascii="Arial" w:hAnsi="Arial" w:cs="Arial"/>
        </w:rPr>
      </w:pPr>
      <w:r w:rsidRPr="00CB1D64">
        <w:rPr>
          <w:rFonts w:ascii="Arial" w:hAnsi="Arial" w:cs="Arial"/>
        </w:rPr>
        <w:t>the removal of any obstruction to traffic;</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1"/>
        </w:numPr>
        <w:spacing w:before="120" w:after="120" w:line="240" w:lineRule="auto"/>
        <w:jc w:val="both"/>
        <w:rPr>
          <w:rFonts w:ascii="Arial" w:hAnsi="Arial" w:cs="Arial"/>
        </w:rPr>
      </w:pPr>
      <w:r w:rsidRPr="00CB1D64">
        <w:rPr>
          <w:rFonts w:ascii="Arial" w:hAnsi="Arial" w:cs="Arial"/>
        </w:rPr>
        <w:t>the maintenance, improvement or reconstruction of the said sides of lengths of roads; or</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1"/>
        </w:numPr>
        <w:spacing w:before="120" w:after="120" w:line="240" w:lineRule="auto"/>
        <w:jc w:val="both"/>
        <w:rPr>
          <w:rFonts w:ascii="Arial" w:hAnsi="Arial" w:cs="Arial"/>
        </w:rPr>
      </w:pPr>
      <w:r w:rsidRPr="00CB1D64">
        <w:rPr>
          <w:rFonts w:ascii="Arial" w:hAnsi="Arial" w:cs="Arial"/>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0"/>
        </w:numPr>
        <w:spacing w:before="120" w:after="120" w:line="240" w:lineRule="auto"/>
        <w:jc w:val="both"/>
        <w:rPr>
          <w:rFonts w:ascii="Arial" w:hAnsi="Arial" w:cs="Arial"/>
        </w:rPr>
      </w:pPr>
      <w:r w:rsidRPr="00CB1D64">
        <w:rPr>
          <w:rFonts w:ascii="Arial" w:hAnsi="Arial" w:cs="Arial"/>
        </w:rPr>
        <w:t>the vehicle, if it cannot conveniently be used for such purpose in any other road, to be used in the service of a local authority or any other Authority in the pursuance of statutory powers or duties;</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0"/>
        </w:numPr>
        <w:spacing w:before="120" w:after="120" w:line="240" w:lineRule="auto"/>
        <w:jc w:val="both"/>
        <w:rPr>
          <w:rFonts w:ascii="Arial" w:hAnsi="Arial" w:cs="Arial"/>
        </w:rPr>
      </w:pPr>
      <w:r w:rsidRPr="00CB1D64">
        <w:rPr>
          <w:rFonts w:ascii="Arial" w:hAnsi="Arial" w:cs="Arial"/>
        </w:rPr>
        <w:t>the vehicle, to be used for the purpose of delivering or collecting postal packets as defined in the Postal Services Act 2000;</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0"/>
        </w:numPr>
        <w:spacing w:before="120" w:after="120" w:line="240" w:lineRule="auto"/>
        <w:jc w:val="both"/>
        <w:rPr>
          <w:rFonts w:ascii="Arial" w:hAnsi="Arial" w:cs="Arial"/>
        </w:rPr>
      </w:pPr>
      <w:r w:rsidRPr="00CB1D64">
        <w:rPr>
          <w:rFonts w:ascii="Arial" w:hAnsi="Arial" w:cs="Arial"/>
        </w:rPr>
        <w:lastRenderedPageBreak/>
        <w:t>the vehicle to wait at or near to any premises situated on or adjacent to the sides of lengths of roads for so long as such waiting is reasonably necessary in connection with any wedding or funeral; or</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10"/>
        </w:numPr>
        <w:spacing w:before="120" w:after="120" w:line="240" w:lineRule="auto"/>
        <w:jc w:val="both"/>
        <w:rPr>
          <w:rFonts w:ascii="Arial" w:hAnsi="Arial" w:cs="Arial"/>
        </w:rPr>
      </w:pPr>
      <w:r w:rsidRPr="00CB1D64">
        <w:rPr>
          <w:rFonts w:ascii="Arial" w:hAnsi="Arial" w:cs="Arial"/>
        </w:rPr>
        <w:t>the vehicle to be used for Fire Brigade, Ambulance or Police purposes.</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ind w:left="993" w:hanging="993"/>
        <w:jc w:val="both"/>
        <w:rPr>
          <w:rFonts w:ascii="Arial" w:hAnsi="Arial" w:cs="Arial"/>
        </w:rPr>
      </w:pPr>
      <w:r w:rsidRPr="00CB1D64">
        <w:rPr>
          <w:rFonts w:ascii="Arial" w:hAnsi="Arial" w:cs="Arial"/>
        </w:rPr>
        <w:t>4.   (1)</w:t>
      </w:r>
      <w:r w:rsidRPr="00CB1D64">
        <w:rPr>
          <w:rFonts w:ascii="Arial" w:hAnsi="Arial" w:cs="Arial"/>
        </w:rPr>
        <w:tab/>
        <w:t>Nothing in Article 2 to this Order shall render it unlawful to cause or permit any vehicle to wait for so long as may be necessary for the purpose of enabling goods to be loaded onto or unloaded from the vehicle on the sides of lengths of roads specified in the Schedule to this Order at any time.</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numPr>
          <w:ilvl w:val="0"/>
          <w:numId w:val="9"/>
        </w:numPr>
        <w:spacing w:before="120" w:after="120" w:line="240" w:lineRule="auto"/>
        <w:jc w:val="both"/>
        <w:rPr>
          <w:rFonts w:ascii="Arial" w:hAnsi="Arial" w:cs="Arial"/>
        </w:rPr>
      </w:pPr>
      <w:r w:rsidRPr="00CB1D64">
        <w:rPr>
          <w:rFonts w:ascii="Arial" w:hAnsi="Arial" w:cs="Arial"/>
        </w:rPr>
        <w:t xml:space="preserve">Nothing in Article 2 to this Order shall render it unlawful to cause or permit a disabled person’s vehicle which displays in the relevant position a disabled person’s badge and a parking disc (on which the driver, or person in charge of the vehicle, has marked the time at which the period of waiting began) to wait on any of the sides of lengths of roads referred to in </w:t>
      </w:r>
      <w:r>
        <w:rPr>
          <w:rFonts w:ascii="Arial" w:hAnsi="Arial" w:cs="Arial"/>
        </w:rPr>
        <w:t xml:space="preserve">the </w:t>
      </w:r>
      <w:r w:rsidRPr="00CB1D64">
        <w:rPr>
          <w:rFonts w:ascii="Arial" w:hAnsi="Arial" w:cs="Arial"/>
        </w:rPr>
        <w:t>Schedule to this Order for a period not exceeding three hours (not being a period separated by an interval of less than one hour from a previous period of waiting by the same vehicle on the same side of length of road on the same day).</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rPr>
      </w:pPr>
      <w:r w:rsidRPr="00CB1D64">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3060AC" w:rsidRPr="00CB1D64" w:rsidRDefault="003060AC" w:rsidP="003060AC">
      <w:pPr>
        <w:spacing w:before="120" w:after="120" w:line="240" w:lineRule="auto"/>
        <w:jc w:val="both"/>
        <w:rPr>
          <w:rFonts w:ascii="Arial" w:hAnsi="Arial" w:cs="Arial"/>
        </w:rPr>
      </w:pPr>
    </w:p>
    <w:p w:rsidR="003060AC" w:rsidRPr="001500E0" w:rsidRDefault="003060AC" w:rsidP="003060AC">
      <w:pPr>
        <w:spacing w:before="120" w:after="120" w:line="240" w:lineRule="auto"/>
        <w:outlineLvl w:val="0"/>
        <w:rPr>
          <w:rFonts w:ascii="Arial" w:hAnsi="Arial" w:cs="Arial"/>
          <w:bCs/>
        </w:rPr>
      </w:pPr>
      <w:r w:rsidRPr="00CB1D64">
        <w:rPr>
          <w:rFonts w:ascii="Arial" w:hAnsi="Arial" w:cs="Arial"/>
        </w:rPr>
        <w:t xml:space="preserve">The Order shall come into operation on the </w:t>
      </w:r>
      <w:r>
        <w:rPr>
          <w:rFonts w:ascii="Arial" w:hAnsi="Arial" w:cs="Arial"/>
        </w:rPr>
        <w:t xml:space="preserve">&lt;day month year&gt; </w:t>
      </w:r>
      <w:r w:rsidRPr="00CB1D64">
        <w:rPr>
          <w:rFonts w:ascii="Arial" w:hAnsi="Arial" w:cs="Arial"/>
        </w:rPr>
        <w:t>and may be cited as “</w:t>
      </w:r>
      <w:r w:rsidRPr="001500E0">
        <w:rPr>
          <w:rFonts w:ascii="Arial" w:hAnsi="Arial" w:cs="Arial"/>
          <w:bCs/>
        </w:rPr>
        <w:t>TAMESIDE METROPOLITAN BOROUGH</w:t>
      </w:r>
      <w:r>
        <w:rPr>
          <w:rFonts w:ascii="Arial" w:hAnsi="Arial" w:cs="Arial"/>
          <w:bCs/>
        </w:rPr>
        <w:t xml:space="preserve"> </w:t>
      </w:r>
      <w:r w:rsidRPr="001500E0">
        <w:rPr>
          <w:rFonts w:ascii="Arial" w:hAnsi="Arial" w:cs="Arial"/>
          <w:bCs/>
        </w:rPr>
        <w:t>(KINGS ROAD AND VERNON STREET, ASHTON UNDER LYNE)</w:t>
      </w:r>
      <w:r>
        <w:rPr>
          <w:rFonts w:ascii="Arial" w:hAnsi="Arial" w:cs="Arial"/>
          <w:bCs/>
        </w:rPr>
        <w:t xml:space="preserve"> </w:t>
      </w:r>
      <w:r w:rsidRPr="001500E0">
        <w:rPr>
          <w:rFonts w:ascii="Arial" w:hAnsi="Arial" w:cs="Arial"/>
          <w:bCs/>
        </w:rPr>
        <w:t>(PROHIBITION OF WAITING) ORDER 2023”</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b/>
          <w:u w:val="single"/>
        </w:rPr>
      </w:pPr>
    </w:p>
    <w:p w:rsidR="003060AC" w:rsidRPr="00CB1D64" w:rsidRDefault="003060AC" w:rsidP="003060AC">
      <w:pPr>
        <w:spacing w:before="120" w:after="120" w:line="240" w:lineRule="auto"/>
        <w:jc w:val="both"/>
        <w:rPr>
          <w:rFonts w:ascii="Arial" w:hAnsi="Arial" w:cs="Arial"/>
          <w:b/>
        </w:rPr>
      </w:pPr>
    </w:p>
    <w:p w:rsidR="003060AC" w:rsidRPr="00CB1D64" w:rsidRDefault="003060AC" w:rsidP="003060AC">
      <w:pPr>
        <w:spacing w:before="120" w:after="120" w:line="240" w:lineRule="auto"/>
        <w:jc w:val="both"/>
        <w:rPr>
          <w:rFonts w:ascii="Arial" w:hAnsi="Arial" w:cs="Arial"/>
          <w:b/>
        </w:rPr>
      </w:pPr>
      <w:r w:rsidRPr="00CB1D64">
        <w:rPr>
          <w:rFonts w:ascii="Arial" w:hAnsi="Arial" w:cs="Arial"/>
          <w:b/>
        </w:rPr>
        <w:t>THE COMMON SEAL OF TAMESIDE</w:t>
      </w:r>
    </w:p>
    <w:p w:rsidR="003060AC" w:rsidRPr="00CB1D64" w:rsidRDefault="003060AC" w:rsidP="003060AC">
      <w:pPr>
        <w:spacing w:before="120" w:after="120" w:line="240" w:lineRule="auto"/>
        <w:jc w:val="both"/>
        <w:rPr>
          <w:rFonts w:ascii="Arial" w:hAnsi="Arial" w:cs="Arial"/>
          <w:b/>
        </w:rPr>
      </w:pPr>
      <w:r w:rsidRPr="00CB1D64">
        <w:rPr>
          <w:rFonts w:ascii="Arial" w:hAnsi="Arial" w:cs="Arial"/>
          <w:b/>
        </w:rPr>
        <w:t>METROPOLITAN BOROUGH COUNCIL</w:t>
      </w:r>
    </w:p>
    <w:p w:rsidR="003060AC" w:rsidRPr="00CB1D64" w:rsidRDefault="003060AC" w:rsidP="003060AC">
      <w:pPr>
        <w:spacing w:before="120" w:after="120" w:line="240" w:lineRule="auto"/>
        <w:jc w:val="both"/>
        <w:rPr>
          <w:rFonts w:ascii="Arial" w:hAnsi="Arial" w:cs="Arial"/>
        </w:rPr>
      </w:pPr>
      <w:r w:rsidRPr="00CB1D64">
        <w:rPr>
          <w:rFonts w:ascii="Arial" w:hAnsi="Arial" w:cs="Arial"/>
        </w:rPr>
        <w:t xml:space="preserve">was hereunto affixed on the </w:t>
      </w:r>
      <w:r>
        <w:rPr>
          <w:rFonts w:ascii="Arial" w:hAnsi="Arial" w:cs="Arial"/>
        </w:rPr>
        <w:t xml:space="preserve">&lt;day month year&gt; </w:t>
      </w:r>
      <w:r w:rsidRPr="00CB1D64">
        <w:rPr>
          <w:rFonts w:ascii="Arial" w:hAnsi="Arial" w:cs="Arial"/>
        </w:rPr>
        <w:t xml:space="preserve"> </w:t>
      </w:r>
    </w:p>
    <w:p w:rsidR="003060AC" w:rsidRPr="00CB1D64" w:rsidRDefault="003060AC" w:rsidP="003060AC">
      <w:pPr>
        <w:spacing w:before="120" w:after="120" w:line="240" w:lineRule="auto"/>
        <w:jc w:val="both"/>
        <w:rPr>
          <w:rFonts w:ascii="Arial" w:hAnsi="Arial" w:cs="Arial"/>
        </w:rPr>
      </w:pPr>
      <w:r w:rsidRPr="00CB1D64">
        <w:rPr>
          <w:rFonts w:ascii="Arial" w:hAnsi="Arial" w:cs="Arial"/>
        </w:rPr>
        <w:t>in the presence of</w:t>
      </w:r>
      <w:r>
        <w:rPr>
          <w:rFonts w:ascii="Arial" w:hAnsi="Arial" w:cs="Arial"/>
        </w:rPr>
        <w:t>:</w:t>
      </w: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spacing w:before="120" w:after="120" w:line="240" w:lineRule="auto"/>
        <w:jc w:val="both"/>
        <w:rPr>
          <w:rFonts w:ascii="Arial" w:hAnsi="Arial" w:cs="Arial"/>
        </w:rPr>
      </w:pPr>
    </w:p>
    <w:p w:rsidR="003060AC" w:rsidRPr="00CB1D64" w:rsidRDefault="003060AC" w:rsidP="003060AC">
      <w:pPr>
        <w:pStyle w:val="Heading1"/>
        <w:numPr>
          <w:ilvl w:val="0"/>
          <w:numId w:val="0"/>
        </w:numPr>
        <w:spacing w:before="120" w:after="120"/>
        <w:jc w:val="both"/>
        <w:rPr>
          <w:rFonts w:ascii="Arial" w:hAnsi="Arial" w:cs="Arial"/>
          <w:b w:val="0"/>
          <w:szCs w:val="22"/>
        </w:rPr>
      </w:pPr>
    </w:p>
    <w:p w:rsidR="003060AC" w:rsidRPr="005B66F2" w:rsidRDefault="003060AC" w:rsidP="003060AC">
      <w:pPr>
        <w:pStyle w:val="Heading1"/>
        <w:numPr>
          <w:ilvl w:val="0"/>
          <w:numId w:val="0"/>
        </w:numPr>
        <w:spacing w:before="120" w:after="120"/>
        <w:jc w:val="both"/>
        <w:rPr>
          <w:rFonts w:ascii="Arial" w:hAnsi="Arial" w:cs="Arial"/>
          <w:b w:val="0"/>
          <w:szCs w:val="22"/>
        </w:rPr>
      </w:pPr>
      <w:r w:rsidRPr="005B66F2">
        <w:rPr>
          <w:rFonts w:ascii="Arial" w:hAnsi="Arial" w:cs="Arial"/>
          <w:b w:val="0"/>
          <w:szCs w:val="22"/>
        </w:rPr>
        <w:t>Authorised Signatory</w:t>
      </w:r>
    </w:p>
    <w:p w:rsidR="003060AC" w:rsidRDefault="003060AC" w:rsidP="003060AC">
      <w:pPr>
        <w:spacing w:before="120" w:after="120" w:line="240" w:lineRule="auto"/>
        <w:jc w:val="center"/>
        <w:rPr>
          <w:rFonts w:ascii="Arial" w:hAnsi="Arial" w:cs="Arial"/>
          <w:b/>
          <w:bCs/>
        </w:rPr>
      </w:pPr>
      <w:r w:rsidRPr="00CB1D64">
        <w:rPr>
          <w:rFonts w:ascii="Arial" w:hAnsi="Arial" w:cs="Arial"/>
        </w:rPr>
        <w:br w:type="page"/>
      </w:r>
      <w:r>
        <w:rPr>
          <w:rFonts w:ascii="Arial" w:hAnsi="Arial" w:cs="Arial"/>
          <w:b/>
          <w:bCs/>
        </w:rPr>
        <w:lastRenderedPageBreak/>
        <w:t>STATEMENT OF REASONS</w:t>
      </w:r>
    </w:p>
    <w:p w:rsidR="003060AC" w:rsidRDefault="003060AC" w:rsidP="003060AC">
      <w:pPr>
        <w:spacing w:after="0" w:line="240" w:lineRule="auto"/>
        <w:jc w:val="center"/>
        <w:rPr>
          <w:rFonts w:ascii="Arial" w:hAnsi="Arial" w:cs="Arial"/>
          <w:b/>
          <w:bCs/>
        </w:rPr>
      </w:pPr>
    </w:p>
    <w:p w:rsidR="003060AC" w:rsidRPr="00B132DD" w:rsidRDefault="003060AC" w:rsidP="003060AC">
      <w:pPr>
        <w:spacing w:after="0"/>
        <w:jc w:val="center"/>
        <w:outlineLvl w:val="0"/>
        <w:rPr>
          <w:rFonts w:ascii="Arial" w:hAnsi="Arial" w:cs="Arial"/>
          <w:b/>
          <w:bCs/>
        </w:rPr>
      </w:pPr>
      <w:r w:rsidRPr="00B132DD">
        <w:rPr>
          <w:rFonts w:ascii="Arial" w:hAnsi="Arial" w:cs="Arial"/>
          <w:b/>
          <w:bCs/>
        </w:rPr>
        <w:t>TAMESIDE METROPOLITAN BOROUGH</w:t>
      </w:r>
    </w:p>
    <w:p w:rsidR="003060AC" w:rsidRPr="00B132DD" w:rsidRDefault="003060AC" w:rsidP="003060AC">
      <w:pPr>
        <w:spacing w:after="0"/>
        <w:jc w:val="center"/>
        <w:outlineLvl w:val="0"/>
        <w:rPr>
          <w:rFonts w:ascii="Arial" w:hAnsi="Arial" w:cs="Arial"/>
          <w:b/>
          <w:bCs/>
        </w:rPr>
      </w:pPr>
      <w:r w:rsidRPr="00B132DD">
        <w:rPr>
          <w:rFonts w:ascii="Arial" w:hAnsi="Arial" w:cs="Arial"/>
          <w:b/>
          <w:bCs/>
        </w:rPr>
        <w:t>(</w:t>
      </w:r>
      <w:r>
        <w:rPr>
          <w:rFonts w:ascii="Arial" w:hAnsi="Arial" w:cs="Arial"/>
          <w:b/>
          <w:bCs/>
        </w:rPr>
        <w:t>KINGS ROAD AND VERNON STREET, ASHTON UNDER LYNE</w:t>
      </w:r>
      <w:r w:rsidRPr="00B132DD">
        <w:rPr>
          <w:rFonts w:ascii="Arial" w:hAnsi="Arial" w:cs="Arial"/>
          <w:b/>
          <w:bCs/>
        </w:rPr>
        <w:t>)</w:t>
      </w:r>
    </w:p>
    <w:p w:rsidR="003060AC" w:rsidRDefault="003060AC" w:rsidP="003060AC">
      <w:pPr>
        <w:spacing w:after="0"/>
        <w:jc w:val="center"/>
        <w:outlineLvl w:val="0"/>
        <w:rPr>
          <w:rFonts w:ascii="Arial" w:hAnsi="Arial" w:cs="Arial"/>
          <w:b/>
          <w:bCs/>
        </w:rPr>
      </w:pPr>
      <w:r w:rsidRPr="00B132DD">
        <w:rPr>
          <w:rFonts w:ascii="Arial" w:hAnsi="Arial" w:cs="Arial"/>
          <w:b/>
          <w:bCs/>
        </w:rPr>
        <w:t>(</w:t>
      </w:r>
      <w:r>
        <w:rPr>
          <w:rFonts w:ascii="Arial" w:hAnsi="Arial" w:cs="Arial"/>
          <w:b/>
          <w:bCs/>
        </w:rPr>
        <w:t>PROHIBITION OF WAITING)</w:t>
      </w:r>
      <w:r w:rsidRPr="00B132DD">
        <w:rPr>
          <w:rFonts w:ascii="Arial" w:hAnsi="Arial" w:cs="Arial"/>
          <w:b/>
          <w:bCs/>
        </w:rPr>
        <w:t xml:space="preserve"> </w:t>
      </w:r>
      <w:r>
        <w:rPr>
          <w:rFonts w:ascii="Arial" w:hAnsi="Arial" w:cs="Arial"/>
          <w:b/>
          <w:bCs/>
        </w:rPr>
        <w:t>ORDER 2023</w:t>
      </w:r>
    </w:p>
    <w:p w:rsidR="003060AC" w:rsidRPr="008E02BF" w:rsidRDefault="003060AC" w:rsidP="003060AC">
      <w:pPr>
        <w:spacing w:after="0" w:line="240" w:lineRule="auto"/>
        <w:jc w:val="center"/>
        <w:rPr>
          <w:rFonts w:ascii="Arial" w:hAnsi="Arial" w:cs="Arial"/>
          <w:b/>
          <w:bCs/>
        </w:rPr>
      </w:pPr>
    </w:p>
    <w:p w:rsidR="003060AC" w:rsidRDefault="003060AC" w:rsidP="003060AC">
      <w:pPr>
        <w:jc w:val="both"/>
        <w:rPr>
          <w:rFonts w:ascii="Arial" w:hAnsi="Arial" w:cs="Arial"/>
        </w:rPr>
      </w:pPr>
      <w:r>
        <w:rPr>
          <w:rFonts w:ascii="Arial" w:hAnsi="Arial" w:cs="Arial"/>
        </w:rPr>
        <w:t>P</w:t>
      </w:r>
      <w:r w:rsidRPr="00234C2D">
        <w:rPr>
          <w:rFonts w:ascii="Arial" w:hAnsi="Arial" w:cs="Arial"/>
        </w:rPr>
        <w:t xml:space="preserve">lanning permission was granted to create </w:t>
      </w:r>
      <w:r>
        <w:rPr>
          <w:rFonts w:ascii="Arial" w:hAnsi="Arial" w:cs="Arial"/>
        </w:rPr>
        <w:t xml:space="preserve">a three story block housing 24 apartments on the former Conservative Club Site off Vernon Street, Ashton under Lyne. </w:t>
      </w:r>
    </w:p>
    <w:p w:rsidR="003060AC" w:rsidRPr="00234C2D" w:rsidRDefault="003060AC" w:rsidP="003060AC">
      <w:pPr>
        <w:jc w:val="both"/>
        <w:rPr>
          <w:rFonts w:ascii="Arial" w:hAnsi="Arial" w:cs="Arial"/>
        </w:rPr>
      </w:pPr>
      <w:r w:rsidRPr="00234C2D">
        <w:rPr>
          <w:rFonts w:ascii="Arial" w:hAnsi="Arial" w:cs="Arial"/>
        </w:rPr>
        <w:t>Th</w:t>
      </w:r>
      <w:r>
        <w:rPr>
          <w:rFonts w:ascii="Arial" w:hAnsi="Arial" w:cs="Arial"/>
        </w:rPr>
        <w:t xml:space="preserve">e proposals </w:t>
      </w:r>
      <w:r w:rsidRPr="00234C2D">
        <w:rPr>
          <w:rFonts w:ascii="Arial" w:hAnsi="Arial" w:cs="Arial"/>
        </w:rPr>
        <w:t xml:space="preserve">will </w:t>
      </w:r>
      <w:r>
        <w:rPr>
          <w:rFonts w:ascii="Arial" w:hAnsi="Arial" w:cs="Arial"/>
        </w:rPr>
        <w:t xml:space="preserve">prevent vehicles parking in an obstructive manner at the junction of Kings Road and Vernon Street, and will also ensure Vernon Street, the entrance into the development is kept clear of parked vehicles. </w:t>
      </w: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sectPr w:rsidR="003060AC" w:rsidSect="003060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3060AC" w:rsidRDefault="003060AC" w:rsidP="003060AC">
      <w:pPr>
        <w:spacing w:before="100" w:beforeAutospacing="1" w:after="100" w:afterAutospacing="1" w:line="240" w:lineRule="auto"/>
        <w:ind w:right="-1"/>
        <w:jc w:val="both"/>
      </w:pPr>
      <w:r>
        <w:rPr>
          <w:noProof/>
          <w:lang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444260" cy="66979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444260" cy="6697980"/>
                    </a:xfrm>
                    <a:prstGeom prst="rect">
                      <a:avLst/>
                    </a:prstGeom>
                  </pic:spPr>
                </pic:pic>
              </a:graphicData>
            </a:graphic>
            <wp14:sizeRelH relativeFrom="page">
              <wp14:pctWidth>0</wp14:pctWidth>
            </wp14:sizeRelH>
            <wp14:sizeRelV relativeFrom="page">
              <wp14:pctHeight>0</wp14:pctHeight>
            </wp14:sizeRelV>
          </wp:anchor>
        </w:drawing>
      </w: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sidP="003060AC">
      <w:pPr>
        <w:spacing w:before="100" w:beforeAutospacing="1" w:after="100" w:afterAutospacing="1" w:line="240" w:lineRule="auto"/>
        <w:ind w:right="-1"/>
        <w:jc w:val="both"/>
      </w:pPr>
    </w:p>
    <w:p w:rsidR="003060AC" w:rsidRDefault="003060AC">
      <w:r>
        <w:br w:type="page"/>
      </w:r>
    </w:p>
    <w:p w:rsidR="003060AC" w:rsidRDefault="003060AC" w:rsidP="003060AC">
      <w:pPr>
        <w:spacing w:before="100" w:beforeAutospacing="1" w:after="100" w:afterAutospacing="1" w:line="240" w:lineRule="auto"/>
        <w:ind w:right="-1"/>
        <w:jc w:val="both"/>
      </w:pPr>
    </w:p>
    <w:sectPr w:rsidR="003060AC" w:rsidSect="003060AC">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68" w:rsidRDefault="00007A68" w:rsidP="003B3902">
      <w:pPr>
        <w:spacing w:after="0" w:line="240" w:lineRule="auto"/>
      </w:pPr>
      <w:r>
        <w:separator/>
      </w:r>
    </w:p>
  </w:endnote>
  <w:endnote w:type="continuationSeparator" w:id="0">
    <w:p w:rsidR="00007A68" w:rsidRDefault="00007A68" w:rsidP="003B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02" w:rsidRDefault="003B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02" w:rsidRDefault="003B3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02" w:rsidRDefault="003B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68" w:rsidRDefault="00007A68" w:rsidP="003B3902">
      <w:pPr>
        <w:spacing w:after="0" w:line="240" w:lineRule="auto"/>
      </w:pPr>
      <w:r>
        <w:separator/>
      </w:r>
    </w:p>
  </w:footnote>
  <w:footnote w:type="continuationSeparator" w:id="0">
    <w:p w:rsidR="00007A68" w:rsidRDefault="00007A68" w:rsidP="003B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02" w:rsidRDefault="003B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02" w:rsidRDefault="003B3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02" w:rsidRDefault="003B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905"/>
    <w:multiLevelType w:val="hybridMultilevel"/>
    <w:tmpl w:val="514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AF49FE"/>
    <w:multiLevelType w:val="hybridMultilevel"/>
    <w:tmpl w:val="882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31E4F"/>
    <w:multiLevelType w:val="multilevel"/>
    <w:tmpl w:val="DDCA11CA"/>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CD05D26"/>
    <w:multiLevelType w:val="hybridMultilevel"/>
    <w:tmpl w:val="09A09B20"/>
    <w:lvl w:ilvl="0" w:tplc="C8AA9B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5" w15:restartNumberingAfterBreak="0">
    <w:nsid w:val="42A87077"/>
    <w:multiLevelType w:val="singleLevel"/>
    <w:tmpl w:val="C52A750C"/>
    <w:lvl w:ilvl="0">
      <w:start w:val="1"/>
      <w:numFmt w:val="lowerRoman"/>
      <w:lvlText w:val="(%1)"/>
      <w:lvlJc w:val="left"/>
      <w:pPr>
        <w:tabs>
          <w:tab w:val="num" w:pos="2564"/>
        </w:tabs>
        <w:ind w:left="2564" w:hanging="720"/>
      </w:pPr>
      <w:rPr>
        <w:rFonts w:hint="default"/>
      </w:rPr>
    </w:lvl>
  </w:abstractNum>
  <w:abstractNum w:abstractNumId="6" w15:restartNumberingAfterBreak="0">
    <w:nsid w:val="49520B4B"/>
    <w:multiLevelType w:val="hybridMultilevel"/>
    <w:tmpl w:val="6FA809A2"/>
    <w:lvl w:ilvl="0" w:tplc="4CCC9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D6B09"/>
    <w:multiLevelType w:val="multilevel"/>
    <w:tmpl w:val="6772DE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5D351EE"/>
    <w:multiLevelType w:val="hybridMultilevel"/>
    <w:tmpl w:val="11B0ECD4"/>
    <w:lvl w:ilvl="0" w:tplc="FF504C88">
      <w:start w:val="1"/>
      <w:numFmt w:val="lowerRoman"/>
      <w:lvlText w:val="(%1)"/>
      <w:lvlJc w:val="left"/>
      <w:pPr>
        <w:tabs>
          <w:tab w:val="num" w:pos="2563"/>
        </w:tabs>
        <w:ind w:left="2563" w:hanging="72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9" w15:restartNumberingAfterBreak="0">
    <w:nsid w:val="5E093AA1"/>
    <w:multiLevelType w:val="hybridMultilevel"/>
    <w:tmpl w:val="025E08D8"/>
    <w:lvl w:ilvl="0" w:tplc="16F89678">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11" w15:restartNumberingAfterBreak="0">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12" w15:restartNumberingAfterBreak="0">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13"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6"/>
  </w:num>
  <w:num w:numId="2">
    <w:abstractNumId w:val="3"/>
  </w:num>
  <w:num w:numId="3">
    <w:abstractNumId w:val="9"/>
  </w:num>
  <w:num w:numId="4">
    <w:abstractNumId w:val="0"/>
  </w:num>
  <w:num w:numId="5">
    <w:abstractNumId w:val="1"/>
  </w:num>
  <w:num w:numId="6">
    <w:abstractNumId w:val="4"/>
  </w:num>
  <w:num w:numId="7">
    <w:abstractNumId w:val="11"/>
  </w:num>
  <w:num w:numId="8">
    <w:abstractNumId w:val="12"/>
  </w:num>
  <w:num w:numId="9">
    <w:abstractNumId w:val="10"/>
  </w:num>
  <w:num w:numId="10">
    <w:abstractNumId w:val="13"/>
  </w:num>
  <w:num w:numId="11">
    <w:abstractNumId w:val="5"/>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91"/>
    <w:rsid w:val="00007A68"/>
    <w:rsid w:val="000A7010"/>
    <w:rsid w:val="000B7A68"/>
    <w:rsid w:val="000D62A2"/>
    <w:rsid w:val="00111B4F"/>
    <w:rsid w:val="0013217A"/>
    <w:rsid w:val="001C2A8D"/>
    <w:rsid w:val="00244690"/>
    <w:rsid w:val="00263DC7"/>
    <w:rsid w:val="00276680"/>
    <w:rsid w:val="002916E4"/>
    <w:rsid w:val="003060AC"/>
    <w:rsid w:val="003739F1"/>
    <w:rsid w:val="003B3902"/>
    <w:rsid w:val="004E00FA"/>
    <w:rsid w:val="00614F08"/>
    <w:rsid w:val="00635B1F"/>
    <w:rsid w:val="006E5482"/>
    <w:rsid w:val="007A3C56"/>
    <w:rsid w:val="008019A9"/>
    <w:rsid w:val="00801A8D"/>
    <w:rsid w:val="00880452"/>
    <w:rsid w:val="00897011"/>
    <w:rsid w:val="008A4734"/>
    <w:rsid w:val="009A01C2"/>
    <w:rsid w:val="009F6277"/>
    <w:rsid w:val="00A83BE4"/>
    <w:rsid w:val="00B104F7"/>
    <w:rsid w:val="00B132DD"/>
    <w:rsid w:val="00B903A0"/>
    <w:rsid w:val="00C328C8"/>
    <w:rsid w:val="00D5181B"/>
    <w:rsid w:val="00D64991"/>
    <w:rsid w:val="00DB2794"/>
    <w:rsid w:val="00DC39FE"/>
    <w:rsid w:val="00E104B7"/>
    <w:rsid w:val="00E24B87"/>
    <w:rsid w:val="00F31455"/>
    <w:rsid w:val="00F51C3B"/>
    <w:rsid w:val="00F7121D"/>
    <w:rsid w:val="00F7624E"/>
    <w:rsid w:val="00FB3147"/>
    <w:rsid w:val="00FD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1CDE48-A47C-4CE3-A464-814C55E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C8"/>
  </w:style>
  <w:style w:type="paragraph" w:styleId="Heading1">
    <w:name w:val="heading 1"/>
    <w:basedOn w:val="Normal"/>
    <w:next w:val="Normal"/>
    <w:link w:val="Heading1Char"/>
    <w:qFormat/>
    <w:rsid w:val="003060AC"/>
    <w:pPr>
      <w:keepNext/>
      <w:numPr>
        <w:numId w:val="13"/>
      </w:numPr>
      <w:spacing w:after="0" w:line="240" w:lineRule="auto"/>
      <w:outlineLvl w:val="0"/>
    </w:pPr>
    <w:rPr>
      <w:rFonts w:ascii="Times New Roman" w:eastAsia="Times New Roman" w:hAnsi="Times New Roman" w:cs="Times New Roman"/>
      <w:b/>
      <w:noProof/>
      <w:szCs w:val="20"/>
    </w:rPr>
  </w:style>
  <w:style w:type="paragraph" w:styleId="Heading2">
    <w:name w:val="heading 2"/>
    <w:basedOn w:val="Normal"/>
    <w:next w:val="Normal"/>
    <w:link w:val="Heading2Char"/>
    <w:qFormat/>
    <w:rsid w:val="003060AC"/>
    <w:pPr>
      <w:keepNext/>
      <w:numPr>
        <w:ilvl w:val="1"/>
        <w:numId w:val="13"/>
      </w:numPr>
      <w:spacing w:after="0" w:line="240" w:lineRule="auto"/>
      <w:jc w:val="center"/>
      <w:outlineLvl w:val="1"/>
    </w:pPr>
    <w:rPr>
      <w:rFonts w:ascii="Times New Roman" w:eastAsia="Times New Roman" w:hAnsi="Times New Roman" w:cs="Times New Roman"/>
      <w:b/>
      <w:noProof/>
      <w:szCs w:val="20"/>
      <w:u w:val="single"/>
    </w:rPr>
  </w:style>
  <w:style w:type="paragraph" w:styleId="Heading3">
    <w:name w:val="heading 3"/>
    <w:basedOn w:val="Normal"/>
    <w:next w:val="Normal"/>
    <w:link w:val="Heading3Char"/>
    <w:qFormat/>
    <w:rsid w:val="003060AC"/>
    <w:pPr>
      <w:keepNext/>
      <w:widowControl w:val="0"/>
      <w:numPr>
        <w:ilvl w:val="2"/>
        <w:numId w:val="13"/>
      </w:numPr>
      <w:spacing w:after="0" w:line="240" w:lineRule="atLeast"/>
      <w:jc w:val="center"/>
      <w:outlineLvl w:val="2"/>
    </w:pPr>
    <w:rPr>
      <w:rFonts w:ascii="Times New (W1)" w:eastAsia="Times New Roman" w:hAnsi="Times New (W1)" w:cs="Times New Roman"/>
      <w:b/>
      <w:noProof/>
      <w:sz w:val="20"/>
      <w:szCs w:val="20"/>
      <w:u w:val="single"/>
    </w:rPr>
  </w:style>
  <w:style w:type="paragraph" w:styleId="Heading4">
    <w:name w:val="heading 4"/>
    <w:basedOn w:val="Normal"/>
    <w:next w:val="Normal"/>
    <w:link w:val="Heading4Char"/>
    <w:qFormat/>
    <w:rsid w:val="003060AC"/>
    <w:pPr>
      <w:keepNext/>
      <w:numPr>
        <w:ilvl w:val="3"/>
        <w:numId w:val="13"/>
      </w:numPr>
      <w:spacing w:after="0" w:line="240" w:lineRule="auto"/>
      <w:outlineLvl w:val="3"/>
    </w:pPr>
    <w:rPr>
      <w:rFonts w:ascii="Arial" w:eastAsia="Times New Roman" w:hAnsi="Arial" w:cs="Arial"/>
      <w:b/>
      <w:bCs/>
      <w:noProof/>
      <w:sz w:val="20"/>
      <w:lang w:val="en-US"/>
    </w:rPr>
  </w:style>
  <w:style w:type="paragraph" w:styleId="Heading5">
    <w:name w:val="heading 5"/>
    <w:basedOn w:val="Normal"/>
    <w:next w:val="Normal"/>
    <w:link w:val="Heading5Char"/>
    <w:qFormat/>
    <w:rsid w:val="003060AC"/>
    <w:pPr>
      <w:numPr>
        <w:ilvl w:val="4"/>
        <w:numId w:val="13"/>
      </w:numPr>
      <w:spacing w:before="240" w:after="60" w:line="240" w:lineRule="auto"/>
      <w:outlineLvl w:val="4"/>
    </w:pPr>
    <w:rPr>
      <w:rFonts w:ascii="Times New Roman" w:eastAsia="Times New Roman" w:hAnsi="Times New Roman" w:cs="Times New Roman"/>
      <w:b/>
      <w:bCs/>
      <w:i/>
      <w:iCs/>
      <w:noProof/>
      <w:sz w:val="26"/>
      <w:szCs w:val="26"/>
    </w:rPr>
  </w:style>
  <w:style w:type="paragraph" w:styleId="Heading6">
    <w:name w:val="heading 6"/>
    <w:basedOn w:val="Normal"/>
    <w:next w:val="Normal"/>
    <w:link w:val="Heading6Char"/>
    <w:qFormat/>
    <w:rsid w:val="003060AC"/>
    <w:pPr>
      <w:numPr>
        <w:ilvl w:val="5"/>
        <w:numId w:val="13"/>
      </w:numPr>
      <w:spacing w:before="240" w:after="60" w:line="240" w:lineRule="auto"/>
      <w:outlineLvl w:val="5"/>
    </w:pPr>
    <w:rPr>
      <w:rFonts w:ascii="Times New Roman" w:eastAsia="Times New Roman" w:hAnsi="Times New Roman" w:cs="Times New Roman"/>
      <w:b/>
      <w:bCs/>
      <w:noProof/>
    </w:rPr>
  </w:style>
  <w:style w:type="paragraph" w:styleId="Heading7">
    <w:name w:val="heading 7"/>
    <w:basedOn w:val="Normal"/>
    <w:next w:val="Normal"/>
    <w:link w:val="Heading7Char"/>
    <w:qFormat/>
    <w:rsid w:val="003060AC"/>
    <w:pPr>
      <w:numPr>
        <w:ilvl w:val="6"/>
        <w:numId w:val="13"/>
      </w:numPr>
      <w:spacing w:before="240" w:after="60" w:line="240" w:lineRule="auto"/>
      <w:outlineLvl w:val="6"/>
    </w:pPr>
    <w:rPr>
      <w:rFonts w:ascii="Times New Roman" w:eastAsia="Times New Roman" w:hAnsi="Times New Roman" w:cs="Times New Roman"/>
      <w:noProof/>
      <w:sz w:val="24"/>
      <w:szCs w:val="24"/>
    </w:rPr>
  </w:style>
  <w:style w:type="paragraph" w:styleId="Heading8">
    <w:name w:val="heading 8"/>
    <w:basedOn w:val="Normal"/>
    <w:next w:val="Normal"/>
    <w:link w:val="Heading8Char"/>
    <w:qFormat/>
    <w:rsid w:val="003060AC"/>
    <w:pPr>
      <w:numPr>
        <w:ilvl w:val="7"/>
        <w:numId w:val="13"/>
      </w:numPr>
      <w:spacing w:before="240" w:after="60" w:line="240" w:lineRule="auto"/>
      <w:outlineLvl w:val="7"/>
    </w:pPr>
    <w:rPr>
      <w:rFonts w:ascii="Times New Roman" w:eastAsia="Times New Roman" w:hAnsi="Times New Roman" w:cs="Times New Roman"/>
      <w:i/>
      <w:iCs/>
      <w:noProof/>
      <w:sz w:val="24"/>
      <w:szCs w:val="24"/>
    </w:rPr>
  </w:style>
  <w:style w:type="paragraph" w:styleId="Heading9">
    <w:name w:val="heading 9"/>
    <w:basedOn w:val="Normal"/>
    <w:next w:val="Normal"/>
    <w:link w:val="Heading9Char"/>
    <w:qFormat/>
    <w:rsid w:val="003060AC"/>
    <w:pPr>
      <w:numPr>
        <w:ilvl w:val="8"/>
        <w:numId w:val="13"/>
      </w:numPr>
      <w:spacing w:before="240" w:after="60" w:line="240" w:lineRule="auto"/>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991"/>
    <w:pPr>
      <w:ind w:left="720"/>
      <w:contextualSpacing/>
    </w:pPr>
  </w:style>
  <w:style w:type="character" w:styleId="Hyperlink">
    <w:name w:val="Hyperlink"/>
    <w:semiHidden/>
    <w:unhideWhenUsed/>
    <w:rsid w:val="000A7010"/>
    <w:rPr>
      <w:rFonts w:ascii="Times New Roman" w:hAnsi="Times New Roman" w:cs="Times New Roman" w:hint="default"/>
      <w:color w:val="0000FF"/>
      <w:u w:val="single"/>
    </w:rPr>
  </w:style>
  <w:style w:type="paragraph" w:styleId="BodyText">
    <w:name w:val="Body Text"/>
    <w:basedOn w:val="Normal"/>
    <w:link w:val="BodyTextChar"/>
    <w:semiHidden/>
    <w:unhideWhenUsed/>
    <w:rsid w:val="000A7010"/>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0A7010"/>
    <w:rPr>
      <w:rFonts w:ascii="Arial" w:eastAsia="Times New Roman" w:hAnsi="Arial" w:cs="Arial"/>
    </w:rPr>
  </w:style>
  <w:style w:type="table" w:styleId="TableGrid">
    <w:name w:val="Table Grid"/>
    <w:basedOn w:val="TableNormal"/>
    <w:uiPriority w:val="39"/>
    <w:rsid w:val="00A8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104F7"/>
  </w:style>
  <w:style w:type="paragraph" w:styleId="BalloonText">
    <w:name w:val="Balloon Text"/>
    <w:basedOn w:val="Normal"/>
    <w:link w:val="BalloonTextChar"/>
    <w:uiPriority w:val="99"/>
    <w:semiHidden/>
    <w:unhideWhenUsed/>
    <w:rsid w:val="00DB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4"/>
    <w:rPr>
      <w:rFonts w:ascii="Segoe UI" w:hAnsi="Segoe UI" w:cs="Segoe UI"/>
      <w:sz w:val="18"/>
      <w:szCs w:val="18"/>
    </w:rPr>
  </w:style>
  <w:style w:type="paragraph" w:styleId="Header">
    <w:name w:val="header"/>
    <w:basedOn w:val="Normal"/>
    <w:link w:val="HeaderChar"/>
    <w:uiPriority w:val="99"/>
    <w:unhideWhenUsed/>
    <w:rsid w:val="003B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02"/>
  </w:style>
  <w:style w:type="paragraph" w:styleId="Footer">
    <w:name w:val="footer"/>
    <w:basedOn w:val="Normal"/>
    <w:link w:val="FooterChar"/>
    <w:uiPriority w:val="99"/>
    <w:unhideWhenUsed/>
    <w:rsid w:val="003B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02"/>
  </w:style>
  <w:style w:type="paragraph" w:styleId="BodyTextIndent3">
    <w:name w:val="Body Text Indent 3"/>
    <w:basedOn w:val="Normal"/>
    <w:link w:val="BodyTextIndent3Char"/>
    <w:uiPriority w:val="99"/>
    <w:semiHidden/>
    <w:unhideWhenUsed/>
    <w:rsid w:val="003060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0AC"/>
    <w:rPr>
      <w:sz w:val="16"/>
      <w:szCs w:val="16"/>
    </w:rPr>
  </w:style>
  <w:style w:type="character" w:customStyle="1" w:styleId="Heading1Char">
    <w:name w:val="Heading 1 Char"/>
    <w:basedOn w:val="DefaultParagraphFont"/>
    <w:link w:val="Heading1"/>
    <w:rsid w:val="003060AC"/>
    <w:rPr>
      <w:rFonts w:ascii="Times New Roman" w:eastAsia="Times New Roman" w:hAnsi="Times New Roman" w:cs="Times New Roman"/>
      <w:b/>
      <w:noProof/>
      <w:szCs w:val="20"/>
    </w:rPr>
  </w:style>
  <w:style w:type="character" w:customStyle="1" w:styleId="Heading2Char">
    <w:name w:val="Heading 2 Char"/>
    <w:basedOn w:val="DefaultParagraphFont"/>
    <w:link w:val="Heading2"/>
    <w:rsid w:val="003060AC"/>
    <w:rPr>
      <w:rFonts w:ascii="Times New Roman" w:eastAsia="Times New Roman" w:hAnsi="Times New Roman" w:cs="Times New Roman"/>
      <w:b/>
      <w:noProof/>
      <w:szCs w:val="20"/>
      <w:u w:val="single"/>
    </w:rPr>
  </w:style>
  <w:style w:type="character" w:customStyle="1" w:styleId="Heading3Char">
    <w:name w:val="Heading 3 Char"/>
    <w:basedOn w:val="DefaultParagraphFont"/>
    <w:link w:val="Heading3"/>
    <w:rsid w:val="003060AC"/>
    <w:rPr>
      <w:rFonts w:ascii="Times New (W1)" w:eastAsia="Times New Roman" w:hAnsi="Times New (W1)" w:cs="Times New Roman"/>
      <w:b/>
      <w:noProof/>
      <w:sz w:val="20"/>
      <w:szCs w:val="20"/>
      <w:u w:val="single"/>
    </w:rPr>
  </w:style>
  <w:style w:type="character" w:customStyle="1" w:styleId="Heading4Char">
    <w:name w:val="Heading 4 Char"/>
    <w:basedOn w:val="DefaultParagraphFont"/>
    <w:link w:val="Heading4"/>
    <w:rsid w:val="003060AC"/>
    <w:rPr>
      <w:rFonts w:ascii="Arial" w:eastAsia="Times New Roman" w:hAnsi="Arial" w:cs="Arial"/>
      <w:b/>
      <w:bCs/>
      <w:noProof/>
      <w:sz w:val="20"/>
      <w:lang w:val="en-US"/>
    </w:rPr>
  </w:style>
  <w:style w:type="character" w:customStyle="1" w:styleId="Heading5Char">
    <w:name w:val="Heading 5 Char"/>
    <w:basedOn w:val="DefaultParagraphFont"/>
    <w:link w:val="Heading5"/>
    <w:rsid w:val="003060AC"/>
    <w:rPr>
      <w:rFonts w:ascii="Times New Roman" w:eastAsia="Times New Roman" w:hAnsi="Times New Roman" w:cs="Times New Roman"/>
      <w:b/>
      <w:bCs/>
      <w:i/>
      <w:iCs/>
      <w:noProof/>
      <w:sz w:val="26"/>
      <w:szCs w:val="26"/>
    </w:rPr>
  </w:style>
  <w:style w:type="character" w:customStyle="1" w:styleId="Heading6Char">
    <w:name w:val="Heading 6 Char"/>
    <w:basedOn w:val="DefaultParagraphFont"/>
    <w:link w:val="Heading6"/>
    <w:rsid w:val="003060AC"/>
    <w:rPr>
      <w:rFonts w:ascii="Times New Roman" w:eastAsia="Times New Roman" w:hAnsi="Times New Roman" w:cs="Times New Roman"/>
      <w:b/>
      <w:bCs/>
      <w:noProof/>
    </w:rPr>
  </w:style>
  <w:style w:type="character" w:customStyle="1" w:styleId="Heading7Char">
    <w:name w:val="Heading 7 Char"/>
    <w:basedOn w:val="DefaultParagraphFont"/>
    <w:link w:val="Heading7"/>
    <w:rsid w:val="003060AC"/>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rsid w:val="003060AC"/>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rsid w:val="003060AC"/>
    <w:rPr>
      <w:rFonts w:ascii="Arial" w:eastAsia="Times New Roman" w:hAnsi="Arial" w:cs="Arial"/>
      <w:noProof/>
    </w:rPr>
  </w:style>
  <w:style w:type="paragraph" w:styleId="Title">
    <w:name w:val="Title"/>
    <w:basedOn w:val="Normal"/>
    <w:link w:val="TitleChar"/>
    <w:qFormat/>
    <w:rsid w:val="003060AC"/>
    <w:pPr>
      <w:spacing w:after="0" w:line="240" w:lineRule="auto"/>
      <w:jc w:val="center"/>
    </w:pPr>
    <w:rPr>
      <w:rFonts w:ascii="Times New Roman" w:eastAsia="Times New Roman" w:hAnsi="Times New Roman" w:cs="Times New Roman"/>
      <w:b/>
      <w:noProof/>
      <w:sz w:val="20"/>
      <w:szCs w:val="20"/>
    </w:rPr>
  </w:style>
  <w:style w:type="character" w:customStyle="1" w:styleId="TitleChar">
    <w:name w:val="Title Char"/>
    <w:basedOn w:val="DefaultParagraphFont"/>
    <w:link w:val="Title"/>
    <w:rsid w:val="003060AC"/>
    <w:rPr>
      <w:rFonts w:ascii="Times New Roman" w:eastAsia="Times New Roman" w:hAnsi="Times New Roman"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7344">
      <w:bodyDiv w:val="1"/>
      <w:marLeft w:val="0"/>
      <w:marRight w:val="0"/>
      <w:marTop w:val="0"/>
      <w:marBottom w:val="0"/>
      <w:divBdr>
        <w:top w:val="none" w:sz="0" w:space="0" w:color="auto"/>
        <w:left w:val="none" w:sz="0" w:space="0" w:color="auto"/>
        <w:bottom w:val="none" w:sz="0" w:space="0" w:color="auto"/>
        <w:right w:val="none" w:sz="0" w:space="0" w:color="auto"/>
      </w:divBdr>
    </w:div>
    <w:div w:id="656616056">
      <w:bodyDiv w:val="1"/>
      <w:marLeft w:val="0"/>
      <w:marRight w:val="0"/>
      <w:marTop w:val="0"/>
      <w:marBottom w:val="0"/>
      <w:divBdr>
        <w:top w:val="none" w:sz="0" w:space="0" w:color="auto"/>
        <w:left w:val="none" w:sz="0" w:space="0" w:color="auto"/>
        <w:bottom w:val="none" w:sz="0" w:space="0" w:color="auto"/>
        <w:right w:val="none" w:sz="0" w:space="0" w:color="auto"/>
      </w:divBdr>
    </w:div>
    <w:div w:id="16727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perations@tamesid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meside.gov.uk/trafficregulationorder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Andy Fitzpatrick</cp:lastModifiedBy>
  <cp:revision>2</cp:revision>
  <cp:lastPrinted>2022-06-29T09:20:00Z</cp:lastPrinted>
  <dcterms:created xsi:type="dcterms:W3CDTF">2023-05-25T14:10:00Z</dcterms:created>
  <dcterms:modified xsi:type="dcterms:W3CDTF">2023-05-25T14:10:00Z</dcterms:modified>
</cp:coreProperties>
</file>