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3B" w:rsidRPr="0076769C" w:rsidRDefault="0081339C">
      <w:pPr>
        <w:spacing w:after="266" w:line="273" w:lineRule="exact"/>
        <w:jc w:val="center"/>
        <w:textAlignment w:val="baseline"/>
        <w:rPr>
          <w:rFonts w:ascii="Arial" w:eastAsia="Arial" w:hAnsi="Arial"/>
          <w:b/>
          <w:color w:val="000000"/>
        </w:rPr>
      </w:pPr>
      <w:r w:rsidRPr="0076769C">
        <w:rPr>
          <w:rFonts w:ascii="Arial" w:eastAsia="Arial" w:hAnsi="Arial"/>
          <w:b/>
          <w:color w:val="000000"/>
        </w:rPr>
        <w:t>T</w:t>
      </w:r>
      <w:r w:rsidR="0076769C" w:rsidRPr="0076769C">
        <w:rPr>
          <w:rFonts w:ascii="Arial" w:eastAsia="Arial" w:hAnsi="Arial"/>
          <w:b/>
          <w:color w:val="000000"/>
        </w:rPr>
        <w:t>ERMS OF USE</w:t>
      </w:r>
    </w:p>
    <w:p w:rsidR="00112A3B" w:rsidRPr="0076769C" w:rsidRDefault="0076769C">
      <w:pPr>
        <w:tabs>
          <w:tab w:val="left" w:pos="720"/>
        </w:tabs>
        <w:spacing w:line="273" w:lineRule="exact"/>
        <w:textAlignment w:val="baseline"/>
        <w:rPr>
          <w:rFonts w:ascii="Arial" w:eastAsia="Arial" w:hAnsi="Arial"/>
          <w:b/>
          <w:color w:val="000000"/>
          <w:spacing w:val="-5"/>
        </w:rPr>
      </w:pPr>
      <w:r w:rsidRPr="0076769C">
        <w:rPr>
          <w:rFonts w:ascii="Arial" w:eastAsia="Arial" w:hAnsi="Arial"/>
          <w:b/>
          <w:color w:val="000000"/>
          <w:spacing w:val="-5"/>
        </w:rPr>
        <w:t>1.</w:t>
      </w:r>
      <w:r w:rsidRPr="0076769C">
        <w:rPr>
          <w:rFonts w:ascii="Arial" w:eastAsia="Arial" w:hAnsi="Arial"/>
          <w:b/>
          <w:color w:val="000000"/>
          <w:spacing w:val="-5"/>
        </w:rPr>
        <w:tab/>
        <w:t>Use of the Venue</w:t>
      </w:r>
    </w:p>
    <w:p w:rsidR="00112A3B" w:rsidRPr="0076769C" w:rsidRDefault="0076769C">
      <w:pPr>
        <w:tabs>
          <w:tab w:val="left" w:pos="1368"/>
        </w:tabs>
        <w:spacing w:before="263" w:line="264" w:lineRule="exact"/>
        <w:ind w:left="1368" w:hanging="720"/>
        <w:jc w:val="both"/>
        <w:textAlignment w:val="baseline"/>
        <w:rPr>
          <w:rFonts w:ascii="Arial" w:eastAsia="Arial" w:hAnsi="Arial"/>
          <w:b/>
          <w:color w:val="000000"/>
        </w:rPr>
      </w:pPr>
      <w:r w:rsidRPr="0076769C">
        <w:rPr>
          <w:rFonts w:ascii="Arial" w:eastAsia="Arial" w:hAnsi="Arial"/>
          <w:color w:val="000000"/>
        </w:rPr>
        <w:t>1.1</w:t>
      </w:r>
      <w:r w:rsidRPr="0076769C">
        <w:rPr>
          <w:rFonts w:ascii="Arial" w:eastAsia="Arial" w:hAnsi="Arial"/>
          <w:b/>
          <w:color w:val="000000"/>
        </w:rPr>
        <w:tab/>
      </w:r>
      <w:r w:rsidRPr="0076769C">
        <w:rPr>
          <w:rFonts w:ascii="Arial" w:eastAsia="Arial" w:hAnsi="Arial"/>
          <w:color w:val="000000"/>
        </w:rPr>
        <w:t>The Event</w:t>
      </w:r>
      <w:r w:rsidRPr="0076769C">
        <w:rPr>
          <w:rFonts w:ascii="Arial" w:eastAsia="Arial" w:hAnsi="Arial"/>
          <w:color w:val="000000"/>
          <w:lang w:val="en-GB"/>
        </w:rPr>
        <w:t xml:space="preserve"> Organiser</w:t>
      </w:r>
      <w:r w:rsidRPr="0076769C">
        <w:rPr>
          <w:rFonts w:ascii="Arial" w:eastAsia="Arial" w:hAnsi="Arial"/>
          <w:color w:val="000000"/>
        </w:rPr>
        <w:t xml:space="preserve"> will</w:t>
      </w:r>
      <w:r w:rsidRPr="0076769C">
        <w:rPr>
          <w:rFonts w:ascii="Arial" w:eastAsia="Arial" w:hAnsi="Arial"/>
          <w:b/>
          <w:color w:val="000000"/>
        </w:rPr>
        <w:t xml:space="preserve"> </w:t>
      </w:r>
      <w:r w:rsidRPr="0076769C">
        <w:rPr>
          <w:rFonts w:ascii="Arial" w:eastAsia="Arial" w:hAnsi="Arial"/>
          <w:color w:val="000000"/>
        </w:rPr>
        <w:t>accept in writing that the Venue is fit for the required purpose.</w:t>
      </w:r>
    </w:p>
    <w:p w:rsidR="00112A3B" w:rsidRPr="0076769C" w:rsidRDefault="0076769C">
      <w:pPr>
        <w:tabs>
          <w:tab w:val="left" w:pos="1368"/>
        </w:tabs>
        <w:spacing w:before="262" w:line="266" w:lineRule="exact"/>
        <w:ind w:left="1368" w:hanging="720"/>
        <w:jc w:val="both"/>
        <w:textAlignment w:val="baseline"/>
        <w:rPr>
          <w:rFonts w:ascii="Arial" w:eastAsia="Arial" w:hAnsi="Arial"/>
          <w:color w:val="000000"/>
        </w:rPr>
      </w:pPr>
      <w:r w:rsidRPr="0076769C">
        <w:rPr>
          <w:rFonts w:ascii="Arial" w:eastAsia="Arial" w:hAnsi="Arial"/>
          <w:color w:val="000000"/>
        </w:rPr>
        <w:t>1.2</w:t>
      </w:r>
      <w:r w:rsidRPr="0076769C">
        <w:rPr>
          <w:rFonts w:ascii="Arial" w:eastAsia="Arial" w:hAnsi="Arial"/>
          <w:color w:val="000000"/>
        </w:rPr>
        <w:tab/>
        <w:t>During the Event, the Event</w:t>
      </w:r>
      <w:r w:rsidRPr="0076769C">
        <w:rPr>
          <w:rFonts w:ascii="Arial" w:eastAsia="Arial" w:hAnsi="Arial"/>
          <w:color w:val="000000"/>
          <w:lang w:val="en-GB"/>
        </w:rPr>
        <w:t xml:space="preserve"> Organiser</w:t>
      </w:r>
      <w:r w:rsidRPr="0076769C">
        <w:rPr>
          <w:rFonts w:ascii="Arial" w:eastAsia="Arial" w:hAnsi="Arial"/>
          <w:color w:val="000000"/>
        </w:rPr>
        <w:t xml:space="preserve"> will appoint someone who will be the main point of contact for any complaints or concerns.</w:t>
      </w:r>
    </w:p>
    <w:p w:rsidR="00112A3B" w:rsidRPr="0076769C" w:rsidRDefault="0076769C">
      <w:pPr>
        <w:tabs>
          <w:tab w:val="left" w:pos="1368"/>
        </w:tabs>
        <w:spacing w:before="264" w:line="264" w:lineRule="exact"/>
        <w:ind w:left="1368" w:hanging="720"/>
        <w:jc w:val="both"/>
        <w:textAlignment w:val="baseline"/>
        <w:rPr>
          <w:rFonts w:ascii="Arial" w:eastAsia="Arial" w:hAnsi="Arial"/>
          <w:color w:val="000000"/>
        </w:rPr>
      </w:pPr>
      <w:r w:rsidRPr="0076769C">
        <w:rPr>
          <w:rFonts w:ascii="Arial" w:eastAsia="Arial" w:hAnsi="Arial"/>
          <w:color w:val="000000"/>
        </w:rPr>
        <w:t>1.3</w:t>
      </w:r>
      <w:r w:rsidRPr="0076769C">
        <w:rPr>
          <w:rFonts w:ascii="Arial" w:eastAsia="Arial" w:hAnsi="Arial"/>
          <w:color w:val="000000"/>
        </w:rPr>
        <w:tab/>
        <w:t>The Event</w:t>
      </w:r>
      <w:r w:rsidRPr="0076769C">
        <w:rPr>
          <w:rFonts w:ascii="Arial" w:eastAsia="Arial" w:hAnsi="Arial"/>
          <w:color w:val="000000"/>
          <w:lang w:val="en-GB"/>
        </w:rPr>
        <w:t xml:space="preserve"> Organiser</w:t>
      </w:r>
      <w:r w:rsidRPr="0076769C">
        <w:rPr>
          <w:rFonts w:ascii="Arial" w:eastAsia="Arial" w:hAnsi="Arial"/>
          <w:color w:val="000000"/>
        </w:rPr>
        <w:t xml:space="preserve"> must at all times take good care of the Venue and will be responsible for any damage to the Venue or any part of it or any equipment or other property of the Council whether forming part of the hire or not.</w:t>
      </w:r>
    </w:p>
    <w:p w:rsidR="00112A3B" w:rsidRPr="0076769C" w:rsidRDefault="0076769C">
      <w:pPr>
        <w:spacing w:before="267" w:line="263" w:lineRule="exact"/>
        <w:ind w:left="1368" w:hanging="720"/>
        <w:jc w:val="both"/>
        <w:textAlignment w:val="baseline"/>
        <w:rPr>
          <w:rFonts w:ascii="Arial" w:eastAsia="Arial" w:hAnsi="Arial"/>
          <w:color w:val="000000"/>
        </w:rPr>
      </w:pPr>
      <w:r w:rsidRPr="0076769C">
        <w:rPr>
          <w:rFonts w:ascii="Arial" w:eastAsia="Arial" w:hAnsi="Arial"/>
          <w:color w:val="000000"/>
        </w:rPr>
        <w:t>1.4</w:t>
      </w:r>
      <w:r w:rsidR="0081339C" w:rsidRPr="0076769C">
        <w:rPr>
          <w:rFonts w:ascii="Arial" w:eastAsia="Arial" w:hAnsi="Arial"/>
          <w:color w:val="000000"/>
        </w:rPr>
        <w:tab/>
      </w:r>
      <w:r w:rsidRPr="0076769C">
        <w:rPr>
          <w:rFonts w:ascii="Arial" w:eastAsia="Arial" w:hAnsi="Arial"/>
          <w:color w:val="000000"/>
        </w:rPr>
        <w:t>The Event Organiser shall be responsible for the administration, organisation and running of the Event and for having sufficient stewards and officials to fulfil its contractual obligations specified in these Conditions.</w:t>
      </w:r>
    </w:p>
    <w:p w:rsidR="00112A3B" w:rsidRPr="0076769C" w:rsidRDefault="0076769C">
      <w:pPr>
        <w:tabs>
          <w:tab w:val="left" w:pos="1368"/>
        </w:tabs>
        <w:spacing w:before="267" w:line="263" w:lineRule="exact"/>
        <w:ind w:left="1368" w:hanging="720"/>
        <w:jc w:val="both"/>
        <w:textAlignment w:val="baseline"/>
        <w:rPr>
          <w:rFonts w:ascii="Arial" w:eastAsia="Arial" w:hAnsi="Arial"/>
          <w:color w:val="000000"/>
        </w:rPr>
      </w:pPr>
      <w:r w:rsidRPr="0076769C">
        <w:rPr>
          <w:rFonts w:ascii="Arial" w:eastAsia="Arial" w:hAnsi="Arial"/>
          <w:color w:val="000000"/>
        </w:rPr>
        <w:t>1.5</w:t>
      </w:r>
      <w:r w:rsidRPr="0076769C">
        <w:rPr>
          <w:rFonts w:ascii="Arial" w:eastAsia="Arial" w:hAnsi="Arial"/>
          <w:color w:val="000000"/>
        </w:rPr>
        <w:tab/>
        <w:t>The Event Organiser shall be responsible for the supervision and control of all Event participants, officials, visitors and spectators.</w:t>
      </w:r>
    </w:p>
    <w:p w:rsidR="00112A3B" w:rsidRPr="0076769C" w:rsidRDefault="0076769C">
      <w:pPr>
        <w:tabs>
          <w:tab w:val="left" w:pos="1368"/>
        </w:tabs>
        <w:spacing w:before="266" w:line="263" w:lineRule="exact"/>
        <w:ind w:left="1368" w:hanging="720"/>
        <w:jc w:val="both"/>
        <w:textAlignment w:val="baseline"/>
        <w:rPr>
          <w:rFonts w:ascii="Arial" w:eastAsia="Arial" w:hAnsi="Arial"/>
          <w:color w:val="000000"/>
        </w:rPr>
      </w:pPr>
      <w:r w:rsidRPr="0076769C">
        <w:rPr>
          <w:rFonts w:ascii="Arial" w:eastAsia="Arial" w:hAnsi="Arial"/>
          <w:color w:val="000000"/>
        </w:rPr>
        <w:t>1.6</w:t>
      </w:r>
      <w:r w:rsidRPr="0076769C">
        <w:rPr>
          <w:rFonts w:ascii="Arial" w:eastAsia="Arial" w:hAnsi="Arial"/>
          <w:color w:val="000000"/>
        </w:rPr>
        <w:tab/>
        <w:t>The Event Organiser shall be responsible for ensuring that appropriate insurance cover is in place for the general public and any of its employees (if relevant) in relation to the Event.</w:t>
      </w:r>
    </w:p>
    <w:p w:rsidR="00112A3B" w:rsidRPr="0076769C" w:rsidRDefault="0076769C">
      <w:pPr>
        <w:tabs>
          <w:tab w:val="left" w:pos="1368"/>
        </w:tabs>
        <w:spacing w:before="265" w:line="263" w:lineRule="exact"/>
        <w:ind w:left="1368" w:hanging="720"/>
        <w:jc w:val="both"/>
        <w:textAlignment w:val="baseline"/>
        <w:rPr>
          <w:rFonts w:ascii="Arial" w:eastAsia="Arial" w:hAnsi="Arial"/>
          <w:color w:val="000000"/>
        </w:rPr>
      </w:pPr>
      <w:r w:rsidRPr="0076769C">
        <w:rPr>
          <w:rFonts w:ascii="Arial" w:eastAsia="Arial" w:hAnsi="Arial"/>
          <w:color w:val="000000"/>
        </w:rPr>
        <w:t>1.7</w:t>
      </w:r>
      <w:r w:rsidRPr="0076769C">
        <w:rPr>
          <w:rFonts w:ascii="Arial" w:eastAsia="Arial" w:hAnsi="Arial"/>
          <w:color w:val="000000"/>
        </w:rPr>
        <w:tab/>
        <w:t>The Event Organiser shall not be permitted to remove or obscure Council notices or placards displayed at the Venue without the prior written consent of the Council.</w:t>
      </w:r>
    </w:p>
    <w:p w:rsidR="00112A3B" w:rsidRPr="0076769C" w:rsidRDefault="0076769C">
      <w:pPr>
        <w:tabs>
          <w:tab w:val="left" w:pos="1368"/>
        </w:tabs>
        <w:spacing w:before="266" w:line="263" w:lineRule="exact"/>
        <w:ind w:left="1368" w:hanging="720"/>
        <w:jc w:val="both"/>
        <w:textAlignment w:val="baseline"/>
        <w:rPr>
          <w:rFonts w:ascii="Arial" w:eastAsia="Arial" w:hAnsi="Arial"/>
          <w:color w:val="000000"/>
        </w:rPr>
      </w:pPr>
      <w:r w:rsidRPr="0076769C">
        <w:rPr>
          <w:rFonts w:ascii="Arial" w:eastAsia="Arial" w:hAnsi="Arial"/>
          <w:color w:val="000000"/>
        </w:rPr>
        <w:t>1.8</w:t>
      </w:r>
      <w:r w:rsidRPr="0076769C">
        <w:rPr>
          <w:rFonts w:ascii="Arial" w:eastAsia="Arial" w:hAnsi="Arial"/>
          <w:color w:val="000000"/>
        </w:rPr>
        <w:tab/>
        <w:t>The Event Organiser shall not interfere with or attach anything to the prop</w:t>
      </w:r>
      <w:r w:rsidR="0081339C" w:rsidRPr="0076769C">
        <w:rPr>
          <w:rFonts w:ascii="Arial" w:eastAsia="Arial" w:hAnsi="Arial"/>
          <w:color w:val="000000"/>
        </w:rPr>
        <w:t>erty of the Council (or any of i</w:t>
      </w:r>
      <w:r w:rsidRPr="0076769C">
        <w:rPr>
          <w:rFonts w:ascii="Arial" w:eastAsia="Arial" w:hAnsi="Arial"/>
          <w:color w:val="000000"/>
        </w:rPr>
        <w:t>ts suppliers) including any item of street furniture or parks furniture except with the prior written consent of the Council.</w:t>
      </w:r>
    </w:p>
    <w:p w:rsidR="00112A3B" w:rsidRPr="0076769C" w:rsidRDefault="0076769C" w:rsidP="0081339C">
      <w:pPr>
        <w:tabs>
          <w:tab w:val="left" w:pos="1368"/>
        </w:tabs>
        <w:spacing w:line="262" w:lineRule="exact"/>
        <w:ind w:left="1368" w:hanging="720"/>
        <w:jc w:val="both"/>
        <w:textAlignment w:val="baseline"/>
        <w:rPr>
          <w:rFonts w:ascii="Arial" w:eastAsia="Arial" w:hAnsi="Arial"/>
          <w:color w:val="000000"/>
          <w:spacing w:val="-5"/>
        </w:rPr>
      </w:pPr>
      <w:r w:rsidRPr="0076769C">
        <w:rPr>
          <w:rFonts w:ascii="Arial" w:eastAsia="Arial" w:hAnsi="Arial"/>
          <w:color w:val="000000"/>
          <w:spacing w:val="-5"/>
        </w:rPr>
        <w:t>1.9</w:t>
      </w:r>
      <w:r w:rsidRPr="0076769C">
        <w:rPr>
          <w:rFonts w:ascii="Arial" w:eastAsia="Arial" w:hAnsi="Arial"/>
          <w:color w:val="000000"/>
          <w:spacing w:val="-5"/>
        </w:rPr>
        <w:tab/>
        <w:t xml:space="preserve">Where the Council has agreed that the Venue shall be used for a fun fair, the Event Organiser shall supply full details of all sideshows, rides and other entertainments prior to the due date and shall comply with and ensure that the operators of the rides comply with the guidance given in the publication </w:t>
      </w:r>
      <w:r w:rsidRPr="0076769C">
        <w:rPr>
          <w:rFonts w:ascii="Arial" w:eastAsia="Arial" w:hAnsi="Arial"/>
          <w:b/>
          <w:i/>
          <w:color w:val="000000"/>
          <w:spacing w:val="-5"/>
        </w:rPr>
        <w:t xml:space="preserve">Fairgrounds and Amusement Parks </w:t>
      </w:r>
      <w:r w:rsidR="001D0EEA" w:rsidRPr="0076769C">
        <w:rPr>
          <w:rFonts w:ascii="Arial" w:eastAsia="Arial" w:hAnsi="Arial"/>
          <w:b/>
          <w:i/>
          <w:color w:val="000000"/>
          <w:spacing w:val="-5"/>
        </w:rPr>
        <w:t>-</w:t>
      </w:r>
      <w:r w:rsidRPr="0076769C">
        <w:rPr>
          <w:rFonts w:ascii="Arial" w:eastAsia="Arial" w:hAnsi="Arial"/>
          <w:b/>
          <w:i/>
          <w:color w:val="000000"/>
          <w:spacing w:val="-5"/>
        </w:rPr>
        <w:t xml:space="preserve"> Guidance on Safe Practice </w:t>
      </w:r>
      <w:r w:rsidRPr="0076769C">
        <w:rPr>
          <w:rFonts w:ascii="Arial" w:eastAsia="Arial" w:hAnsi="Arial"/>
          <w:color w:val="000000"/>
          <w:spacing w:val="-5"/>
        </w:rPr>
        <w:t>published by the Health and Safety Executive and all other statutory requirements.</w:t>
      </w:r>
    </w:p>
    <w:p w:rsidR="00112A3B" w:rsidRPr="0076769C" w:rsidRDefault="0076769C">
      <w:pPr>
        <w:numPr>
          <w:ilvl w:val="0"/>
          <w:numId w:val="1"/>
        </w:numPr>
        <w:spacing w:before="255" w:line="271" w:lineRule="exact"/>
        <w:ind w:left="0"/>
        <w:textAlignment w:val="baseline"/>
        <w:rPr>
          <w:rFonts w:ascii="Arial" w:eastAsia="Arial" w:hAnsi="Arial"/>
          <w:b/>
          <w:color w:val="000000"/>
          <w:spacing w:val="-5"/>
        </w:rPr>
      </w:pPr>
      <w:r w:rsidRPr="0076769C">
        <w:rPr>
          <w:rFonts w:ascii="Arial" w:eastAsia="Arial" w:hAnsi="Arial"/>
          <w:b/>
          <w:color w:val="000000"/>
          <w:spacing w:val="-5"/>
        </w:rPr>
        <w:t>Payment and Payment Methods</w:t>
      </w:r>
    </w:p>
    <w:p w:rsidR="00112A3B" w:rsidRPr="0076769C" w:rsidRDefault="0076769C" w:rsidP="001D0EEA">
      <w:pPr>
        <w:tabs>
          <w:tab w:val="left" w:pos="1440"/>
        </w:tabs>
        <w:spacing w:before="268" w:line="264" w:lineRule="exact"/>
        <w:ind w:left="1418" w:hanging="698"/>
        <w:jc w:val="both"/>
        <w:textAlignment w:val="baseline"/>
        <w:rPr>
          <w:rFonts w:ascii="Arial" w:eastAsia="Arial" w:hAnsi="Arial"/>
          <w:color w:val="000000"/>
          <w:spacing w:val="-4"/>
        </w:rPr>
      </w:pPr>
      <w:r w:rsidRPr="0076769C">
        <w:rPr>
          <w:rFonts w:ascii="Arial" w:eastAsia="Arial" w:hAnsi="Arial"/>
          <w:color w:val="000000"/>
          <w:spacing w:val="-6"/>
        </w:rPr>
        <w:t>2.1</w:t>
      </w:r>
      <w:r w:rsidRPr="0076769C">
        <w:rPr>
          <w:rFonts w:ascii="Arial" w:eastAsia="Arial" w:hAnsi="Arial"/>
          <w:color w:val="000000"/>
          <w:spacing w:val="-6"/>
        </w:rPr>
        <w:tab/>
        <w:t>Payment of all fees and charges must be made to the Council in full by the</w:t>
      </w:r>
      <w:r w:rsidR="0081339C" w:rsidRPr="0076769C">
        <w:rPr>
          <w:rFonts w:ascii="Arial" w:eastAsia="Arial" w:hAnsi="Arial"/>
          <w:color w:val="000000"/>
          <w:spacing w:val="-6"/>
        </w:rPr>
        <w:t xml:space="preserve"> </w:t>
      </w:r>
      <w:r w:rsidRPr="0076769C">
        <w:rPr>
          <w:rFonts w:ascii="Arial" w:eastAsia="Arial" w:hAnsi="Arial"/>
          <w:color w:val="000000"/>
          <w:spacing w:val="-4"/>
        </w:rPr>
        <w:t xml:space="preserve">due by date or, if no date is specified, no later than twenty one [21] days of the date of invoice or demand. If payment is not received in accordance with this </w:t>
      </w:r>
      <w:r w:rsidRPr="0076769C">
        <w:rPr>
          <w:rFonts w:ascii="Arial" w:eastAsia="Arial" w:hAnsi="Arial"/>
          <w:b/>
          <w:color w:val="000000"/>
          <w:spacing w:val="-4"/>
        </w:rPr>
        <w:t xml:space="preserve">Clause </w:t>
      </w:r>
      <w:r w:rsidRPr="0076769C">
        <w:rPr>
          <w:rFonts w:ascii="Arial" w:eastAsia="Arial" w:hAnsi="Arial"/>
          <w:color w:val="000000"/>
          <w:spacing w:val="-4"/>
        </w:rPr>
        <w:t>2.1, the Council may terminate the contract and claim damages and reserves the right to take legal action to recover the costs</w:t>
      </w:r>
    </w:p>
    <w:p w:rsidR="0081339C" w:rsidRPr="0076769C" w:rsidRDefault="0076769C" w:rsidP="001D0EEA">
      <w:pPr>
        <w:tabs>
          <w:tab w:val="left" w:pos="1440"/>
        </w:tabs>
        <w:spacing w:before="263" w:line="264" w:lineRule="exact"/>
        <w:ind w:left="1418" w:hanging="698"/>
        <w:jc w:val="both"/>
        <w:textAlignment w:val="baseline"/>
        <w:rPr>
          <w:rFonts w:ascii="Arial" w:eastAsia="Arial" w:hAnsi="Arial"/>
          <w:color w:val="000000"/>
          <w:spacing w:val="-4"/>
        </w:rPr>
      </w:pPr>
      <w:r w:rsidRPr="0076769C">
        <w:rPr>
          <w:rFonts w:ascii="Arial" w:eastAsia="Arial" w:hAnsi="Arial"/>
          <w:color w:val="000000"/>
          <w:spacing w:val="-1"/>
        </w:rPr>
        <w:t>2.2</w:t>
      </w:r>
      <w:r w:rsidRPr="0076769C">
        <w:rPr>
          <w:rFonts w:ascii="Arial" w:eastAsia="Arial" w:hAnsi="Arial"/>
          <w:color w:val="000000"/>
          <w:spacing w:val="-1"/>
        </w:rPr>
        <w:tab/>
        <w:t>The Council accepts no responsibility for the non-arrival of any relevant</w:t>
      </w:r>
      <w:r w:rsidR="0081339C" w:rsidRPr="0076769C">
        <w:rPr>
          <w:rFonts w:ascii="Arial" w:eastAsia="Arial" w:hAnsi="Arial"/>
          <w:color w:val="000000"/>
          <w:spacing w:val="-1"/>
        </w:rPr>
        <w:t xml:space="preserve"> </w:t>
      </w:r>
      <w:r w:rsidRPr="0076769C">
        <w:rPr>
          <w:rFonts w:ascii="Arial" w:eastAsia="Arial" w:hAnsi="Arial"/>
          <w:color w:val="000000"/>
          <w:spacing w:val="-4"/>
        </w:rPr>
        <w:t>application forms or remittances.</w:t>
      </w:r>
    </w:p>
    <w:p w:rsidR="0081339C" w:rsidRPr="0076769C" w:rsidRDefault="0081339C">
      <w:pPr>
        <w:rPr>
          <w:rFonts w:ascii="Arial" w:eastAsia="Arial" w:hAnsi="Arial"/>
          <w:color w:val="000000"/>
          <w:spacing w:val="-4"/>
        </w:rPr>
      </w:pPr>
      <w:r w:rsidRPr="0076769C">
        <w:rPr>
          <w:rFonts w:ascii="Arial" w:eastAsia="Arial" w:hAnsi="Arial"/>
          <w:color w:val="000000"/>
          <w:spacing w:val="-4"/>
        </w:rPr>
        <w:br w:type="page"/>
      </w:r>
    </w:p>
    <w:p w:rsidR="00112A3B" w:rsidRPr="0076769C" w:rsidRDefault="0076769C">
      <w:pPr>
        <w:numPr>
          <w:ilvl w:val="0"/>
          <w:numId w:val="1"/>
        </w:numPr>
        <w:spacing w:before="250" w:line="271" w:lineRule="exact"/>
        <w:ind w:left="0"/>
        <w:textAlignment w:val="baseline"/>
        <w:rPr>
          <w:rFonts w:ascii="Arial" w:eastAsia="Arial" w:hAnsi="Arial"/>
          <w:b/>
          <w:color w:val="000000"/>
          <w:spacing w:val="-5"/>
        </w:rPr>
      </w:pPr>
      <w:r w:rsidRPr="0076769C">
        <w:rPr>
          <w:rFonts w:ascii="Arial" w:eastAsia="Arial" w:hAnsi="Arial"/>
          <w:b/>
          <w:color w:val="000000"/>
          <w:spacing w:val="-5"/>
        </w:rPr>
        <w:lastRenderedPageBreak/>
        <w:t>Refusal of Booking and Cancellation</w:t>
      </w:r>
    </w:p>
    <w:p w:rsidR="00112A3B" w:rsidRPr="0076769C" w:rsidRDefault="0076769C" w:rsidP="0081339C">
      <w:pPr>
        <w:tabs>
          <w:tab w:val="left" w:pos="1440"/>
        </w:tabs>
        <w:spacing w:before="266" w:line="264" w:lineRule="exact"/>
        <w:ind w:left="1418" w:hanging="698"/>
        <w:jc w:val="both"/>
        <w:textAlignment w:val="baseline"/>
        <w:rPr>
          <w:rFonts w:ascii="Arial" w:eastAsia="Arial" w:hAnsi="Arial"/>
          <w:color w:val="000000"/>
          <w:spacing w:val="-4"/>
        </w:rPr>
      </w:pPr>
      <w:r w:rsidRPr="0076769C">
        <w:rPr>
          <w:rFonts w:ascii="Arial" w:eastAsia="Arial" w:hAnsi="Arial"/>
          <w:color w:val="000000"/>
          <w:spacing w:val="-4"/>
        </w:rPr>
        <w:t>3.1</w:t>
      </w:r>
      <w:r w:rsidRPr="0076769C">
        <w:rPr>
          <w:rFonts w:ascii="Arial" w:eastAsia="Arial" w:hAnsi="Arial"/>
          <w:color w:val="000000"/>
          <w:spacing w:val="-4"/>
        </w:rPr>
        <w:tab/>
        <w:t>The Council reserves the right to refuse any application for the hiring of a</w:t>
      </w:r>
      <w:r w:rsidR="0081339C" w:rsidRPr="0076769C">
        <w:rPr>
          <w:rFonts w:ascii="Arial" w:eastAsia="Arial" w:hAnsi="Arial"/>
          <w:color w:val="000000"/>
          <w:spacing w:val="-4"/>
        </w:rPr>
        <w:t xml:space="preserve"> </w:t>
      </w:r>
      <w:r w:rsidRPr="0076769C">
        <w:rPr>
          <w:rFonts w:ascii="Arial" w:eastAsia="Arial" w:hAnsi="Arial"/>
          <w:color w:val="000000"/>
          <w:spacing w:val="-4"/>
        </w:rPr>
        <w:t>Venue without being required to give any reason for such refusal.</w:t>
      </w:r>
    </w:p>
    <w:p w:rsidR="00112A3B" w:rsidRPr="0076769C" w:rsidRDefault="0076769C" w:rsidP="0081339C">
      <w:pPr>
        <w:tabs>
          <w:tab w:val="left" w:pos="1440"/>
        </w:tabs>
        <w:spacing w:before="263" w:line="264" w:lineRule="exact"/>
        <w:ind w:left="1418" w:hanging="698"/>
        <w:jc w:val="both"/>
        <w:textAlignment w:val="baseline"/>
        <w:rPr>
          <w:rFonts w:ascii="Arial" w:eastAsia="Arial" w:hAnsi="Arial"/>
          <w:color w:val="000000"/>
        </w:rPr>
      </w:pPr>
      <w:r w:rsidRPr="0076769C">
        <w:rPr>
          <w:rFonts w:ascii="Arial" w:eastAsia="Arial" w:hAnsi="Arial"/>
          <w:color w:val="000000"/>
          <w:spacing w:val="-3"/>
        </w:rPr>
        <w:t>3.2</w:t>
      </w:r>
      <w:r w:rsidRPr="0076769C">
        <w:rPr>
          <w:rFonts w:ascii="Arial" w:eastAsia="Arial" w:hAnsi="Arial"/>
          <w:color w:val="000000"/>
          <w:spacing w:val="-3"/>
        </w:rPr>
        <w:tab/>
        <w:t>The Council reserves the right to withdraw permission to use the Venue,</w:t>
      </w:r>
      <w:r w:rsidR="0081339C" w:rsidRPr="0076769C">
        <w:rPr>
          <w:rFonts w:ascii="Arial" w:eastAsia="Arial" w:hAnsi="Arial"/>
          <w:color w:val="000000"/>
          <w:spacing w:val="-3"/>
        </w:rPr>
        <w:t xml:space="preserve"> </w:t>
      </w:r>
      <w:r w:rsidRPr="0076769C">
        <w:rPr>
          <w:rFonts w:ascii="Arial" w:eastAsia="Arial" w:hAnsi="Arial"/>
          <w:color w:val="000000"/>
        </w:rPr>
        <w:t>and if it does so, the Council shall be under no liability for any expense incurred or loss sustained by the Event Organiser as a result of the cancellation.</w:t>
      </w:r>
    </w:p>
    <w:p w:rsidR="00112A3B" w:rsidRPr="0076769C" w:rsidRDefault="0076769C" w:rsidP="0081339C">
      <w:pPr>
        <w:tabs>
          <w:tab w:val="left" w:pos="1440"/>
        </w:tabs>
        <w:spacing w:before="257" w:line="264" w:lineRule="exact"/>
        <w:ind w:left="1418" w:hanging="698"/>
        <w:jc w:val="both"/>
        <w:textAlignment w:val="baseline"/>
        <w:rPr>
          <w:rFonts w:ascii="Arial" w:eastAsia="Arial" w:hAnsi="Arial"/>
          <w:color w:val="000000"/>
          <w:spacing w:val="-4"/>
        </w:rPr>
      </w:pPr>
      <w:r w:rsidRPr="0076769C">
        <w:rPr>
          <w:rFonts w:ascii="Arial" w:eastAsia="Arial" w:hAnsi="Arial"/>
          <w:color w:val="000000"/>
          <w:spacing w:val="-2"/>
        </w:rPr>
        <w:t>3.3</w:t>
      </w:r>
      <w:r w:rsidRPr="0076769C">
        <w:rPr>
          <w:rFonts w:ascii="Arial" w:eastAsia="Arial" w:hAnsi="Arial"/>
          <w:color w:val="000000"/>
          <w:spacing w:val="-2"/>
        </w:rPr>
        <w:tab/>
        <w:t>Cancellation by the Event Organiser of a booking must be in writing and</w:t>
      </w:r>
      <w:r w:rsidR="0081339C" w:rsidRPr="0076769C">
        <w:rPr>
          <w:rFonts w:ascii="Arial" w:eastAsia="Arial" w:hAnsi="Arial"/>
          <w:color w:val="000000"/>
          <w:spacing w:val="-2"/>
        </w:rPr>
        <w:t xml:space="preserve"> </w:t>
      </w:r>
      <w:r w:rsidRPr="0076769C">
        <w:rPr>
          <w:rFonts w:ascii="Arial" w:eastAsia="Arial" w:hAnsi="Arial"/>
          <w:color w:val="000000"/>
          <w:spacing w:val="-4"/>
        </w:rPr>
        <w:t>the effective date of the cancellation will be the receipt of such information by the Council.</w:t>
      </w:r>
      <w:r w:rsidR="001D0EEA" w:rsidRPr="0076769C">
        <w:rPr>
          <w:rFonts w:ascii="Arial" w:eastAsia="Arial" w:hAnsi="Arial"/>
          <w:color w:val="000000"/>
          <w:spacing w:val="-4"/>
        </w:rPr>
        <w:t xml:space="preserve"> </w:t>
      </w:r>
      <w:r w:rsidRPr="0076769C">
        <w:rPr>
          <w:rFonts w:ascii="Arial" w:eastAsia="Arial" w:hAnsi="Arial"/>
          <w:color w:val="000000"/>
          <w:spacing w:val="-4"/>
        </w:rPr>
        <w:t xml:space="preserve"> If the cancellation is within five [5] days of the date of the commencement of the Event or Period Of Hire, whichever is the earlier, then upon cancellation (subject to the discretion of the Council in appropriate cases) the Event Organiser shall remain liable to the Council for the whole of the hire charge together with any additional expenses incurred by the Council.</w:t>
      </w:r>
    </w:p>
    <w:p w:rsidR="00112A3B" w:rsidRPr="0076769C" w:rsidRDefault="0076769C" w:rsidP="0081339C">
      <w:pPr>
        <w:tabs>
          <w:tab w:val="left" w:pos="1440"/>
        </w:tabs>
        <w:spacing w:before="263" w:line="264" w:lineRule="exact"/>
        <w:ind w:left="1418" w:hanging="698"/>
        <w:jc w:val="both"/>
        <w:textAlignment w:val="baseline"/>
        <w:rPr>
          <w:rFonts w:ascii="Arial" w:eastAsia="Arial" w:hAnsi="Arial"/>
          <w:color w:val="000000"/>
          <w:spacing w:val="-4"/>
        </w:rPr>
      </w:pPr>
      <w:r w:rsidRPr="0076769C">
        <w:rPr>
          <w:rFonts w:ascii="Arial" w:eastAsia="Arial" w:hAnsi="Arial"/>
          <w:color w:val="000000"/>
          <w:spacing w:val="-1"/>
        </w:rPr>
        <w:t>3.4</w:t>
      </w:r>
      <w:r w:rsidRPr="0076769C">
        <w:rPr>
          <w:rFonts w:ascii="Arial" w:eastAsia="Arial" w:hAnsi="Arial"/>
          <w:color w:val="000000"/>
          <w:spacing w:val="-1"/>
        </w:rPr>
        <w:tab/>
        <w:t>The Council accepts no responsibility for the non-arrival of any relevant</w:t>
      </w:r>
      <w:r w:rsidR="0081339C" w:rsidRPr="0076769C">
        <w:rPr>
          <w:rFonts w:ascii="Arial" w:eastAsia="Arial" w:hAnsi="Arial"/>
          <w:color w:val="000000"/>
          <w:spacing w:val="-1"/>
        </w:rPr>
        <w:t xml:space="preserve"> </w:t>
      </w:r>
      <w:r w:rsidRPr="0076769C">
        <w:rPr>
          <w:rFonts w:ascii="Arial" w:eastAsia="Arial" w:hAnsi="Arial"/>
          <w:color w:val="000000"/>
          <w:spacing w:val="-4"/>
        </w:rPr>
        <w:t>notices of cancellations</w:t>
      </w:r>
    </w:p>
    <w:p w:rsidR="0081339C" w:rsidRPr="0076769C" w:rsidRDefault="0081339C" w:rsidP="0081339C">
      <w:pPr>
        <w:tabs>
          <w:tab w:val="left" w:pos="1440"/>
        </w:tabs>
        <w:spacing w:line="264" w:lineRule="exact"/>
        <w:ind w:left="1418" w:hanging="698"/>
        <w:jc w:val="both"/>
        <w:textAlignment w:val="baseline"/>
        <w:rPr>
          <w:rFonts w:ascii="Arial" w:eastAsia="Arial" w:hAnsi="Arial"/>
          <w:color w:val="000000"/>
          <w:spacing w:val="-4"/>
        </w:rPr>
      </w:pPr>
    </w:p>
    <w:p w:rsidR="00112A3B" w:rsidRPr="0076769C" w:rsidRDefault="0076769C" w:rsidP="0081339C">
      <w:pPr>
        <w:numPr>
          <w:ilvl w:val="0"/>
          <w:numId w:val="1"/>
        </w:numPr>
        <w:spacing w:line="271" w:lineRule="exact"/>
        <w:ind w:left="0"/>
        <w:textAlignment w:val="baseline"/>
        <w:rPr>
          <w:rFonts w:ascii="Arial" w:eastAsia="Arial" w:hAnsi="Arial"/>
          <w:b/>
          <w:color w:val="000000"/>
          <w:spacing w:val="-5"/>
        </w:rPr>
      </w:pPr>
      <w:r w:rsidRPr="0076769C">
        <w:rPr>
          <w:rFonts w:ascii="Arial" w:eastAsia="Arial" w:hAnsi="Arial"/>
          <w:b/>
          <w:color w:val="000000"/>
          <w:spacing w:val="-5"/>
        </w:rPr>
        <w:t>Damage or Loss</w:t>
      </w:r>
    </w:p>
    <w:p w:rsidR="006A2FFC" w:rsidRPr="0076769C" w:rsidRDefault="006A2FFC" w:rsidP="006A2FFC">
      <w:pPr>
        <w:tabs>
          <w:tab w:val="left" w:pos="720"/>
        </w:tabs>
        <w:spacing w:line="271" w:lineRule="exact"/>
        <w:jc w:val="both"/>
        <w:textAlignment w:val="baseline"/>
        <w:rPr>
          <w:rFonts w:ascii="Arial" w:eastAsia="Arial" w:hAnsi="Arial"/>
          <w:b/>
          <w:color w:val="000000"/>
          <w:spacing w:val="-5"/>
        </w:rPr>
      </w:pPr>
    </w:p>
    <w:p w:rsidR="00112A3B" w:rsidRPr="0076769C" w:rsidRDefault="0076769C" w:rsidP="006A2FFC">
      <w:pPr>
        <w:tabs>
          <w:tab w:val="left" w:pos="1368"/>
        </w:tabs>
        <w:spacing w:line="273" w:lineRule="exact"/>
        <w:ind w:left="1418" w:hanging="698"/>
        <w:jc w:val="both"/>
        <w:textAlignment w:val="baseline"/>
        <w:rPr>
          <w:rFonts w:ascii="Arial" w:eastAsia="Arial" w:hAnsi="Arial"/>
          <w:color w:val="000000"/>
        </w:rPr>
      </w:pPr>
      <w:r w:rsidRPr="0076769C">
        <w:rPr>
          <w:rFonts w:ascii="Arial" w:eastAsia="Arial" w:hAnsi="Arial"/>
          <w:color w:val="000000"/>
          <w:spacing w:val="-2"/>
        </w:rPr>
        <w:t>4.1</w:t>
      </w:r>
      <w:r w:rsidRPr="0076769C">
        <w:rPr>
          <w:rFonts w:ascii="Arial" w:eastAsia="Arial" w:hAnsi="Arial"/>
          <w:color w:val="000000"/>
          <w:spacing w:val="-2"/>
        </w:rPr>
        <w:tab/>
        <w:t>The Event Organiser will be liable in the event of any damage or loss to</w:t>
      </w:r>
      <w:r w:rsidR="006A2FFC" w:rsidRPr="0076769C">
        <w:rPr>
          <w:rFonts w:ascii="Arial" w:eastAsia="Arial" w:hAnsi="Arial"/>
          <w:color w:val="000000"/>
          <w:spacing w:val="-2"/>
        </w:rPr>
        <w:t xml:space="preserve"> </w:t>
      </w:r>
      <w:r w:rsidRPr="0076769C">
        <w:rPr>
          <w:rFonts w:ascii="Arial" w:eastAsia="Arial" w:hAnsi="Arial"/>
          <w:color w:val="000000"/>
        </w:rPr>
        <w:t>the Venue or property of the Council (loss of keys, loaned cones and signs</w:t>
      </w:r>
      <w:r w:rsidR="001D0EEA" w:rsidRPr="0076769C">
        <w:rPr>
          <w:rFonts w:ascii="Arial" w:eastAsia="Arial" w:hAnsi="Arial"/>
          <w:color w:val="000000"/>
        </w:rPr>
        <w:t>,</w:t>
      </w:r>
      <w:r w:rsidRPr="0076769C">
        <w:rPr>
          <w:rFonts w:ascii="Arial" w:eastAsia="Arial" w:hAnsi="Arial"/>
          <w:color w:val="000000"/>
        </w:rPr>
        <w:t xml:space="preserve"> etc.) or any of its suppliers.</w:t>
      </w:r>
    </w:p>
    <w:p w:rsidR="00112A3B" w:rsidRPr="0076769C" w:rsidRDefault="0076769C" w:rsidP="006A2FFC">
      <w:pPr>
        <w:tabs>
          <w:tab w:val="left" w:pos="1368"/>
        </w:tabs>
        <w:spacing w:before="257" w:line="273" w:lineRule="exact"/>
        <w:ind w:left="1418" w:hanging="698"/>
        <w:jc w:val="both"/>
        <w:textAlignment w:val="baseline"/>
        <w:rPr>
          <w:rFonts w:ascii="Arial" w:eastAsia="Arial" w:hAnsi="Arial"/>
          <w:color w:val="000000"/>
        </w:rPr>
      </w:pPr>
      <w:r w:rsidRPr="0076769C">
        <w:rPr>
          <w:rFonts w:ascii="Arial" w:eastAsia="Arial" w:hAnsi="Arial"/>
          <w:color w:val="000000"/>
        </w:rPr>
        <w:t>4.2</w:t>
      </w:r>
      <w:r w:rsidRPr="0076769C">
        <w:rPr>
          <w:rFonts w:ascii="Arial" w:eastAsia="Arial" w:hAnsi="Arial"/>
          <w:color w:val="000000"/>
        </w:rPr>
        <w:tab/>
        <w:t>The Event Organiser shall repay to the Council on demand the cost of</w:t>
      </w:r>
      <w:r w:rsidR="006A2FFC" w:rsidRPr="0076769C">
        <w:rPr>
          <w:rFonts w:ascii="Arial" w:eastAsia="Arial" w:hAnsi="Arial"/>
          <w:color w:val="000000"/>
        </w:rPr>
        <w:t xml:space="preserve"> </w:t>
      </w:r>
      <w:r w:rsidRPr="0076769C">
        <w:rPr>
          <w:rFonts w:ascii="Arial" w:eastAsia="Arial" w:hAnsi="Arial"/>
          <w:color w:val="000000"/>
        </w:rPr>
        <w:t>reinstating, repairing or replacing or cleansing any part of property in the Venue if damaged, destroyed, stolen or removed prior to, during or subsequent to the Period of Hire if related to or by reason of the hiring, in which case the Event Organiser will be liable for the costs and costs will be charged to the Event Organiser.</w:t>
      </w:r>
    </w:p>
    <w:p w:rsidR="00112A3B" w:rsidRPr="0076769C" w:rsidRDefault="0076769C" w:rsidP="006A2FFC">
      <w:pPr>
        <w:tabs>
          <w:tab w:val="decimal" w:pos="864"/>
          <w:tab w:val="left" w:pos="1368"/>
        </w:tabs>
        <w:spacing w:before="257" w:line="273" w:lineRule="exact"/>
        <w:ind w:left="720"/>
        <w:jc w:val="both"/>
        <w:textAlignment w:val="baseline"/>
        <w:rPr>
          <w:rFonts w:ascii="Arial" w:eastAsia="Arial" w:hAnsi="Arial"/>
          <w:color w:val="000000"/>
          <w:spacing w:val="-3"/>
        </w:rPr>
      </w:pPr>
      <w:r w:rsidRPr="0076769C">
        <w:rPr>
          <w:rFonts w:ascii="Arial" w:eastAsia="Arial" w:hAnsi="Arial"/>
          <w:color w:val="000000"/>
          <w:spacing w:val="-3"/>
        </w:rPr>
        <w:tab/>
        <w:t>4.3</w:t>
      </w:r>
      <w:r w:rsidRPr="0076769C">
        <w:rPr>
          <w:rFonts w:ascii="Arial" w:eastAsia="Arial" w:hAnsi="Arial"/>
          <w:color w:val="000000"/>
          <w:spacing w:val="-3"/>
        </w:rPr>
        <w:tab/>
        <w:t>The Council's valuation of any damage/loss is final.</w:t>
      </w:r>
    </w:p>
    <w:p w:rsidR="00112A3B" w:rsidRPr="0076769C" w:rsidRDefault="0076769C" w:rsidP="006A2FFC">
      <w:pPr>
        <w:numPr>
          <w:ilvl w:val="0"/>
          <w:numId w:val="2"/>
        </w:numPr>
        <w:spacing w:before="251" w:line="274" w:lineRule="exact"/>
        <w:ind w:left="0"/>
        <w:jc w:val="both"/>
        <w:textAlignment w:val="baseline"/>
        <w:rPr>
          <w:rFonts w:ascii="Arial" w:eastAsia="Arial" w:hAnsi="Arial"/>
          <w:b/>
          <w:color w:val="000000"/>
          <w:spacing w:val="-4"/>
        </w:rPr>
      </w:pPr>
      <w:r w:rsidRPr="0076769C">
        <w:rPr>
          <w:rFonts w:ascii="Arial" w:eastAsia="Arial" w:hAnsi="Arial"/>
          <w:b/>
          <w:color w:val="000000"/>
          <w:spacing w:val="-4"/>
        </w:rPr>
        <w:t>Right of Entry</w:t>
      </w:r>
    </w:p>
    <w:p w:rsidR="00112A3B" w:rsidRPr="0076769C" w:rsidRDefault="0076769C" w:rsidP="006A2FFC">
      <w:pPr>
        <w:tabs>
          <w:tab w:val="left" w:pos="1368"/>
        </w:tabs>
        <w:spacing w:before="260" w:line="267" w:lineRule="exact"/>
        <w:ind w:left="1418" w:hanging="698"/>
        <w:jc w:val="both"/>
        <w:textAlignment w:val="baseline"/>
        <w:rPr>
          <w:rFonts w:ascii="Arial" w:eastAsia="Arial" w:hAnsi="Arial"/>
          <w:color w:val="000000"/>
          <w:spacing w:val="-5"/>
        </w:rPr>
      </w:pPr>
      <w:r w:rsidRPr="0076769C">
        <w:rPr>
          <w:rFonts w:ascii="Arial" w:eastAsia="Arial" w:hAnsi="Arial"/>
          <w:color w:val="000000"/>
        </w:rPr>
        <w:t>5.1</w:t>
      </w:r>
      <w:r w:rsidRPr="0076769C">
        <w:rPr>
          <w:rFonts w:ascii="Arial" w:eastAsia="Arial" w:hAnsi="Arial"/>
          <w:color w:val="000000"/>
        </w:rPr>
        <w:tab/>
        <w:t>Authorised Council Officers shall be permitted entry to the Venue at all</w:t>
      </w:r>
      <w:r w:rsidR="006A2FFC" w:rsidRPr="0076769C">
        <w:rPr>
          <w:rFonts w:ascii="Arial" w:eastAsia="Arial" w:hAnsi="Arial"/>
          <w:color w:val="000000"/>
        </w:rPr>
        <w:t xml:space="preserve"> </w:t>
      </w:r>
      <w:r w:rsidRPr="0076769C">
        <w:rPr>
          <w:rFonts w:ascii="Arial" w:eastAsia="Arial" w:hAnsi="Arial"/>
          <w:color w:val="000000"/>
          <w:spacing w:val="-5"/>
        </w:rPr>
        <w:t>times during the Period of Hire.</w:t>
      </w:r>
    </w:p>
    <w:p w:rsidR="00112A3B" w:rsidRPr="0076769C" w:rsidRDefault="0076769C" w:rsidP="006A2FFC">
      <w:pPr>
        <w:tabs>
          <w:tab w:val="left" w:pos="1368"/>
        </w:tabs>
        <w:spacing w:before="256" w:line="266" w:lineRule="exact"/>
        <w:ind w:left="1418" w:hanging="698"/>
        <w:jc w:val="both"/>
        <w:textAlignment w:val="baseline"/>
        <w:rPr>
          <w:rFonts w:ascii="Arial" w:eastAsia="Arial" w:hAnsi="Arial"/>
          <w:color w:val="000000"/>
          <w:spacing w:val="-6"/>
        </w:rPr>
      </w:pPr>
      <w:r w:rsidRPr="0076769C">
        <w:rPr>
          <w:rFonts w:ascii="Arial" w:eastAsia="Arial" w:hAnsi="Arial"/>
          <w:color w:val="000000"/>
          <w:spacing w:val="-3"/>
        </w:rPr>
        <w:t>5.2</w:t>
      </w:r>
      <w:r w:rsidRPr="0076769C">
        <w:rPr>
          <w:rFonts w:ascii="Arial" w:eastAsia="Arial" w:hAnsi="Arial"/>
          <w:color w:val="000000"/>
          <w:spacing w:val="-3"/>
        </w:rPr>
        <w:tab/>
        <w:t>The Council reserves the right to refuse admission to or evict any person</w:t>
      </w:r>
      <w:r w:rsidR="006A2FFC" w:rsidRPr="0076769C">
        <w:rPr>
          <w:rFonts w:ascii="Arial" w:eastAsia="Arial" w:hAnsi="Arial"/>
          <w:color w:val="000000"/>
          <w:spacing w:val="-3"/>
        </w:rPr>
        <w:t xml:space="preserve"> </w:t>
      </w:r>
      <w:r w:rsidRPr="0076769C">
        <w:rPr>
          <w:rFonts w:ascii="Arial" w:eastAsia="Arial" w:hAnsi="Arial"/>
          <w:color w:val="000000"/>
          <w:spacing w:val="-6"/>
        </w:rPr>
        <w:t>from the Venue.</w:t>
      </w:r>
    </w:p>
    <w:p w:rsidR="00DC669E" w:rsidRPr="0076769C" w:rsidRDefault="0076769C" w:rsidP="006A2FFC">
      <w:pPr>
        <w:tabs>
          <w:tab w:val="left" w:pos="1368"/>
        </w:tabs>
        <w:spacing w:before="260" w:line="267" w:lineRule="exact"/>
        <w:ind w:left="1418" w:hanging="698"/>
        <w:jc w:val="both"/>
        <w:textAlignment w:val="baseline"/>
        <w:rPr>
          <w:rFonts w:ascii="Arial" w:eastAsia="Arial" w:hAnsi="Arial"/>
          <w:color w:val="000000"/>
          <w:spacing w:val="-5"/>
        </w:rPr>
      </w:pPr>
      <w:r w:rsidRPr="0076769C">
        <w:rPr>
          <w:rFonts w:ascii="Arial" w:eastAsia="Arial" w:hAnsi="Arial"/>
          <w:color w:val="000000"/>
        </w:rPr>
        <w:t>5.3</w:t>
      </w:r>
      <w:r w:rsidRPr="0076769C">
        <w:rPr>
          <w:rFonts w:ascii="Arial" w:eastAsia="Arial" w:hAnsi="Arial"/>
          <w:color w:val="000000"/>
        </w:rPr>
        <w:tab/>
        <w:t>The Council reserves the right to fix a maximum limit for the number of</w:t>
      </w:r>
      <w:r w:rsidR="006A2FFC" w:rsidRPr="0076769C">
        <w:rPr>
          <w:rFonts w:ascii="Arial" w:eastAsia="Arial" w:hAnsi="Arial"/>
          <w:color w:val="000000"/>
        </w:rPr>
        <w:t xml:space="preserve"> </w:t>
      </w:r>
      <w:r w:rsidRPr="0076769C">
        <w:rPr>
          <w:rFonts w:ascii="Arial" w:eastAsia="Arial" w:hAnsi="Arial"/>
          <w:color w:val="000000"/>
          <w:spacing w:val="-5"/>
        </w:rPr>
        <w:t>persons attending the Event.</w:t>
      </w:r>
    </w:p>
    <w:p w:rsidR="00DC669E" w:rsidRPr="0076769C" w:rsidRDefault="00DC669E">
      <w:pPr>
        <w:rPr>
          <w:rFonts w:ascii="Arial" w:eastAsia="Arial" w:hAnsi="Arial"/>
          <w:color w:val="000000"/>
          <w:spacing w:val="-5"/>
        </w:rPr>
      </w:pPr>
      <w:r w:rsidRPr="0076769C">
        <w:rPr>
          <w:rFonts w:ascii="Arial" w:eastAsia="Arial" w:hAnsi="Arial"/>
          <w:color w:val="000000"/>
          <w:spacing w:val="-5"/>
        </w:rPr>
        <w:br w:type="page"/>
      </w:r>
    </w:p>
    <w:p w:rsidR="00112A3B" w:rsidRPr="0076769C" w:rsidRDefault="0076769C">
      <w:pPr>
        <w:numPr>
          <w:ilvl w:val="0"/>
          <w:numId w:val="2"/>
        </w:numPr>
        <w:spacing w:before="251" w:line="274" w:lineRule="exact"/>
        <w:ind w:left="0"/>
        <w:textAlignment w:val="baseline"/>
        <w:rPr>
          <w:rFonts w:ascii="Arial" w:eastAsia="Arial" w:hAnsi="Arial"/>
          <w:b/>
          <w:color w:val="000000"/>
          <w:spacing w:val="-5"/>
        </w:rPr>
      </w:pPr>
      <w:r w:rsidRPr="0076769C">
        <w:rPr>
          <w:rFonts w:ascii="Arial" w:eastAsia="Arial" w:hAnsi="Arial"/>
          <w:b/>
          <w:color w:val="000000"/>
          <w:spacing w:val="-5"/>
        </w:rPr>
        <w:lastRenderedPageBreak/>
        <w:t>Health and Safety</w:t>
      </w:r>
    </w:p>
    <w:p w:rsidR="00112A3B" w:rsidRPr="0076769C" w:rsidRDefault="0076769C" w:rsidP="006A2FFC">
      <w:pPr>
        <w:tabs>
          <w:tab w:val="left" w:pos="1368"/>
        </w:tabs>
        <w:spacing w:before="257" w:line="273" w:lineRule="exact"/>
        <w:ind w:left="1418" w:hanging="698"/>
        <w:jc w:val="both"/>
        <w:textAlignment w:val="baseline"/>
        <w:rPr>
          <w:rFonts w:ascii="Arial" w:eastAsia="Arial" w:hAnsi="Arial"/>
          <w:color w:val="000000"/>
          <w:spacing w:val="-6"/>
        </w:rPr>
      </w:pPr>
      <w:r w:rsidRPr="0076769C">
        <w:rPr>
          <w:rFonts w:ascii="Arial" w:eastAsia="Arial" w:hAnsi="Arial"/>
          <w:color w:val="000000"/>
          <w:spacing w:val="-4"/>
        </w:rPr>
        <w:t>6.1</w:t>
      </w:r>
      <w:r w:rsidRPr="0076769C">
        <w:rPr>
          <w:rFonts w:ascii="Arial" w:eastAsia="Arial" w:hAnsi="Arial"/>
          <w:color w:val="000000"/>
          <w:spacing w:val="-4"/>
        </w:rPr>
        <w:tab/>
        <w:t>The Event Organiser shall undertake a risk assessment for the Event and</w:t>
      </w:r>
      <w:r w:rsidR="006A2FFC" w:rsidRPr="0076769C">
        <w:rPr>
          <w:rFonts w:ascii="Arial" w:eastAsia="Arial" w:hAnsi="Arial"/>
          <w:color w:val="000000"/>
          <w:spacing w:val="-4"/>
        </w:rPr>
        <w:t xml:space="preserve"> </w:t>
      </w:r>
      <w:r w:rsidRPr="0076769C">
        <w:rPr>
          <w:rFonts w:ascii="Arial" w:eastAsia="Arial" w:hAnsi="Arial"/>
          <w:color w:val="000000"/>
          <w:spacing w:val="-6"/>
        </w:rPr>
        <w:t>shall ensure that all participants and contractors comply with all relevant health and safety legislation or any other guidelines relevant thereto at all times during the Event and while preparing and clearing the Venue for the Event.</w:t>
      </w:r>
    </w:p>
    <w:p w:rsidR="00112A3B" w:rsidRPr="0076769C" w:rsidRDefault="0076769C" w:rsidP="006A2FFC">
      <w:pPr>
        <w:tabs>
          <w:tab w:val="left" w:pos="1368"/>
        </w:tabs>
        <w:spacing w:before="256" w:line="273" w:lineRule="exact"/>
        <w:ind w:left="1418" w:hanging="698"/>
        <w:jc w:val="both"/>
        <w:textAlignment w:val="baseline"/>
        <w:rPr>
          <w:rFonts w:ascii="Arial" w:eastAsia="Arial" w:hAnsi="Arial"/>
          <w:color w:val="000000"/>
          <w:spacing w:val="-5"/>
        </w:rPr>
      </w:pPr>
      <w:r w:rsidRPr="0076769C">
        <w:rPr>
          <w:rFonts w:ascii="Arial" w:eastAsia="Arial" w:hAnsi="Arial"/>
          <w:color w:val="000000"/>
          <w:spacing w:val="-3"/>
        </w:rPr>
        <w:t>6.2</w:t>
      </w:r>
      <w:r w:rsidRPr="0076769C">
        <w:rPr>
          <w:rFonts w:ascii="Arial" w:eastAsia="Arial" w:hAnsi="Arial"/>
          <w:color w:val="000000"/>
          <w:spacing w:val="-3"/>
        </w:rPr>
        <w:tab/>
        <w:t>Where the Council has agreed that the Venue shall be used for a fun fair</w:t>
      </w:r>
      <w:r w:rsidR="006A2FFC" w:rsidRPr="0076769C">
        <w:rPr>
          <w:rFonts w:ascii="Arial" w:eastAsia="Arial" w:hAnsi="Arial"/>
          <w:color w:val="000000"/>
          <w:spacing w:val="-3"/>
        </w:rPr>
        <w:t xml:space="preserve"> </w:t>
      </w:r>
      <w:r w:rsidRPr="0076769C">
        <w:rPr>
          <w:rFonts w:ascii="Arial" w:eastAsia="Arial" w:hAnsi="Arial"/>
          <w:color w:val="000000"/>
          <w:spacing w:val="-2"/>
        </w:rPr>
        <w:t>then the Event Organiser shall supply the Council with ADIP Certificates for all attractions which will be operating at the Event in accordance with</w:t>
      </w:r>
      <w:r w:rsidR="006A2FFC" w:rsidRPr="0076769C">
        <w:rPr>
          <w:rFonts w:ascii="Arial" w:eastAsia="Arial" w:hAnsi="Arial"/>
          <w:color w:val="000000"/>
          <w:spacing w:val="-2"/>
        </w:rPr>
        <w:t xml:space="preserve"> </w:t>
      </w:r>
      <w:r w:rsidRPr="0076769C">
        <w:rPr>
          <w:rFonts w:ascii="Arial" w:eastAsia="Arial" w:hAnsi="Arial"/>
          <w:color w:val="000000"/>
          <w:spacing w:val="-5"/>
        </w:rPr>
        <w:t>the Provision and Use of Work Equipment Regulations 1998.</w:t>
      </w:r>
    </w:p>
    <w:p w:rsidR="006A2FFC" w:rsidRPr="0076769C" w:rsidRDefault="006A2FFC" w:rsidP="006A2FFC">
      <w:pPr>
        <w:spacing w:line="263" w:lineRule="exact"/>
        <w:ind w:left="720"/>
        <w:textAlignment w:val="baseline"/>
        <w:rPr>
          <w:rFonts w:ascii="Arial" w:eastAsia="Arial" w:hAnsi="Arial"/>
          <w:b/>
          <w:i/>
          <w:color w:val="000000"/>
        </w:rPr>
      </w:pPr>
    </w:p>
    <w:p w:rsidR="006A2FFC" w:rsidRPr="0076769C" w:rsidRDefault="0076769C" w:rsidP="006A2FFC">
      <w:pPr>
        <w:spacing w:before="2" w:line="263" w:lineRule="exact"/>
        <w:ind w:left="720"/>
        <w:jc w:val="both"/>
        <w:textAlignment w:val="baseline"/>
        <w:rPr>
          <w:rFonts w:ascii="Arial" w:eastAsia="Arial" w:hAnsi="Arial"/>
          <w:b/>
          <w:color w:val="000000"/>
        </w:rPr>
      </w:pPr>
      <w:r w:rsidRPr="0076769C">
        <w:rPr>
          <w:rFonts w:ascii="Arial" w:eastAsia="Arial" w:hAnsi="Arial"/>
          <w:b/>
          <w:color w:val="000000"/>
        </w:rPr>
        <w:t>Specific Information relating to Health and Safety at specialist events can be found on the Hea</w:t>
      </w:r>
      <w:r w:rsidR="006A2FFC" w:rsidRPr="0076769C">
        <w:rPr>
          <w:rFonts w:ascii="Arial" w:eastAsia="Arial" w:hAnsi="Arial"/>
          <w:b/>
          <w:color w:val="000000"/>
        </w:rPr>
        <w:t>lth and Safety Executive's websi</w:t>
      </w:r>
      <w:r w:rsidRPr="0076769C">
        <w:rPr>
          <w:rFonts w:ascii="Arial" w:eastAsia="Arial" w:hAnsi="Arial"/>
          <w:b/>
          <w:color w:val="000000"/>
        </w:rPr>
        <w:t>te</w:t>
      </w:r>
      <w:r w:rsidR="006A2FFC" w:rsidRPr="0076769C">
        <w:rPr>
          <w:rFonts w:ascii="Arial" w:eastAsia="Arial" w:hAnsi="Arial"/>
          <w:b/>
          <w:color w:val="000000"/>
        </w:rPr>
        <w:t xml:space="preserve"> at: </w:t>
      </w:r>
    </w:p>
    <w:p w:rsidR="006A2FFC" w:rsidRPr="0076769C" w:rsidRDefault="006A2FFC" w:rsidP="006A2FFC">
      <w:pPr>
        <w:spacing w:line="263" w:lineRule="exact"/>
        <w:jc w:val="both"/>
        <w:textAlignment w:val="baseline"/>
        <w:rPr>
          <w:rFonts w:ascii="Arial" w:eastAsia="Arial" w:hAnsi="Arial"/>
          <w:b/>
          <w:i/>
          <w:color w:val="000000"/>
        </w:rPr>
      </w:pPr>
    </w:p>
    <w:p w:rsidR="006A2FFC" w:rsidRPr="0076769C" w:rsidRDefault="006A2FFC" w:rsidP="006A2FFC">
      <w:pPr>
        <w:spacing w:line="263" w:lineRule="exact"/>
        <w:jc w:val="both"/>
        <w:textAlignment w:val="baseline"/>
        <w:rPr>
          <w:rFonts w:ascii="Arial" w:eastAsia="Arial" w:hAnsi="Arial"/>
          <w:b/>
          <w:color w:val="000000"/>
        </w:rPr>
      </w:pPr>
      <w:r w:rsidRPr="0076769C">
        <w:rPr>
          <w:rFonts w:ascii="Arial" w:eastAsia="Arial" w:hAnsi="Arial"/>
          <w:b/>
          <w:color w:val="000000"/>
        </w:rPr>
        <w:tab/>
      </w:r>
      <w:hyperlink r:id="rId9" w:history="1">
        <w:r w:rsidR="0076769C" w:rsidRPr="0076769C">
          <w:rPr>
            <w:rStyle w:val="Hyperlink"/>
            <w:rFonts w:ascii="Arial" w:eastAsia="Arial" w:hAnsi="Arial"/>
            <w:b/>
          </w:rPr>
          <w:t>http://www.hse.gov.uk/risk</w:t>
        </w:r>
      </w:hyperlink>
    </w:p>
    <w:p w:rsidR="00112A3B" w:rsidRPr="0076769C" w:rsidRDefault="00112A3B" w:rsidP="006A2FFC">
      <w:pPr>
        <w:pStyle w:val="NoSpacing"/>
        <w:rPr>
          <w:rFonts w:ascii="Arial" w:hAnsi="Arial" w:cs="Arial"/>
        </w:rPr>
      </w:pPr>
    </w:p>
    <w:p w:rsidR="00112A3B" w:rsidRPr="0076769C" w:rsidRDefault="006A2FFC" w:rsidP="006A2FFC">
      <w:pPr>
        <w:pStyle w:val="NoSpacing"/>
        <w:rPr>
          <w:rFonts w:ascii="Arial" w:hAnsi="Arial" w:cs="Arial"/>
          <w:b/>
        </w:rPr>
      </w:pPr>
      <w:r w:rsidRPr="0076769C">
        <w:rPr>
          <w:rFonts w:ascii="Arial" w:hAnsi="Arial" w:cs="Arial"/>
          <w:b/>
        </w:rPr>
        <w:tab/>
      </w:r>
      <w:r w:rsidR="0076769C" w:rsidRPr="0076769C">
        <w:rPr>
          <w:rFonts w:ascii="Arial" w:hAnsi="Arial" w:cs="Arial"/>
          <w:b/>
        </w:rPr>
        <w:t>Emergencies</w:t>
      </w:r>
    </w:p>
    <w:p w:rsidR="006A2FFC" w:rsidRPr="0076769C" w:rsidRDefault="006A2FFC" w:rsidP="006A2FFC">
      <w:pPr>
        <w:tabs>
          <w:tab w:val="decimal" w:pos="864"/>
          <w:tab w:val="left" w:pos="1368"/>
        </w:tabs>
        <w:spacing w:line="266" w:lineRule="exact"/>
        <w:textAlignment w:val="baseline"/>
        <w:rPr>
          <w:rFonts w:ascii="Arial" w:eastAsia="Arial" w:hAnsi="Arial"/>
          <w:b/>
          <w:color w:val="000000"/>
          <w:spacing w:val="-2"/>
        </w:rPr>
      </w:pPr>
    </w:p>
    <w:p w:rsidR="00112A3B" w:rsidRPr="0076769C" w:rsidRDefault="0076769C" w:rsidP="00DC669E">
      <w:pPr>
        <w:tabs>
          <w:tab w:val="left" w:pos="1368"/>
        </w:tabs>
        <w:spacing w:line="266" w:lineRule="exact"/>
        <w:ind w:left="1418" w:hanging="698"/>
        <w:jc w:val="both"/>
        <w:textAlignment w:val="baseline"/>
        <w:rPr>
          <w:rFonts w:ascii="Arial" w:eastAsia="Arial" w:hAnsi="Arial"/>
          <w:color w:val="000000"/>
          <w:spacing w:val="-9"/>
        </w:rPr>
      </w:pPr>
      <w:r w:rsidRPr="0076769C">
        <w:rPr>
          <w:rFonts w:ascii="Arial" w:eastAsia="Arial" w:hAnsi="Arial"/>
          <w:color w:val="000000"/>
          <w:spacing w:val="-2"/>
        </w:rPr>
        <w:t>6.3</w:t>
      </w:r>
      <w:r w:rsidRPr="0076769C">
        <w:rPr>
          <w:rFonts w:ascii="Arial" w:eastAsia="Arial" w:hAnsi="Arial"/>
          <w:color w:val="000000"/>
          <w:spacing w:val="-2"/>
        </w:rPr>
        <w:tab/>
        <w:t>The Council shall have the ri</w:t>
      </w:r>
      <w:bookmarkStart w:id="0" w:name="_GoBack"/>
      <w:bookmarkEnd w:id="0"/>
      <w:r w:rsidRPr="0076769C">
        <w:rPr>
          <w:rFonts w:ascii="Arial" w:eastAsia="Arial" w:hAnsi="Arial"/>
          <w:color w:val="000000"/>
          <w:spacing w:val="-2"/>
        </w:rPr>
        <w:t>ght to cancel and booking forthwith in the</w:t>
      </w:r>
      <w:r w:rsidR="00DC669E" w:rsidRPr="0076769C">
        <w:rPr>
          <w:rFonts w:ascii="Arial" w:eastAsia="Arial" w:hAnsi="Arial"/>
          <w:color w:val="000000"/>
          <w:spacing w:val="-2"/>
        </w:rPr>
        <w:t xml:space="preserve"> </w:t>
      </w:r>
      <w:r w:rsidRPr="0076769C">
        <w:rPr>
          <w:rFonts w:ascii="Arial" w:eastAsia="Arial" w:hAnsi="Arial"/>
          <w:color w:val="000000"/>
          <w:spacing w:val="-9"/>
        </w:rPr>
        <w:t xml:space="preserve">event that the Venue is affected by an emergency of any kind. </w:t>
      </w:r>
      <w:r w:rsidR="00DC669E" w:rsidRPr="0076769C">
        <w:rPr>
          <w:rFonts w:ascii="Arial" w:eastAsia="Arial" w:hAnsi="Arial"/>
          <w:color w:val="000000"/>
          <w:spacing w:val="-9"/>
        </w:rPr>
        <w:t xml:space="preserve"> </w:t>
      </w:r>
      <w:r w:rsidRPr="0076769C">
        <w:rPr>
          <w:rFonts w:ascii="Arial" w:eastAsia="Arial" w:hAnsi="Arial"/>
          <w:color w:val="000000"/>
          <w:spacing w:val="-9"/>
        </w:rPr>
        <w:t>The Council at its sole discretion will consider refunding part or all of any charges paid, (acting reasonably in all circumstances).</w:t>
      </w:r>
    </w:p>
    <w:p w:rsidR="00112A3B" w:rsidRPr="0076769C" w:rsidRDefault="0076769C">
      <w:pPr>
        <w:numPr>
          <w:ilvl w:val="0"/>
          <w:numId w:val="3"/>
        </w:numPr>
        <w:spacing w:before="246" w:line="270" w:lineRule="exact"/>
        <w:ind w:left="0"/>
        <w:textAlignment w:val="baseline"/>
        <w:rPr>
          <w:rFonts w:ascii="Arial" w:eastAsia="Arial" w:hAnsi="Arial"/>
          <w:b/>
          <w:color w:val="000000"/>
          <w:spacing w:val="-4"/>
        </w:rPr>
      </w:pPr>
      <w:r w:rsidRPr="0076769C">
        <w:rPr>
          <w:rFonts w:ascii="Arial" w:eastAsia="Arial" w:hAnsi="Arial"/>
          <w:b/>
          <w:color w:val="000000"/>
          <w:spacing w:val="-4"/>
        </w:rPr>
        <w:t>Indemnity and Insurance</w:t>
      </w:r>
    </w:p>
    <w:p w:rsidR="00112A3B" w:rsidRPr="0076769C" w:rsidRDefault="0076769C" w:rsidP="00DC669E">
      <w:pPr>
        <w:tabs>
          <w:tab w:val="left" w:pos="1368"/>
        </w:tabs>
        <w:spacing w:before="243" w:line="274" w:lineRule="exact"/>
        <w:ind w:left="1418" w:hanging="698"/>
        <w:jc w:val="both"/>
        <w:textAlignment w:val="baseline"/>
        <w:rPr>
          <w:rFonts w:ascii="Arial" w:eastAsia="Arial" w:hAnsi="Arial"/>
          <w:color w:val="000000"/>
          <w:spacing w:val="-9"/>
        </w:rPr>
      </w:pPr>
      <w:r w:rsidRPr="0076769C">
        <w:rPr>
          <w:rFonts w:ascii="Arial" w:eastAsia="Arial" w:hAnsi="Arial"/>
          <w:color w:val="000000"/>
          <w:spacing w:val="-5"/>
        </w:rPr>
        <w:t>7.1</w:t>
      </w:r>
      <w:r w:rsidRPr="0076769C">
        <w:rPr>
          <w:rFonts w:ascii="Arial" w:eastAsia="Arial" w:hAnsi="Arial"/>
          <w:color w:val="000000"/>
          <w:spacing w:val="-5"/>
        </w:rPr>
        <w:tab/>
        <w:t>The Event Organiser's and the Council's liability for personal injury to or</w:t>
      </w:r>
      <w:r w:rsidR="00DC669E" w:rsidRPr="0076769C">
        <w:rPr>
          <w:rFonts w:ascii="Arial" w:eastAsia="Arial" w:hAnsi="Arial"/>
          <w:color w:val="000000"/>
          <w:spacing w:val="-5"/>
        </w:rPr>
        <w:t xml:space="preserve"> </w:t>
      </w:r>
      <w:r w:rsidRPr="0076769C">
        <w:rPr>
          <w:rFonts w:ascii="Arial" w:eastAsia="Arial" w:hAnsi="Arial"/>
          <w:color w:val="000000"/>
          <w:spacing w:val="-9"/>
        </w:rPr>
        <w:t>death of any persons, arising out of or in connection with the contract, due to its negligence, shall be unlimited.</w:t>
      </w:r>
    </w:p>
    <w:p w:rsidR="00112A3B" w:rsidRPr="0076769C" w:rsidRDefault="0076769C" w:rsidP="00DC669E">
      <w:pPr>
        <w:tabs>
          <w:tab w:val="left" w:pos="1368"/>
        </w:tabs>
        <w:spacing w:before="263" w:line="266" w:lineRule="exact"/>
        <w:ind w:left="1418" w:hanging="698"/>
        <w:jc w:val="both"/>
        <w:textAlignment w:val="baseline"/>
        <w:rPr>
          <w:rFonts w:ascii="Arial" w:eastAsia="Arial" w:hAnsi="Arial"/>
          <w:color w:val="000000"/>
        </w:rPr>
      </w:pPr>
      <w:r w:rsidRPr="0076769C">
        <w:rPr>
          <w:rFonts w:ascii="Arial" w:eastAsia="Arial" w:hAnsi="Arial"/>
          <w:color w:val="000000"/>
          <w:spacing w:val="-4"/>
        </w:rPr>
        <w:t>7.2</w:t>
      </w:r>
      <w:r w:rsidRPr="0076769C">
        <w:rPr>
          <w:rFonts w:ascii="Arial" w:eastAsia="Arial" w:hAnsi="Arial"/>
          <w:color w:val="000000"/>
          <w:spacing w:val="-4"/>
        </w:rPr>
        <w:tab/>
        <w:t>The Council shall not be responsible and will not accept liability for any</w:t>
      </w:r>
      <w:r w:rsidR="00DC669E" w:rsidRPr="0076769C">
        <w:rPr>
          <w:rFonts w:ascii="Arial" w:eastAsia="Arial" w:hAnsi="Arial"/>
          <w:color w:val="000000"/>
          <w:spacing w:val="-4"/>
        </w:rPr>
        <w:t xml:space="preserve"> </w:t>
      </w:r>
      <w:r w:rsidRPr="0076769C">
        <w:rPr>
          <w:rFonts w:ascii="Arial" w:eastAsia="Arial" w:hAnsi="Arial"/>
          <w:color w:val="000000"/>
        </w:rPr>
        <w:t>loss or damage howsoever, and by whomsoever caused, to property sustained by any person in the Venue</w:t>
      </w:r>
      <w:r w:rsidR="00DC669E" w:rsidRPr="0076769C">
        <w:rPr>
          <w:rFonts w:ascii="Arial" w:eastAsia="Arial" w:hAnsi="Arial"/>
          <w:color w:val="000000"/>
        </w:rPr>
        <w:t>.</w:t>
      </w:r>
    </w:p>
    <w:p w:rsidR="00112A3B" w:rsidRPr="0076769C" w:rsidRDefault="0076769C" w:rsidP="00DC669E">
      <w:pPr>
        <w:tabs>
          <w:tab w:val="left" w:pos="1368"/>
        </w:tabs>
        <w:spacing w:before="258" w:line="270" w:lineRule="exact"/>
        <w:ind w:left="1418" w:hanging="698"/>
        <w:jc w:val="both"/>
        <w:textAlignment w:val="baseline"/>
        <w:rPr>
          <w:rFonts w:ascii="Arial" w:eastAsia="Arial" w:hAnsi="Arial"/>
          <w:color w:val="000000"/>
          <w:spacing w:val="-7"/>
        </w:rPr>
      </w:pPr>
      <w:r w:rsidRPr="0076769C">
        <w:rPr>
          <w:rFonts w:ascii="Arial" w:eastAsia="Arial" w:hAnsi="Arial"/>
          <w:color w:val="000000"/>
          <w:spacing w:val="-1"/>
        </w:rPr>
        <w:t>7.3</w:t>
      </w:r>
      <w:r w:rsidRPr="0076769C">
        <w:rPr>
          <w:rFonts w:ascii="Arial" w:eastAsia="Arial" w:hAnsi="Arial"/>
          <w:color w:val="000000"/>
          <w:spacing w:val="-1"/>
        </w:rPr>
        <w:tab/>
        <w:t>Subject to Clause 7.1, the Event Organiser shall be responsible for all</w:t>
      </w:r>
      <w:r w:rsidR="00DC669E" w:rsidRPr="0076769C">
        <w:rPr>
          <w:rFonts w:ascii="Arial" w:eastAsia="Arial" w:hAnsi="Arial"/>
          <w:color w:val="000000"/>
          <w:spacing w:val="-1"/>
        </w:rPr>
        <w:t xml:space="preserve"> </w:t>
      </w:r>
      <w:r w:rsidRPr="0076769C">
        <w:rPr>
          <w:rFonts w:ascii="Arial" w:eastAsia="Arial" w:hAnsi="Arial"/>
          <w:color w:val="000000"/>
          <w:spacing w:val="-7"/>
        </w:rPr>
        <w:t>safety aspects of the Venue prior to, during or subsequent to the Event, and shall accept liability for any loss, damage, injury or death howsoever, and by whomsoever caused, whether to property or person(s) sustained by any person(s) in the Venue.</w:t>
      </w:r>
    </w:p>
    <w:p w:rsidR="00112A3B" w:rsidRPr="0076769C" w:rsidRDefault="0076769C" w:rsidP="00DC669E">
      <w:pPr>
        <w:tabs>
          <w:tab w:val="left" w:pos="1368"/>
        </w:tabs>
        <w:spacing w:before="263" w:line="265" w:lineRule="exact"/>
        <w:ind w:left="1418" w:hanging="698"/>
        <w:jc w:val="both"/>
        <w:textAlignment w:val="baseline"/>
        <w:rPr>
          <w:rFonts w:ascii="Arial" w:eastAsia="Arial" w:hAnsi="Arial"/>
          <w:color w:val="000000"/>
        </w:rPr>
      </w:pPr>
      <w:r w:rsidRPr="0076769C">
        <w:rPr>
          <w:rFonts w:ascii="Arial" w:eastAsia="Arial" w:hAnsi="Arial"/>
          <w:color w:val="000000"/>
        </w:rPr>
        <w:t>7.4</w:t>
      </w:r>
      <w:r w:rsidRPr="0076769C">
        <w:rPr>
          <w:rFonts w:ascii="Arial" w:eastAsia="Arial" w:hAnsi="Arial"/>
          <w:color w:val="000000"/>
        </w:rPr>
        <w:tab/>
        <w:t>Subject to Clause 7.1, the Event Organiser agrees to indemnify the</w:t>
      </w:r>
      <w:r w:rsidR="00DC669E" w:rsidRPr="0076769C">
        <w:rPr>
          <w:rFonts w:ascii="Arial" w:eastAsia="Arial" w:hAnsi="Arial"/>
          <w:color w:val="000000"/>
        </w:rPr>
        <w:t xml:space="preserve"> </w:t>
      </w:r>
      <w:r w:rsidRPr="0076769C">
        <w:rPr>
          <w:rFonts w:ascii="Arial" w:eastAsia="Arial" w:hAnsi="Arial"/>
          <w:color w:val="000000"/>
        </w:rPr>
        <w:t>Council against all claims, actions, demands, proceedings, cost or awards in respect of any loss, damage, injury or death to persons or property engaged by or assisting the Event Organiser</w:t>
      </w:r>
      <w:r w:rsidR="00DC669E" w:rsidRPr="0076769C">
        <w:rPr>
          <w:rFonts w:ascii="Arial" w:eastAsia="Arial" w:hAnsi="Arial"/>
          <w:color w:val="000000"/>
        </w:rPr>
        <w:t>.</w:t>
      </w:r>
    </w:p>
    <w:p w:rsidR="00112A3B" w:rsidRPr="0076769C" w:rsidRDefault="0076769C" w:rsidP="001D0EEA">
      <w:pPr>
        <w:tabs>
          <w:tab w:val="left" w:pos="1368"/>
        </w:tabs>
        <w:spacing w:line="271" w:lineRule="exact"/>
        <w:ind w:left="1418" w:hanging="698"/>
        <w:jc w:val="both"/>
        <w:textAlignment w:val="baseline"/>
        <w:rPr>
          <w:rFonts w:ascii="Arial" w:eastAsia="Arial" w:hAnsi="Arial"/>
          <w:color w:val="000000"/>
          <w:spacing w:val="-8"/>
        </w:rPr>
      </w:pPr>
      <w:r w:rsidRPr="0076769C">
        <w:rPr>
          <w:rFonts w:ascii="Arial" w:eastAsia="Arial" w:hAnsi="Arial"/>
          <w:color w:val="000000"/>
          <w:spacing w:val="-7"/>
        </w:rPr>
        <w:t>7.5</w:t>
      </w:r>
      <w:r w:rsidRPr="0076769C">
        <w:rPr>
          <w:rFonts w:ascii="Arial" w:eastAsia="Arial" w:hAnsi="Arial"/>
          <w:color w:val="000000"/>
          <w:spacing w:val="-7"/>
        </w:rPr>
        <w:tab/>
        <w:t>The Event Organiser is responsible for ensuring Public Liability Insurance</w:t>
      </w:r>
      <w:r w:rsidR="00DC669E" w:rsidRPr="0076769C">
        <w:rPr>
          <w:rFonts w:ascii="Arial" w:eastAsia="Arial" w:hAnsi="Arial"/>
          <w:color w:val="000000"/>
          <w:spacing w:val="-7"/>
        </w:rPr>
        <w:t xml:space="preserve"> </w:t>
      </w:r>
      <w:r w:rsidRPr="0076769C">
        <w:rPr>
          <w:rFonts w:ascii="Arial" w:eastAsia="Arial" w:hAnsi="Arial"/>
          <w:color w:val="000000"/>
          <w:spacing w:val="-8"/>
        </w:rPr>
        <w:t xml:space="preserve">at such level as required by the Council (minimum £5 million) is obtained in respect of any exhibitor, ground entertainer, sub-contractor or caterer which the Event Organiser has instructed or authorised to appear at the event and, if such entities have employees, </w:t>
      </w:r>
      <w:r w:rsidR="00DC669E" w:rsidRPr="0076769C">
        <w:rPr>
          <w:rFonts w:ascii="Arial" w:eastAsia="Arial" w:hAnsi="Arial"/>
          <w:color w:val="000000"/>
          <w:spacing w:val="-8"/>
        </w:rPr>
        <w:t>that Employer's L</w:t>
      </w:r>
      <w:r w:rsidRPr="0076769C">
        <w:rPr>
          <w:rFonts w:ascii="Arial" w:eastAsia="Arial" w:hAnsi="Arial"/>
          <w:color w:val="000000"/>
          <w:spacing w:val="-8"/>
        </w:rPr>
        <w:t xml:space="preserve">iability insurance at an amount equal to the greater of £10,000,000 or in accordance with statutory requirements is obtained. </w:t>
      </w:r>
      <w:r w:rsidR="00DC669E" w:rsidRPr="0076769C">
        <w:rPr>
          <w:rFonts w:ascii="Arial" w:eastAsia="Arial" w:hAnsi="Arial"/>
          <w:color w:val="000000"/>
          <w:spacing w:val="-8"/>
        </w:rPr>
        <w:t xml:space="preserve"> </w:t>
      </w:r>
      <w:r w:rsidRPr="0076769C">
        <w:rPr>
          <w:rFonts w:ascii="Arial" w:eastAsia="Arial" w:hAnsi="Arial"/>
          <w:color w:val="000000"/>
          <w:spacing w:val="-8"/>
        </w:rPr>
        <w:t>Failure to produce evidence of insurance in accordance with this Clause 7.5 will give the Council a right to cancel the application for the event</w:t>
      </w:r>
      <w:r w:rsidR="001D0EEA" w:rsidRPr="0076769C">
        <w:rPr>
          <w:rFonts w:ascii="Arial" w:eastAsia="Arial" w:hAnsi="Arial"/>
          <w:color w:val="000000"/>
          <w:spacing w:val="-8"/>
        </w:rPr>
        <w:t>.</w:t>
      </w:r>
    </w:p>
    <w:p w:rsidR="001D0EEA" w:rsidRPr="0076769C" w:rsidRDefault="001D0EEA" w:rsidP="001D0EEA">
      <w:pPr>
        <w:tabs>
          <w:tab w:val="left" w:pos="1368"/>
        </w:tabs>
        <w:spacing w:line="271" w:lineRule="exact"/>
        <w:ind w:left="1418" w:hanging="698"/>
        <w:jc w:val="both"/>
        <w:textAlignment w:val="baseline"/>
        <w:rPr>
          <w:rFonts w:ascii="Arial" w:eastAsia="Arial" w:hAnsi="Arial"/>
          <w:color w:val="000000"/>
          <w:spacing w:val="-8"/>
        </w:rPr>
      </w:pPr>
    </w:p>
    <w:p w:rsidR="00112A3B" w:rsidRPr="0076769C" w:rsidRDefault="0076769C" w:rsidP="001D0EEA">
      <w:pPr>
        <w:numPr>
          <w:ilvl w:val="0"/>
          <w:numId w:val="3"/>
        </w:numPr>
        <w:spacing w:line="270" w:lineRule="exact"/>
        <w:ind w:left="0"/>
        <w:textAlignment w:val="baseline"/>
        <w:rPr>
          <w:rFonts w:ascii="Arial" w:eastAsia="Arial" w:hAnsi="Arial"/>
          <w:b/>
          <w:color w:val="000000"/>
        </w:rPr>
      </w:pPr>
      <w:r w:rsidRPr="0076769C">
        <w:rPr>
          <w:rFonts w:ascii="Arial" w:eastAsia="Arial" w:hAnsi="Arial"/>
          <w:b/>
          <w:color w:val="000000"/>
        </w:rPr>
        <w:lastRenderedPageBreak/>
        <w:t>Licensing</w:t>
      </w:r>
    </w:p>
    <w:p w:rsidR="001D0EEA" w:rsidRPr="0076769C" w:rsidRDefault="001D0EEA" w:rsidP="001D0EEA">
      <w:pPr>
        <w:tabs>
          <w:tab w:val="left" w:pos="720"/>
        </w:tabs>
        <w:spacing w:line="270" w:lineRule="exact"/>
        <w:textAlignment w:val="baseline"/>
        <w:rPr>
          <w:rFonts w:ascii="Arial" w:eastAsia="Arial" w:hAnsi="Arial"/>
          <w:b/>
          <w:color w:val="000000"/>
        </w:rPr>
      </w:pPr>
    </w:p>
    <w:p w:rsidR="00112A3B" w:rsidRPr="0076769C" w:rsidRDefault="0076769C" w:rsidP="001D0EEA">
      <w:pPr>
        <w:tabs>
          <w:tab w:val="left" w:pos="1368"/>
        </w:tabs>
        <w:spacing w:line="270" w:lineRule="exact"/>
        <w:ind w:left="1418" w:hanging="698"/>
        <w:jc w:val="both"/>
        <w:textAlignment w:val="baseline"/>
        <w:rPr>
          <w:rFonts w:ascii="Arial" w:eastAsia="Arial" w:hAnsi="Arial"/>
          <w:color w:val="000000"/>
        </w:rPr>
      </w:pPr>
      <w:r w:rsidRPr="0076769C">
        <w:rPr>
          <w:rFonts w:ascii="Arial" w:eastAsia="Arial" w:hAnsi="Arial"/>
          <w:color w:val="000000"/>
          <w:spacing w:val="-2"/>
        </w:rPr>
        <w:t>8.1</w:t>
      </w:r>
      <w:r w:rsidRPr="0076769C">
        <w:rPr>
          <w:rFonts w:ascii="Arial" w:eastAsia="Arial" w:hAnsi="Arial"/>
          <w:color w:val="000000"/>
          <w:spacing w:val="-2"/>
        </w:rPr>
        <w:tab/>
      </w:r>
      <w:r w:rsidR="00DC669E" w:rsidRPr="0076769C">
        <w:rPr>
          <w:rFonts w:ascii="Arial" w:eastAsia="Arial" w:hAnsi="Arial"/>
          <w:color w:val="000000"/>
          <w:spacing w:val="-2"/>
        </w:rPr>
        <w:t>I</w:t>
      </w:r>
      <w:r w:rsidRPr="0076769C">
        <w:rPr>
          <w:rFonts w:ascii="Arial" w:eastAsia="Arial" w:hAnsi="Arial"/>
          <w:color w:val="000000"/>
          <w:spacing w:val="-2"/>
        </w:rPr>
        <w:t>t is the responsibility of the Event Organiser to obtain the appropriate</w:t>
      </w:r>
      <w:r w:rsidR="00DC669E" w:rsidRPr="0076769C">
        <w:rPr>
          <w:rFonts w:ascii="Arial" w:eastAsia="Arial" w:hAnsi="Arial"/>
          <w:color w:val="000000"/>
          <w:spacing w:val="-2"/>
        </w:rPr>
        <w:t xml:space="preserve"> </w:t>
      </w:r>
      <w:r w:rsidRPr="0076769C">
        <w:rPr>
          <w:rFonts w:ascii="Arial" w:eastAsia="Arial" w:hAnsi="Arial"/>
          <w:color w:val="000000"/>
        </w:rPr>
        <w:t xml:space="preserve">licences to cover the Event. </w:t>
      </w:r>
      <w:r w:rsidR="00DC669E" w:rsidRPr="0076769C">
        <w:rPr>
          <w:rFonts w:ascii="Arial" w:eastAsia="Arial" w:hAnsi="Arial"/>
          <w:color w:val="000000"/>
        </w:rPr>
        <w:t xml:space="preserve"> </w:t>
      </w:r>
      <w:r w:rsidRPr="0076769C">
        <w:rPr>
          <w:rFonts w:ascii="Arial" w:eastAsia="Arial" w:hAnsi="Arial"/>
          <w:color w:val="000000"/>
        </w:rPr>
        <w:t>Event Organisers will be advised of any licensing requirements following submission of their Event Notification Form.</w:t>
      </w:r>
    </w:p>
    <w:p w:rsidR="00112A3B" w:rsidRPr="0076769C" w:rsidRDefault="0076769C" w:rsidP="00DC669E">
      <w:pPr>
        <w:tabs>
          <w:tab w:val="left" w:pos="1368"/>
        </w:tabs>
        <w:spacing w:before="255" w:line="270" w:lineRule="exact"/>
        <w:ind w:left="1418" w:hanging="698"/>
        <w:jc w:val="both"/>
        <w:textAlignment w:val="baseline"/>
        <w:rPr>
          <w:rFonts w:ascii="Arial" w:eastAsia="Arial" w:hAnsi="Arial"/>
          <w:color w:val="000000"/>
          <w:spacing w:val="-9"/>
        </w:rPr>
      </w:pPr>
      <w:r w:rsidRPr="0076769C">
        <w:rPr>
          <w:rFonts w:ascii="Arial" w:eastAsia="Arial" w:hAnsi="Arial"/>
          <w:color w:val="000000"/>
          <w:spacing w:val="-8"/>
        </w:rPr>
        <w:t>8.2</w:t>
      </w:r>
      <w:r w:rsidRPr="0076769C">
        <w:rPr>
          <w:rFonts w:ascii="Arial" w:eastAsia="Arial" w:hAnsi="Arial"/>
          <w:color w:val="000000"/>
          <w:spacing w:val="-8"/>
        </w:rPr>
        <w:tab/>
        <w:t>The Event Organiser shall ensure that any licence, permit or other consent</w:t>
      </w:r>
      <w:r w:rsidR="00DC669E" w:rsidRPr="0076769C">
        <w:rPr>
          <w:rFonts w:ascii="Arial" w:eastAsia="Arial" w:hAnsi="Arial"/>
          <w:color w:val="000000"/>
          <w:spacing w:val="-8"/>
        </w:rPr>
        <w:t xml:space="preserve"> </w:t>
      </w:r>
      <w:r w:rsidRPr="0076769C">
        <w:rPr>
          <w:rFonts w:ascii="Arial" w:eastAsia="Arial" w:hAnsi="Arial"/>
          <w:color w:val="000000"/>
          <w:spacing w:val="-9"/>
        </w:rPr>
        <w:t>which may be required is obtained, whether from the Council or otherwise, before the Event may take place, and the Event Organiser shall, where requested, produce to the Council on demand copies of such licence,</w:t>
      </w:r>
      <w:r w:rsidR="0081339C" w:rsidRPr="0076769C">
        <w:rPr>
          <w:rFonts w:ascii="Arial" w:eastAsia="Arial" w:hAnsi="Arial"/>
          <w:color w:val="000000"/>
          <w:spacing w:val="-9"/>
        </w:rPr>
        <w:t xml:space="preserve"> p</w:t>
      </w:r>
      <w:r w:rsidRPr="0076769C">
        <w:rPr>
          <w:rFonts w:ascii="Arial" w:eastAsia="Arial" w:hAnsi="Arial"/>
          <w:color w:val="000000"/>
          <w:spacing w:val="-9"/>
        </w:rPr>
        <w:t>ermit or consent.</w:t>
      </w:r>
      <w:r w:rsidR="00DC669E" w:rsidRPr="0076769C">
        <w:rPr>
          <w:rFonts w:ascii="Arial" w:eastAsia="Arial" w:hAnsi="Arial"/>
          <w:color w:val="000000"/>
          <w:spacing w:val="-9"/>
        </w:rPr>
        <w:t xml:space="preserve"> </w:t>
      </w:r>
      <w:r w:rsidRPr="0076769C">
        <w:rPr>
          <w:rFonts w:ascii="Arial" w:eastAsia="Arial" w:hAnsi="Arial"/>
          <w:color w:val="000000"/>
          <w:spacing w:val="-9"/>
        </w:rPr>
        <w:t xml:space="preserve"> If any such licence, permit or consent has not been obtained, the Council reserves the right to cancel the booking forthwith.</w:t>
      </w:r>
    </w:p>
    <w:p w:rsidR="00112A3B" w:rsidRPr="0076769C" w:rsidRDefault="0076769C" w:rsidP="001D0EEA">
      <w:pPr>
        <w:tabs>
          <w:tab w:val="left" w:pos="1440"/>
        </w:tabs>
        <w:spacing w:line="267" w:lineRule="exact"/>
        <w:ind w:left="1418" w:hanging="698"/>
        <w:jc w:val="both"/>
        <w:textAlignment w:val="baseline"/>
        <w:rPr>
          <w:rFonts w:ascii="Arial" w:eastAsia="Arial" w:hAnsi="Arial"/>
          <w:color w:val="000000"/>
        </w:rPr>
      </w:pPr>
      <w:r w:rsidRPr="0076769C">
        <w:rPr>
          <w:rFonts w:ascii="Arial" w:eastAsia="Arial" w:hAnsi="Arial"/>
          <w:color w:val="000000"/>
          <w:spacing w:val="-5"/>
        </w:rPr>
        <w:t>8.3</w:t>
      </w:r>
      <w:r w:rsidRPr="0076769C">
        <w:rPr>
          <w:rFonts w:ascii="Arial" w:eastAsia="Arial" w:hAnsi="Arial"/>
          <w:color w:val="000000"/>
          <w:spacing w:val="-5"/>
        </w:rPr>
        <w:tab/>
        <w:t>If the Event Organiser is intending to use music of any kind at the Event</w:t>
      </w:r>
      <w:r w:rsidR="00DC669E" w:rsidRPr="0076769C">
        <w:rPr>
          <w:rFonts w:ascii="Arial" w:eastAsia="Arial" w:hAnsi="Arial"/>
          <w:color w:val="000000"/>
          <w:spacing w:val="-5"/>
        </w:rPr>
        <w:t xml:space="preserve"> </w:t>
      </w:r>
      <w:r w:rsidRPr="0076769C">
        <w:rPr>
          <w:rFonts w:ascii="Arial" w:eastAsia="Arial" w:hAnsi="Arial"/>
          <w:color w:val="000000"/>
        </w:rPr>
        <w:t xml:space="preserve">(including live performances or recorded background music) they must ensure they have obtained the correct licence for its use from the Performing Rights Society Ltd. </w:t>
      </w:r>
      <w:r w:rsidR="00DC669E" w:rsidRPr="0076769C">
        <w:rPr>
          <w:rFonts w:ascii="Arial" w:eastAsia="Arial" w:hAnsi="Arial"/>
          <w:color w:val="000000"/>
        </w:rPr>
        <w:t xml:space="preserve"> </w:t>
      </w:r>
      <w:r w:rsidRPr="0076769C">
        <w:rPr>
          <w:rFonts w:ascii="Arial" w:eastAsia="Arial" w:hAnsi="Arial"/>
          <w:color w:val="000000"/>
        </w:rPr>
        <w:t>Any costs or fees incurred from the Performing Right Society Ltd</w:t>
      </w:r>
      <w:r w:rsidR="00DC669E" w:rsidRPr="0076769C">
        <w:rPr>
          <w:rFonts w:ascii="Arial" w:eastAsia="Arial" w:hAnsi="Arial"/>
          <w:color w:val="000000"/>
        </w:rPr>
        <w:t>.,</w:t>
      </w:r>
      <w:r w:rsidRPr="0076769C">
        <w:rPr>
          <w:rFonts w:ascii="Arial" w:eastAsia="Arial" w:hAnsi="Arial"/>
          <w:color w:val="000000"/>
        </w:rPr>
        <w:t xml:space="preserve"> due to the incorrect licence being used will be passed to the Event Organiser.</w:t>
      </w:r>
    </w:p>
    <w:p w:rsidR="001D0EEA" w:rsidRPr="0076769C" w:rsidRDefault="001D0EEA" w:rsidP="001D0EEA">
      <w:pPr>
        <w:tabs>
          <w:tab w:val="left" w:pos="1440"/>
        </w:tabs>
        <w:spacing w:line="267" w:lineRule="exact"/>
        <w:ind w:left="1418" w:hanging="698"/>
        <w:jc w:val="both"/>
        <w:textAlignment w:val="baseline"/>
        <w:rPr>
          <w:rFonts w:ascii="Arial" w:eastAsia="Arial" w:hAnsi="Arial"/>
          <w:color w:val="000000"/>
        </w:rPr>
      </w:pPr>
    </w:p>
    <w:p w:rsidR="00112A3B" w:rsidRPr="0076769C" w:rsidRDefault="0076769C" w:rsidP="001D0EEA">
      <w:pPr>
        <w:numPr>
          <w:ilvl w:val="0"/>
          <w:numId w:val="4"/>
        </w:numPr>
        <w:spacing w:line="270" w:lineRule="exact"/>
        <w:ind w:left="0"/>
        <w:textAlignment w:val="baseline"/>
        <w:rPr>
          <w:rFonts w:ascii="Arial" w:eastAsia="Arial" w:hAnsi="Arial"/>
          <w:b/>
          <w:color w:val="000000"/>
        </w:rPr>
      </w:pPr>
      <w:r w:rsidRPr="0076769C">
        <w:rPr>
          <w:rFonts w:ascii="Arial" w:eastAsia="Arial" w:hAnsi="Arial"/>
          <w:b/>
          <w:color w:val="000000"/>
        </w:rPr>
        <w:t>Waste Management</w:t>
      </w:r>
    </w:p>
    <w:p w:rsidR="001D0EEA" w:rsidRPr="0076769C" w:rsidRDefault="001D0EEA" w:rsidP="001D0EEA">
      <w:pPr>
        <w:tabs>
          <w:tab w:val="left" w:pos="1440"/>
        </w:tabs>
        <w:spacing w:line="270" w:lineRule="exact"/>
        <w:ind w:left="1418" w:hanging="698"/>
        <w:jc w:val="both"/>
        <w:textAlignment w:val="baseline"/>
        <w:rPr>
          <w:rFonts w:ascii="Arial" w:eastAsia="Arial" w:hAnsi="Arial"/>
          <w:color w:val="000000"/>
          <w:spacing w:val="-8"/>
        </w:rPr>
      </w:pPr>
    </w:p>
    <w:p w:rsidR="00112A3B" w:rsidRPr="0076769C" w:rsidRDefault="0076769C" w:rsidP="001D0EEA">
      <w:pPr>
        <w:tabs>
          <w:tab w:val="left" w:pos="1440"/>
        </w:tabs>
        <w:spacing w:line="270" w:lineRule="exact"/>
        <w:ind w:left="1418" w:hanging="698"/>
        <w:jc w:val="both"/>
        <w:textAlignment w:val="baseline"/>
        <w:rPr>
          <w:rFonts w:ascii="Arial" w:eastAsia="Arial" w:hAnsi="Arial"/>
          <w:color w:val="000000"/>
          <w:spacing w:val="-7"/>
        </w:rPr>
      </w:pPr>
      <w:r w:rsidRPr="0076769C">
        <w:rPr>
          <w:rFonts w:ascii="Arial" w:eastAsia="Arial" w:hAnsi="Arial"/>
          <w:color w:val="000000"/>
          <w:spacing w:val="-8"/>
        </w:rPr>
        <w:t>9.1</w:t>
      </w:r>
      <w:r w:rsidRPr="0076769C">
        <w:rPr>
          <w:rFonts w:ascii="Arial" w:eastAsia="Arial" w:hAnsi="Arial"/>
          <w:b/>
          <w:color w:val="000000"/>
          <w:spacing w:val="-8"/>
        </w:rPr>
        <w:tab/>
      </w:r>
      <w:r w:rsidRPr="0076769C">
        <w:rPr>
          <w:rFonts w:ascii="Arial" w:eastAsia="Arial" w:hAnsi="Arial"/>
          <w:color w:val="000000"/>
          <w:spacing w:val="-8"/>
        </w:rPr>
        <w:t>The Event Organiser shall keep the Venue clean and tidy and shall ensure</w:t>
      </w:r>
      <w:r w:rsidR="00DC669E" w:rsidRPr="0076769C">
        <w:rPr>
          <w:rFonts w:ascii="Arial" w:eastAsia="Arial" w:hAnsi="Arial"/>
          <w:color w:val="000000"/>
          <w:spacing w:val="-8"/>
        </w:rPr>
        <w:t xml:space="preserve"> </w:t>
      </w:r>
      <w:r w:rsidRPr="0076769C">
        <w:rPr>
          <w:rFonts w:ascii="Arial" w:eastAsia="Arial" w:hAnsi="Arial"/>
          <w:color w:val="000000"/>
          <w:spacing w:val="-7"/>
        </w:rPr>
        <w:t xml:space="preserve">that the Venue is regularly litter picked during the Event and at the end of the Event. </w:t>
      </w:r>
      <w:r w:rsidR="00DC669E" w:rsidRPr="0076769C">
        <w:rPr>
          <w:rFonts w:ascii="Arial" w:eastAsia="Arial" w:hAnsi="Arial"/>
          <w:color w:val="000000"/>
          <w:spacing w:val="-7"/>
        </w:rPr>
        <w:t xml:space="preserve"> </w:t>
      </w:r>
      <w:r w:rsidRPr="0076769C">
        <w:rPr>
          <w:rFonts w:ascii="Arial" w:eastAsia="Arial" w:hAnsi="Arial"/>
          <w:color w:val="000000"/>
          <w:spacing w:val="-7"/>
        </w:rPr>
        <w:t>The Event Organiser shall ensure that the Council's obligations under the Environmental Protection Act 1990 - Code of Practice on Litter and Refuse are discharged.</w:t>
      </w:r>
    </w:p>
    <w:p w:rsidR="00112A3B" w:rsidRPr="0076769C" w:rsidRDefault="0076769C" w:rsidP="00DC669E">
      <w:pPr>
        <w:tabs>
          <w:tab w:val="left" w:pos="1440"/>
        </w:tabs>
        <w:spacing w:before="258" w:line="270" w:lineRule="exact"/>
        <w:ind w:left="1418" w:hanging="698"/>
        <w:jc w:val="both"/>
        <w:textAlignment w:val="baseline"/>
        <w:rPr>
          <w:rFonts w:ascii="Arial" w:eastAsia="Arial" w:hAnsi="Arial"/>
          <w:color w:val="000000"/>
          <w:spacing w:val="-7"/>
        </w:rPr>
      </w:pPr>
      <w:r w:rsidRPr="0076769C">
        <w:rPr>
          <w:rFonts w:ascii="Arial" w:eastAsia="Arial" w:hAnsi="Arial"/>
          <w:color w:val="000000"/>
          <w:spacing w:val="-2"/>
        </w:rPr>
        <w:t>9.2</w:t>
      </w:r>
      <w:r w:rsidRPr="0076769C">
        <w:rPr>
          <w:rFonts w:ascii="Arial" w:eastAsia="Arial" w:hAnsi="Arial"/>
          <w:color w:val="000000"/>
          <w:spacing w:val="-2"/>
        </w:rPr>
        <w:tab/>
        <w:t>All litter and refuse generated by the Event shall be removed from the</w:t>
      </w:r>
      <w:r w:rsidR="00DC669E" w:rsidRPr="0076769C">
        <w:rPr>
          <w:rFonts w:ascii="Arial" w:eastAsia="Arial" w:hAnsi="Arial"/>
          <w:color w:val="000000"/>
          <w:spacing w:val="-2"/>
        </w:rPr>
        <w:t xml:space="preserve"> </w:t>
      </w:r>
      <w:r w:rsidRPr="0076769C">
        <w:rPr>
          <w:rFonts w:ascii="Arial" w:eastAsia="Arial" w:hAnsi="Arial"/>
          <w:color w:val="000000"/>
          <w:spacing w:val="-7"/>
        </w:rPr>
        <w:t>Venue by the Event Organiser within two [2] hours of the event finishing, unless the parties agree that the Council shall remove litter and refuse after the Event and the charges for such removal</w:t>
      </w:r>
      <w:r w:rsidR="001D0EEA" w:rsidRPr="0076769C">
        <w:rPr>
          <w:rFonts w:ascii="Arial" w:eastAsia="Arial" w:hAnsi="Arial"/>
          <w:color w:val="000000"/>
          <w:spacing w:val="-7"/>
        </w:rPr>
        <w:t>.</w:t>
      </w:r>
    </w:p>
    <w:p w:rsidR="00112A3B" w:rsidRPr="0076769C" w:rsidRDefault="0076769C" w:rsidP="00DC669E">
      <w:pPr>
        <w:tabs>
          <w:tab w:val="left" w:pos="1440"/>
        </w:tabs>
        <w:spacing w:before="258" w:line="266" w:lineRule="exact"/>
        <w:ind w:left="1418" w:hanging="698"/>
        <w:jc w:val="both"/>
        <w:textAlignment w:val="baseline"/>
        <w:rPr>
          <w:rFonts w:ascii="Arial" w:eastAsia="Arial" w:hAnsi="Arial"/>
          <w:color w:val="000000"/>
          <w:spacing w:val="-8"/>
        </w:rPr>
      </w:pPr>
      <w:r w:rsidRPr="0076769C">
        <w:rPr>
          <w:rFonts w:ascii="Arial" w:eastAsia="Arial" w:hAnsi="Arial"/>
          <w:color w:val="000000"/>
          <w:spacing w:val="-8"/>
        </w:rPr>
        <w:t>9.3</w:t>
      </w:r>
      <w:r w:rsidRPr="0076769C">
        <w:rPr>
          <w:rFonts w:ascii="Arial" w:eastAsia="Arial" w:hAnsi="Arial"/>
          <w:color w:val="000000"/>
          <w:spacing w:val="-8"/>
        </w:rPr>
        <w:tab/>
        <w:t>Any property of the Event Organiser or the Event Organiser's agents must</w:t>
      </w:r>
      <w:r w:rsidR="00DC669E" w:rsidRPr="0076769C">
        <w:rPr>
          <w:rFonts w:ascii="Arial" w:eastAsia="Arial" w:hAnsi="Arial"/>
          <w:color w:val="000000"/>
          <w:spacing w:val="-8"/>
        </w:rPr>
        <w:t xml:space="preserve"> </w:t>
      </w:r>
      <w:r w:rsidRPr="0076769C">
        <w:rPr>
          <w:rFonts w:ascii="Arial" w:eastAsia="Arial" w:hAnsi="Arial"/>
          <w:color w:val="000000"/>
          <w:spacing w:val="-8"/>
        </w:rPr>
        <w:t xml:space="preserve">be removed at the end of the Period of Hire or by a time and date to be agreed with the Council. </w:t>
      </w:r>
      <w:r w:rsidR="00DC669E" w:rsidRPr="0076769C">
        <w:rPr>
          <w:rFonts w:ascii="Arial" w:eastAsia="Arial" w:hAnsi="Arial"/>
          <w:color w:val="000000"/>
          <w:spacing w:val="-8"/>
        </w:rPr>
        <w:t xml:space="preserve"> </w:t>
      </w:r>
      <w:r w:rsidRPr="0076769C">
        <w:rPr>
          <w:rFonts w:ascii="Arial" w:eastAsia="Arial" w:hAnsi="Arial"/>
          <w:color w:val="000000"/>
          <w:spacing w:val="-8"/>
        </w:rPr>
        <w:t>The Council accepts no responsibility for any property left on the Venue before, during or after the Period of Hire.</w:t>
      </w:r>
    </w:p>
    <w:p w:rsidR="00112A3B" w:rsidRPr="0076769C" w:rsidRDefault="0076769C">
      <w:pPr>
        <w:numPr>
          <w:ilvl w:val="0"/>
          <w:numId w:val="4"/>
        </w:numPr>
        <w:spacing w:before="254" w:line="270" w:lineRule="exact"/>
        <w:ind w:left="0"/>
        <w:textAlignment w:val="baseline"/>
        <w:rPr>
          <w:rFonts w:ascii="Arial" w:eastAsia="Arial" w:hAnsi="Arial"/>
          <w:b/>
          <w:color w:val="000000"/>
        </w:rPr>
      </w:pPr>
      <w:r w:rsidRPr="0076769C">
        <w:rPr>
          <w:rFonts w:ascii="Arial" w:eastAsia="Arial" w:hAnsi="Arial"/>
          <w:b/>
          <w:color w:val="000000"/>
        </w:rPr>
        <w:t>Property Not Removed</w:t>
      </w:r>
    </w:p>
    <w:p w:rsidR="00112A3B" w:rsidRPr="0076769C" w:rsidRDefault="0076769C">
      <w:pPr>
        <w:spacing w:before="269" w:line="263" w:lineRule="exact"/>
        <w:ind w:left="720"/>
        <w:jc w:val="both"/>
        <w:textAlignment w:val="baseline"/>
        <w:rPr>
          <w:rFonts w:ascii="Arial" w:eastAsia="Arial" w:hAnsi="Arial"/>
          <w:color w:val="000000"/>
          <w:spacing w:val="-7"/>
        </w:rPr>
      </w:pPr>
      <w:r w:rsidRPr="0076769C">
        <w:rPr>
          <w:rFonts w:ascii="Arial" w:eastAsia="Arial" w:hAnsi="Arial"/>
          <w:color w:val="000000"/>
          <w:spacing w:val="-7"/>
        </w:rPr>
        <w:t xml:space="preserve">The Council may remove and store any property that is left by the Event Organiser in or upon the Venue after the Period of Hire. </w:t>
      </w:r>
      <w:r w:rsidR="00DC669E" w:rsidRPr="0076769C">
        <w:rPr>
          <w:rFonts w:ascii="Arial" w:eastAsia="Arial" w:hAnsi="Arial"/>
          <w:color w:val="000000"/>
          <w:spacing w:val="-7"/>
        </w:rPr>
        <w:t xml:space="preserve"> </w:t>
      </w:r>
      <w:r w:rsidRPr="0076769C">
        <w:rPr>
          <w:rFonts w:ascii="Arial" w:eastAsia="Arial" w:hAnsi="Arial"/>
          <w:color w:val="000000"/>
          <w:spacing w:val="-7"/>
        </w:rPr>
        <w:t xml:space="preserve">The Event Organiser shall repay to the Council on demand the costs of any such removal and storage. </w:t>
      </w:r>
      <w:r w:rsidR="00DC669E" w:rsidRPr="0076769C">
        <w:rPr>
          <w:rFonts w:ascii="Arial" w:eastAsia="Arial" w:hAnsi="Arial"/>
          <w:color w:val="000000"/>
          <w:spacing w:val="-7"/>
        </w:rPr>
        <w:t xml:space="preserve"> </w:t>
      </w:r>
      <w:r w:rsidRPr="0076769C">
        <w:rPr>
          <w:rFonts w:ascii="Arial" w:eastAsia="Arial" w:hAnsi="Arial"/>
          <w:color w:val="000000"/>
          <w:spacing w:val="-7"/>
        </w:rPr>
        <w:t xml:space="preserve">The Council shall not be held responsible for any damage </w:t>
      </w:r>
      <w:r w:rsidR="001D0EEA" w:rsidRPr="0076769C">
        <w:rPr>
          <w:rFonts w:ascii="Arial" w:eastAsia="Arial" w:hAnsi="Arial"/>
          <w:color w:val="000000"/>
          <w:spacing w:val="-7"/>
        </w:rPr>
        <w:t>to or theft of property during i</w:t>
      </w:r>
      <w:r w:rsidRPr="0076769C">
        <w:rPr>
          <w:rFonts w:ascii="Arial" w:eastAsia="Arial" w:hAnsi="Arial"/>
          <w:color w:val="000000"/>
          <w:spacing w:val="-7"/>
        </w:rPr>
        <w:t>ts removal or storage.</w:t>
      </w:r>
      <w:r w:rsidR="00DC669E" w:rsidRPr="0076769C">
        <w:rPr>
          <w:rFonts w:ascii="Arial" w:eastAsia="Arial" w:hAnsi="Arial"/>
          <w:color w:val="000000"/>
          <w:spacing w:val="-7"/>
        </w:rPr>
        <w:t xml:space="preserve"> </w:t>
      </w:r>
      <w:r w:rsidRPr="0076769C">
        <w:rPr>
          <w:rFonts w:ascii="Arial" w:eastAsia="Arial" w:hAnsi="Arial"/>
          <w:color w:val="000000"/>
          <w:spacing w:val="-7"/>
        </w:rPr>
        <w:t xml:space="preserve"> The Council is entitled to remove and sell in such a manner as the Council decides any property left at the Venue and not claimed within twenty-eight [28] days and the proceeds of any such sale shall belong to the Council.</w:t>
      </w:r>
    </w:p>
    <w:p w:rsidR="0076769C" w:rsidRPr="0076769C" w:rsidRDefault="0076769C">
      <w:pPr>
        <w:rPr>
          <w:rFonts w:ascii="Arial" w:eastAsia="Arial" w:hAnsi="Arial"/>
          <w:b/>
          <w:color w:val="000000"/>
          <w:spacing w:val="-3"/>
        </w:rPr>
      </w:pPr>
      <w:r w:rsidRPr="0076769C">
        <w:rPr>
          <w:rFonts w:ascii="Arial" w:eastAsia="Arial" w:hAnsi="Arial"/>
          <w:b/>
          <w:color w:val="000000"/>
          <w:spacing w:val="-3"/>
        </w:rPr>
        <w:br w:type="page"/>
      </w:r>
    </w:p>
    <w:p w:rsidR="00112A3B" w:rsidRPr="0076769C" w:rsidRDefault="0076769C">
      <w:pPr>
        <w:numPr>
          <w:ilvl w:val="0"/>
          <w:numId w:val="4"/>
        </w:numPr>
        <w:spacing w:before="232" w:line="270" w:lineRule="exact"/>
        <w:ind w:left="0"/>
        <w:textAlignment w:val="baseline"/>
        <w:rPr>
          <w:rFonts w:ascii="Arial" w:eastAsia="Arial" w:hAnsi="Arial"/>
          <w:b/>
          <w:color w:val="000000"/>
          <w:spacing w:val="-3"/>
        </w:rPr>
      </w:pPr>
      <w:r w:rsidRPr="0076769C">
        <w:rPr>
          <w:rFonts w:ascii="Arial" w:eastAsia="Arial" w:hAnsi="Arial"/>
          <w:b/>
          <w:color w:val="000000"/>
          <w:spacing w:val="-3"/>
        </w:rPr>
        <w:lastRenderedPageBreak/>
        <w:t>Traffic Management</w:t>
      </w:r>
    </w:p>
    <w:p w:rsidR="0076769C" w:rsidRPr="0076769C" w:rsidRDefault="0076769C" w:rsidP="001D0EEA">
      <w:pPr>
        <w:spacing w:line="263" w:lineRule="exact"/>
        <w:ind w:left="1440" w:hanging="720"/>
        <w:jc w:val="both"/>
        <w:textAlignment w:val="baseline"/>
        <w:rPr>
          <w:rFonts w:ascii="Arial" w:eastAsia="Arial" w:hAnsi="Arial"/>
          <w:color w:val="000000"/>
          <w:spacing w:val="-7"/>
        </w:rPr>
      </w:pPr>
    </w:p>
    <w:p w:rsidR="00112A3B" w:rsidRPr="0076769C" w:rsidRDefault="0076769C" w:rsidP="001D0EEA">
      <w:pPr>
        <w:spacing w:line="263" w:lineRule="exact"/>
        <w:ind w:left="1440" w:hanging="720"/>
        <w:jc w:val="both"/>
        <w:textAlignment w:val="baseline"/>
        <w:rPr>
          <w:rFonts w:ascii="Arial" w:eastAsia="Arial" w:hAnsi="Arial"/>
          <w:color w:val="000000"/>
          <w:spacing w:val="-7"/>
        </w:rPr>
      </w:pPr>
      <w:r w:rsidRPr="0076769C">
        <w:rPr>
          <w:rFonts w:ascii="Arial" w:eastAsia="Arial" w:hAnsi="Arial"/>
          <w:color w:val="000000"/>
          <w:spacing w:val="-7"/>
        </w:rPr>
        <w:t>11.1</w:t>
      </w:r>
      <w:r w:rsidR="00DC669E" w:rsidRPr="0076769C">
        <w:rPr>
          <w:rFonts w:ascii="Arial" w:eastAsia="Arial" w:hAnsi="Arial"/>
          <w:color w:val="000000"/>
          <w:spacing w:val="-7"/>
        </w:rPr>
        <w:tab/>
      </w:r>
      <w:r w:rsidRPr="0076769C">
        <w:rPr>
          <w:rFonts w:ascii="Arial" w:eastAsia="Arial" w:hAnsi="Arial"/>
          <w:color w:val="000000"/>
          <w:spacing w:val="-7"/>
        </w:rPr>
        <w:t>Where it is necessary to make a road closure order, it is the responsibility of the Event Organiser to ensure that an appropriate traffic management plan is submitted alongside the Event Notification Form and no later than eight [8] weeks before the proposed date of the Event.</w:t>
      </w:r>
    </w:p>
    <w:p w:rsidR="001D0EEA" w:rsidRPr="0076769C" w:rsidRDefault="001D0EEA" w:rsidP="001D0EEA">
      <w:pPr>
        <w:spacing w:line="263" w:lineRule="exact"/>
        <w:ind w:left="1440" w:hanging="720"/>
        <w:jc w:val="both"/>
        <w:textAlignment w:val="baseline"/>
        <w:rPr>
          <w:rFonts w:ascii="Arial" w:eastAsia="Arial" w:hAnsi="Arial"/>
          <w:color w:val="000000"/>
          <w:spacing w:val="-7"/>
        </w:rPr>
      </w:pPr>
    </w:p>
    <w:p w:rsidR="00112A3B" w:rsidRPr="0076769C" w:rsidRDefault="0076769C" w:rsidP="00DC669E">
      <w:pPr>
        <w:spacing w:line="263" w:lineRule="exact"/>
        <w:ind w:left="1440" w:hanging="720"/>
        <w:jc w:val="both"/>
        <w:textAlignment w:val="baseline"/>
        <w:rPr>
          <w:rFonts w:ascii="Arial" w:eastAsia="Arial" w:hAnsi="Arial"/>
          <w:color w:val="000000"/>
        </w:rPr>
      </w:pPr>
      <w:r w:rsidRPr="0076769C">
        <w:rPr>
          <w:rFonts w:ascii="Arial" w:eastAsia="Arial" w:hAnsi="Arial"/>
          <w:color w:val="000000"/>
        </w:rPr>
        <w:t>11.2</w:t>
      </w:r>
      <w:r w:rsidR="00DC669E" w:rsidRPr="0076769C">
        <w:rPr>
          <w:rFonts w:ascii="Arial" w:eastAsia="Arial" w:hAnsi="Arial"/>
          <w:color w:val="000000"/>
        </w:rPr>
        <w:tab/>
      </w:r>
      <w:r w:rsidRPr="0076769C">
        <w:rPr>
          <w:rFonts w:ascii="Arial" w:eastAsia="Arial" w:hAnsi="Arial"/>
          <w:color w:val="000000"/>
        </w:rPr>
        <w:t xml:space="preserve">It is the responsibility of the Event Organiser to liaise with the Council regarding the impact the Event may have on traffic arrangements in the vicinity of the Venue. </w:t>
      </w:r>
      <w:r w:rsidR="00DC669E" w:rsidRPr="0076769C">
        <w:rPr>
          <w:rFonts w:ascii="Arial" w:eastAsia="Arial" w:hAnsi="Arial"/>
          <w:color w:val="000000"/>
        </w:rPr>
        <w:t xml:space="preserve"> </w:t>
      </w:r>
      <w:r w:rsidRPr="0076769C">
        <w:rPr>
          <w:rFonts w:ascii="Arial" w:eastAsia="Arial" w:hAnsi="Arial"/>
          <w:color w:val="000000"/>
        </w:rPr>
        <w:t>The Event Organiser agrees to comply with any requirements of the Council regarding traffic management.</w:t>
      </w:r>
    </w:p>
    <w:p w:rsidR="001D0EEA" w:rsidRPr="0076769C" w:rsidRDefault="001D0EEA" w:rsidP="00DC669E">
      <w:pPr>
        <w:spacing w:line="263" w:lineRule="exact"/>
        <w:ind w:left="1440" w:hanging="720"/>
        <w:jc w:val="both"/>
        <w:textAlignment w:val="baseline"/>
        <w:rPr>
          <w:rFonts w:ascii="Arial" w:eastAsia="Arial" w:hAnsi="Arial"/>
          <w:color w:val="000000"/>
        </w:rPr>
      </w:pPr>
    </w:p>
    <w:p w:rsidR="00112A3B" w:rsidRPr="0076769C" w:rsidRDefault="0076769C" w:rsidP="0076769C">
      <w:pPr>
        <w:numPr>
          <w:ilvl w:val="0"/>
          <w:numId w:val="5"/>
        </w:numPr>
        <w:spacing w:line="272" w:lineRule="exact"/>
        <w:ind w:left="0"/>
        <w:textAlignment w:val="baseline"/>
        <w:rPr>
          <w:rFonts w:ascii="Arial" w:eastAsia="Arial" w:hAnsi="Arial"/>
          <w:b/>
          <w:color w:val="000000"/>
          <w:spacing w:val="-4"/>
        </w:rPr>
      </w:pPr>
      <w:r w:rsidRPr="0076769C">
        <w:rPr>
          <w:rFonts w:ascii="Arial" w:eastAsia="Arial" w:hAnsi="Arial"/>
          <w:b/>
          <w:color w:val="000000"/>
          <w:spacing w:val="-4"/>
        </w:rPr>
        <w:t>Variations to Agreement</w:t>
      </w:r>
    </w:p>
    <w:p w:rsidR="001D0EEA" w:rsidRPr="0076769C" w:rsidRDefault="001D0EEA" w:rsidP="001D0EEA">
      <w:pPr>
        <w:spacing w:line="264" w:lineRule="exact"/>
        <w:ind w:left="720"/>
        <w:jc w:val="both"/>
        <w:textAlignment w:val="baseline"/>
        <w:rPr>
          <w:rFonts w:ascii="Arial" w:eastAsia="Arial" w:hAnsi="Arial"/>
          <w:color w:val="000000"/>
          <w:spacing w:val="-4"/>
        </w:rPr>
      </w:pPr>
    </w:p>
    <w:p w:rsidR="00112A3B" w:rsidRPr="0076769C" w:rsidRDefault="0076769C" w:rsidP="001D0EEA">
      <w:pPr>
        <w:spacing w:line="264" w:lineRule="exact"/>
        <w:ind w:left="720"/>
        <w:jc w:val="both"/>
        <w:textAlignment w:val="baseline"/>
        <w:rPr>
          <w:rFonts w:ascii="Arial" w:eastAsia="Arial" w:hAnsi="Arial"/>
          <w:color w:val="000000"/>
          <w:spacing w:val="-4"/>
        </w:rPr>
      </w:pPr>
      <w:r w:rsidRPr="0076769C">
        <w:rPr>
          <w:rFonts w:ascii="Arial" w:eastAsia="Arial" w:hAnsi="Arial"/>
          <w:color w:val="000000"/>
          <w:spacing w:val="-4"/>
        </w:rPr>
        <w:t xml:space="preserve">The Council reserves the right to vary the conditions of the contract between the Council and the Event Organiser at any time on seven [7] days' notice. </w:t>
      </w:r>
      <w:r w:rsidR="00DC669E" w:rsidRPr="0076769C">
        <w:rPr>
          <w:rFonts w:ascii="Arial" w:eastAsia="Arial" w:hAnsi="Arial"/>
          <w:color w:val="000000"/>
          <w:spacing w:val="-4"/>
        </w:rPr>
        <w:t xml:space="preserve"> </w:t>
      </w:r>
      <w:r w:rsidRPr="0076769C">
        <w:rPr>
          <w:rFonts w:ascii="Arial" w:eastAsia="Arial" w:hAnsi="Arial"/>
          <w:color w:val="000000"/>
          <w:spacing w:val="-4"/>
        </w:rPr>
        <w:t xml:space="preserve">Any variations so made shall be deemed to be incorporated in these Conditions. </w:t>
      </w:r>
      <w:r w:rsidR="00DC669E" w:rsidRPr="0076769C">
        <w:rPr>
          <w:rFonts w:ascii="Arial" w:eastAsia="Arial" w:hAnsi="Arial"/>
          <w:color w:val="000000"/>
          <w:spacing w:val="-4"/>
        </w:rPr>
        <w:t xml:space="preserve"> </w:t>
      </w:r>
      <w:r w:rsidRPr="0076769C">
        <w:rPr>
          <w:rFonts w:ascii="Arial" w:eastAsia="Arial" w:hAnsi="Arial"/>
          <w:color w:val="000000"/>
          <w:spacing w:val="-4"/>
        </w:rPr>
        <w:t>The Event Organiser may, within seven [7] days of receipt of any such variation notice, terminate this contract.</w:t>
      </w:r>
    </w:p>
    <w:p w:rsidR="001D0EEA" w:rsidRPr="0076769C" w:rsidRDefault="001D0EEA" w:rsidP="001D0EEA">
      <w:pPr>
        <w:spacing w:line="264" w:lineRule="exact"/>
        <w:ind w:left="720"/>
        <w:jc w:val="both"/>
        <w:textAlignment w:val="baseline"/>
        <w:rPr>
          <w:rFonts w:ascii="Arial" w:eastAsia="Arial" w:hAnsi="Arial"/>
          <w:color w:val="000000"/>
          <w:spacing w:val="-4"/>
        </w:rPr>
      </w:pPr>
    </w:p>
    <w:p w:rsidR="00112A3B" w:rsidRPr="0076769C" w:rsidRDefault="0076769C" w:rsidP="001D0EEA">
      <w:pPr>
        <w:numPr>
          <w:ilvl w:val="0"/>
          <w:numId w:val="5"/>
        </w:numPr>
        <w:spacing w:line="272" w:lineRule="exact"/>
        <w:ind w:left="0"/>
        <w:textAlignment w:val="baseline"/>
        <w:rPr>
          <w:rFonts w:ascii="Arial" w:eastAsia="Arial" w:hAnsi="Arial"/>
          <w:b/>
          <w:color w:val="000000"/>
        </w:rPr>
      </w:pPr>
      <w:r w:rsidRPr="0076769C">
        <w:rPr>
          <w:rFonts w:ascii="Arial" w:eastAsia="Arial" w:hAnsi="Arial"/>
          <w:b/>
          <w:color w:val="000000"/>
        </w:rPr>
        <w:t>Safeguarding</w:t>
      </w:r>
    </w:p>
    <w:p w:rsidR="001D0EEA" w:rsidRPr="0076769C" w:rsidRDefault="001D0EEA" w:rsidP="001D0EEA">
      <w:pPr>
        <w:tabs>
          <w:tab w:val="left" w:pos="720"/>
        </w:tabs>
        <w:spacing w:line="272" w:lineRule="exact"/>
        <w:textAlignment w:val="baseline"/>
        <w:rPr>
          <w:rFonts w:ascii="Arial" w:eastAsia="Arial" w:hAnsi="Arial"/>
          <w:b/>
          <w:color w:val="000000"/>
        </w:rPr>
      </w:pPr>
    </w:p>
    <w:p w:rsidR="00112A3B" w:rsidRPr="0076769C" w:rsidRDefault="0076769C" w:rsidP="00DC669E">
      <w:pPr>
        <w:spacing w:line="264" w:lineRule="exact"/>
        <w:ind w:left="1368" w:hanging="648"/>
        <w:jc w:val="both"/>
        <w:textAlignment w:val="baseline"/>
        <w:rPr>
          <w:rFonts w:ascii="Arial" w:eastAsia="Arial" w:hAnsi="Arial"/>
          <w:color w:val="000000"/>
          <w:spacing w:val="-4"/>
        </w:rPr>
      </w:pPr>
      <w:r w:rsidRPr="0076769C">
        <w:rPr>
          <w:rFonts w:ascii="Arial" w:eastAsia="Arial" w:hAnsi="Arial"/>
          <w:color w:val="000000"/>
          <w:spacing w:val="-4"/>
        </w:rPr>
        <w:t>13.1</w:t>
      </w:r>
      <w:r w:rsidR="00DC669E" w:rsidRPr="0076769C">
        <w:rPr>
          <w:rFonts w:ascii="Arial" w:eastAsia="Arial" w:hAnsi="Arial"/>
          <w:color w:val="000000"/>
          <w:spacing w:val="-4"/>
        </w:rPr>
        <w:tab/>
      </w:r>
      <w:r w:rsidR="001D0EEA" w:rsidRPr="0076769C">
        <w:rPr>
          <w:rFonts w:ascii="Arial" w:eastAsia="Arial" w:hAnsi="Arial"/>
          <w:color w:val="000000"/>
          <w:spacing w:val="-4"/>
        </w:rPr>
        <w:t>The Event Organiser i</w:t>
      </w:r>
      <w:r w:rsidRPr="0076769C">
        <w:rPr>
          <w:rFonts w:ascii="Arial" w:eastAsia="Arial" w:hAnsi="Arial"/>
          <w:color w:val="000000"/>
          <w:spacing w:val="-4"/>
        </w:rPr>
        <w:t xml:space="preserve">s required to take reasonable measures for the protection of children and vulnerable adults. </w:t>
      </w:r>
      <w:r w:rsidR="00DC669E" w:rsidRPr="0076769C">
        <w:rPr>
          <w:rFonts w:ascii="Arial" w:eastAsia="Arial" w:hAnsi="Arial"/>
          <w:color w:val="000000"/>
          <w:spacing w:val="-4"/>
        </w:rPr>
        <w:t xml:space="preserve"> </w:t>
      </w:r>
      <w:r w:rsidRPr="0076769C">
        <w:rPr>
          <w:rFonts w:ascii="Arial" w:eastAsia="Arial" w:hAnsi="Arial"/>
          <w:color w:val="000000"/>
          <w:spacing w:val="-4"/>
        </w:rPr>
        <w:t>Where the event is exclusively or primarily for children and young people, the Event Organiser should have in place a "child protection" or "safeguarding" policy.</w:t>
      </w:r>
    </w:p>
    <w:p w:rsidR="00DC669E" w:rsidRPr="0076769C" w:rsidRDefault="00DC669E" w:rsidP="00DC669E">
      <w:pPr>
        <w:spacing w:line="264" w:lineRule="exact"/>
        <w:ind w:left="1368" w:hanging="648"/>
        <w:jc w:val="both"/>
        <w:textAlignment w:val="baseline"/>
        <w:rPr>
          <w:rFonts w:ascii="Arial" w:eastAsia="Arial" w:hAnsi="Arial"/>
          <w:color w:val="000000"/>
          <w:spacing w:val="-4"/>
        </w:rPr>
      </w:pPr>
    </w:p>
    <w:p w:rsidR="00112A3B" w:rsidRPr="0076769C" w:rsidRDefault="0076769C" w:rsidP="00DC669E">
      <w:pPr>
        <w:spacing w:line="262" w:lineRule="exact"/>
        <w:ind w:left="720"/>
        <w:jc w:val="both"/>
        <w:textAlignment w:val="baseline"/>
        <w:rPr>
          <w:rFonts w:ascii="Arial" w:eastAsia="Arial" w:hAnsi="Arial"/>
          <w:b/>
          <w:i/>
          <w:color w:val="2D90C0"/>
          <w:u w:val="single"/>
        </w:rPr>
      </w:pPr>
      <w:r w:rsidRPr="0076769C">
        <w:rPr>
          <w:rFonts w:ascii="Arial" w:eastAsia="Arial" w:hAnsi="Arial"/>
          <w:b/>
          <w:i/>
          <w:color w:val="000000"/>
        </w:rPr>
        <w:t xml:space="preserve">Guidance on "child protection" or "safeguarding" policies can be found on the NSPCC website at: </w:t>
      </w:r>
      <w:hyperlink r:id="rId10" w:history="1">
        <w:r w:rsidRPr="0076769C">
          <w:rPr>
            <w:rStyle w:val="Hyperlink"/>
            <w:rFonts w:ascii="Arial" w:eastAsia="Arial" w:hAnsi="Arial"/>
            <w:b/>
            <w:i/>
          </w:rPr>
          <w:t>www.nspcc.org.uk</w:t>
        </w:r>
      </w:hyperlink>
      <w:r w:rsidRPr="0076769C">
        <w:rPr>
          <w:rFonts w:ascii="Arial" w:eastAsia="Arial" w:hAnsi="Arial"/>
          <w:b/>
          <w:i/>
          <w:color w:val="000000"/>
        </w:rPr>
        <w:t xml:space="preserve"> </w:t>
      </w:r>
    </w:p>
    <w:p w:rsidR="001D0EEA" w:rsidRPr="0076769C" w:rsidRDefault="001D0EEA" w:rsidP="00DC669E">
      <w:pPr>
        <w:spacing w:line="262" w:lineRule="exact"/>
        <w:ind w:left="720"/>
        <w:jc w:val="both"/>
        <w:textAlignment w:val="baseline"/>
        <w:rPr>
          <w:rFonts w:ascii="Arial" w:eastAsia="Arial" w:hAnsi="Arial"/>
          <w:b/>
          <w:i/>
          <w:color w:val="000000"/>
        </w:rPr>
      </w:pPr>
    </w:p>
    <w:p w:rsidR="00112A3B" w:rsidRPr="0076769C" w:rsidRDefault="0076769C" w:rsidP="001D0EEA">
      <w:pPr>
        <w:numPr>
          <w:ilvl w:val="0"/>
          <w:numId w:val="5"/>
        </w:numPr>
        <w:spacing w:line="272" w:lineRule="exact"/>
        <w:ind w:left="0"/>
        <w:textAlignment w:val="baseline"/>
        <w:rPr>
          <w:rFonts w:ascii="Arial" w:eastAsia="Arial" w:hAnsi="Arial"/>
          <w:b/>
          <w:color w:val="000000"/>
          <w:spacing w:val="-4"/>
        </w:rPr>
      </w:pPr>
      <w:r w:rsidRPr="0076769C">
        <w:rPr>
          <w:rFonts w:ascii="Arial" w:eastAsia="Arial" w:hAnsi="Arial"/>
          <w:b/>
          <w:color w:val="000000"/>
          <w:spacing w:val="-4"/>
        </w:rPr>
        <w:t>Assignment</w:t>
      </w:r>
    </w:p>
    <w:p w:rsidR="001D0EEA" w:rsidRPr="0076769C" w:rsidRDefault="001D0EEA" w:rsidP="001D0EEA">
      <w:pPr>
        <w:spacing w:line="264" w:lineRule="exact"/>
        <w:ind w:left="720"/>
        <w:jc w:val="both"/>
        <w:textAlignment w:val="baseline"/>
        <w:rPr>
          <w:rFonts w:ascii="Arial" w:eastAsia="Arial" w:hAnsi="Arial"/>
          <w:color w:val="000000"/>
        </w:rPr>
      </w:pPr>
    </w:p>
    <w:p w:rsidR="00112A3B" w:rsidRPr="0076769C" w:rsidRDefault="0076769C" w:rsidP="001D0EEA">
      <w:pPr>
        <w:spacing w:line="264" w:lineRule="exact"/>
        <w:ind w:left="720"/>
        <w:jc w:val="both"/>
        <w:textAlignment w:val="baseline"/>
        <w:rPr>
          <w:rFonts w:ascii="Arial" w:eastAsia="Arial" w:hAnsi="Arial"/>
          <w:color w:val="000000"/>
        </w:rPr>
      </w:pPr>
      <w:r w:rsidRPr="0076769C">
        <w:rPr>
          <w:rFonts w:ascii="Arial" w:eastAsia="Arial" w:hAnsi="Arial"/>
          <w:color w:val="000000"/>
        </w:rPr>
        <w:t xml:space="preserve">The booking shall be personal to the Event Organiser and the right to use the Venue shall not be sublet, assigned or otherwise transferred. </w:t>
      </w:r>
      <w:r w:rsidR="00DC669E" w:rsidRPr="0076769C">
        <w:rPr>
          <w:rFonts w:ascii="Arial" w:eastAsia="Arial" w:hAnsi="Arial"/>
          <w:color w:val="000000"/>
        </w:rPr>
        <w:t xml:space="preserve"> </w:t>
      </w:r>
      <w:r w:rsidRPr="0076769C">
        <w:rPr>
          <w:rFonts w:ascii="Arial" w:eastAsia="Arial" w:hAnsi="Arial"/>
          <w:color w:val="000000"/>
        </w:rPr>
        <w:t>The Event Organiser shall not assign the benefit or burden of any part of the contract or sublet or subcontract any part of the facility without the prior written consent of the Council.</w:t>
      </w:r>
    </w:p>
    <w:p w:rsidR="001D0EEA" w:rsidRPr="0076769C" w:rsidRDefault="001D0EEA" w:rsidP="001D0EEA">
      <w:pPr>
        <w:spacing w:line="264" w:lineRule="exact"/>
        <w:ind w:left="720"/>
        <w:jc w:val="both"/>
        <w:textAlignment w:val="baseline"/>
        <w:rPr>
          <w:rFonts w:ascii="Arial" w:eastAsia="Arial" w:hAnsi="Arial"/>
          <w:color w:val="000000"/>
        </w:rPr>
      </w:pPr>
    </w:p>
    <w:p w:rsidR="00112A3B" w:rsidRPr="0076769C" w:rsidRDefault="0076769C" w:rsidP="001D0EEA">
      <w:pPr>
        <w:numPr>
          <w:ilvl w:val="0"/>
          <w:numId w:val="5"/>
        </w:numPr>
        <w:spacing w:line="272" w:lineRule="exact"/>
        <w:ind w:left="0"/>
        <w:textAlignment w:val="baseline"/>
        <w:rPr>
          <w:rFonts w:ascii="Arial" w:eastAsia="Arial" w:hAnsi="Arial"/>
          <w:b/>
          <w:color w:val="000000"/>
          <w:spacing w:val="-4"/>
        </w:rPr>
      </w:pPr>
      <w:r w:rsidRPr="0076769C">
        <w:rPr>
          <w:rFonts w:ascii="Arial" w:eastAsia="Arial" w:hAnsi="Arial"/>
          <w:b/>
          <w:color w:val="000000"/>
          <w:spacing w:val="-4"/>
        </w:rPr>
        <w:t>Definitions</w:t>
      </w:r>
    </w:p>
    <w:p w:rsidR="001D0EEA" w:rsidRPr="0076769C" w:rsidRDefault="001D0EEA" w:rsidP="001D0EEA">
      <w:pPr>
        <w:tabs>
          <w:tab w:val="left" w:pos="720"/>
        </w:tabs>
        <w:spacing w:line="272" w:lineRule="exact"/>
        <w:textAlignment w:val="baseline"/>
        <w:rPr>
          <w:rFonts w:ascii="Arial" w:eastAsia="Arial" w:hAnsi="Arial"/>
          <w:b/>
          <w:color w:val="000000"/>
          <w:spacing w:val="-4"/>
        </w:rPr>
      </w:pPr>
    </w:p>
    <w:p w:rsidR="00112A3B" w:rsidRPr="0076769C" w:rsidRDefault="0076769C" w:rsidP="001D0EEA">
      <w:pPr>
        <w:spacing w:line="264" w:lineRule="exact"/>
        <w:ind w:left="1368" w:hanging="648"/>
        <w:jc w:val="both"/>
        <w:textAlignment w:val="baseline"/>
        <w:rPr>
          <w:rFonts w:ascii="Arial" w:eastAsia="Arial" w:hAnsi="Arial"/>
          <w:color w:val="000000"/>
        </w:rPr>
      </w:pPr>
      <w:r w:rsidRPr="0076769C">
        <w:rPr>
          <w:rFonts w:ascii="Arial" w:eastAsia="Arial" w:hAnsi="Arial"/>
          <w:color w:val="000000"/>
        </w:rPr>
        <w:t>15.1</w:t>
      </w:r>
      <w:r w:rsidR="00DC669E" w:rsidRPr="0076769C">
        <w:rPr>
          <w:rFonts w:ascii="Arial" w:eastAsia="Arial" w:hAnsi="Arial"/>
          <w:color w:val="000000"/>
        </w:rPr>
        <w:tab/>
      </w:r>
      <w:r w:rsidRPr="0076769C">
        <w:rPr>
          <w:rFonts w:ascii="Arial" w:eastAsia="Arial" w:hAnsi="Arial"/>
          <w:b/>
          <w:i/>
          <w:color w:val="000000"/>
        </w:rPr>
        <w:t xml:space="preserve">"Conditions" </w:t>
      </w:r>
      <w:r w:rsidRPr="0076769C">
        <w:rPr>
          <w:rFonts w:ascii="Arial" w:eastAsia="Arial" w:hAnsi="Arial"/>
          <w:color w:val="000000"/>
        </w:rPr>
        <w:t>means these booking conditions which shall form part of the contract between the Council and the Event Organiser.</w:t>
      </w:r>
    </w:p>
    <w:p w:rsidR="001D0EEA" w:rsidRPr="0076769C" w:rsidRDefault="001D0EEA" w:rsidP="001D0EEA">
      <w:pPr>
        <w:spacing w:line="264" w:lineRule="exact"/>
        <w:ind w:left="1368" w:hanging="648"/>
        <w:jc w:val="both"/>
        <w:textAlignment w:val="baseline"/>
        <w:rPr>
          <w:rFonts w:ascii="Arial" w:eastAsia="Arial" w:hAnsi="Arial"/>
          <w:color w:val="000000"/>
        </w:rPr>
      </w:pPr>
    </w:p>
    <w:p w:rsidR="00112A3B" w:rsidRPr="0076769C" w:rsidRDefault="0076769C" w:rsidP="001D0EEA">
      <w:pPr>
        <w:spacing w:line="264" w:lineRule="exact"/>
        <w:ind w:left="1368" w:hanging="648"/>
        <w:jc w:val="both"/>
        <w:textAlignment w:val="baseline"/>
        <w:rPr>
          <w:rFonts w:ascii="Arial" w:eastAsia="Arial" w:hAnsi="Arial"/>
          <w:color w:val="000000"/>
          <w:spacing w:val="-4"/>
        </w:rPr>
      </w:pPr>
      <w:r w:rsidRPr="0076769C">
        <w:rPr>
          <w:rFonts w:ascii="Arial" w:eastAsia="Arial" w:hAnsi="Arial"/>
          <w:color w:val="000000"/>
          <w:spacing w:val="-4"/>
        </w:rPr>
        <w:t>15.2</w:t>
      </w:r>
      <w:r w:rsidR="00DC669E" w:rsidRPr="0076769C">
        <w:rPr>
          <w:rFonts w:ascii="Arial" w:eastAsia="Arial" w:hAnsi="Arial"/>
          <w:color w:val="000000"/>
          <w:spacing w:val="-4"/>
        </w:rPr>
        <w:tab/>
      </w:r>
      <w:r w:rsidRPr="0076769C">
        <w:rPr>
          <w:rFonts w:ascii="Arial" w:eastAsia="Arial" w:hAnsi="Arial"/>
          <w:b/>
          <w:i/>
          <w:color w:val="000000"/>
          <w:spacing w:val="-4"/>
        </w:rPr>
        <w:t xml:space="preserve">"Contract' </w:t>
      </w:r>
      <w:r w:rsidRPr="0076769C">
        <w:rPr>
          <w:rFonts w:ascii="Arial" w:eastAsia="Arial" w:hAnsi="Arial"/>
          <w:color w:val="000000"/>
          <w:spacing w:val="-4"/>
        </w:rPr>
        <w:t>means the agreement between the Council and the Event Organiser comprising the Event Notification Form and these Conditions.</w:t>
      </w:r>
    </w:p>
    <w:p w:rsidR="001D0EEA" w:rsidRPr="0076769C" w:rsidRDefault="001D0EEA" w:rsidP="001D0EEA">
      <w:pPr>
        <w:spacing w:line="264" w:lineRule="exact"/>
        <w:ind w:left="1368" w:hanging="648"/>
        <w:jc w:val="both"/>
        <w:textAlignment w:val="baseline"/>
        <w:rPr>
          <w:rFonts w:ascii="Arial" w:eastAsia="Arial" w:hAnsi="Arial"/>
          <w:color w:val="000000"/>
          <w:spacing w:val="-4"/>
        </w:rPr>
      </w:pPr>
    </w:p>
    <w:p w:rsidR="00112A3B" w:rsidRPr="0076769C" w:rsidRDefault="0076769C" w:rsidP="001D0EEA">
      <w:pPr>
        <w:spacing w:line="264" w:lineRule="exact"/>
        <w:ind w:left="1418" w:hanging="709"/>
        <w:jc w:val="both"/>
        <w:textAlignment w:val="baseline"/>
        <w:rPr>
          <w:rFonts w:ascii="Arial" w:eastAsia="Arial" w:hAnsi="Arial"/>
          <w:color w:val="000000"/>
        </w:rPr>
      </w:pPr>
      <w:r w:rsidRPr="0076769C">
        <w:rPr>
          <w:rFonts w:ascii="Arial" w:eastAsia="Arial" w:hAnsi="Arial"/>
          <w:color w:val="000000"/>
        </w:rPr>
        <w:t>15.3</w:t>
      </w:r>
      <w:r w:rsidR="00DC669E" w:rsidRPr="0076769C">
        <w:rPr>
          <w:rFonts w:ascii="Arial" w:eastAsia="Arial" w:hAnsi="Arial"/>
          <w:color w:val="000000"/>
        </w:rPr>
        <w:tab/>
      </w:r>
      <w:r w:rsidRPr="0076769C">
        <w:rPr>
          <w:rFonts w:ascii="Arial" w:eastAsia="Arial" w:hAnsi="Arial"/>
          <w:i/>
          <w:color w:val="000000"/>
        </w:rPr>
        <w:t>"</w:t>
      </w:r>
      <w:r w:rsidRPr="0076769C">
        <w:rPr>
          <w:rFonts w:ascii="Arial" w:eastAsia="Arial" w:hAnsi="Arial"/>
          <w:b/>
          <w:i/>
          <w:color w:val="000000"/>
        </w:rPr>
        <w:t>Council</w:t>
      </w:r>
      <w:r w:rsidR="00DC669E" w:rsidRPr="0076769C">
        <w:rPr>
          <w:rFonts w:ascii="Arial" w:eastAsia="Arial" w:hAnsi="Arial"/>
          <w:i/>
          <w:color w:val="000000"/>
        </w:rPr>
        <w:t>”</w:t>
      </w:r>
      <w:r w:rsidRPr="0076769C">
        <w:rPr>
          <w:rFonts w:ascii="Arial" w:eastAsia="Arial" w:hAnsi="Arial"/>
          <w:i/>
          <w:color w:val="000000"/>
        </w:rPr>
        <w:t xml:space="preserve"> </w:t>
      </w:r>
      <w:r w:rsidRPr="0076769C">
        <w:rPr>
          <w:rFonts w:ascii="Arial" w:eastAsia="Arial" w:hAnsi="Arial"/>
          <w:color w:val="000000"/>
        </w:rPr>
        <w:t xml:space="preserve">means Tameside </w:t>
      </w:r>
      <w:r w:rsidR="00DC669E" w:rsidRPr="0076769C">
        <w:rPr>
          <w:rFonts w:ascii="Arial" w:eastAsia="Arial" w:hAnsi="Arial"/>
          <w:color w:val="000000"/>
        </w:rPr>
        <w:t xml:space="preserve">Metropolitan </w:t>
      </w:r>
      <w:r w:rsidRPr="0076769C">
        <w:rPr>
          <w:rFonts w:ascii="Arial" w:eastAsia="Arial" w:hAnsi="Arial"/>
          <w:color w:val="000000"/>
        </w:rPr>
        <w:t>Borough Council and includes its successors in title.</w:t>
      </w:r>
    </w:p>
    <w:p w:rsidR="001D0EEA" w:rsidRPr="0076769C" w:rsidRDefault="001D0EEA" w:rsidP="001D0EEA">
      <w:pPr>
        <w:spacing w:line="264" w:lineRule="exact"/>
        <w:ind w:left="1418" w:hanging="709"/>
        <w:jc w:val="both"/>
        <w:textAlignment w:val="baseline"/>
        <w:rPr>
          <w:rFonts w:ascii="Arial" w:eastAsia="Arial" w:hAnsi="Arial"/>
          <w:color w:val="000000"/>
        </w:rPr>
      </w:pPr>
    </w:p>
    <w:p w:rsidR="00112A3B" w:rsidRPr="0076769C" w:rsidRDefault="0076769C" w:rsidP="001D0EEA">
      <w:pPr>
        <w:spacing w:line="264" w:lineRule="exact"/>
        <w:ind w:left="1418" w:hanging="709"/>
        <w:jc w:val="both"/>
        <w:textAlignment w:val="baseline"/>
        <w:rPr>
          <w:rFonts w:ascii="Arial" w:eastAsia="Arial" w:hAnsi="Arial"/>
          <w:color w:val="000000"/>
          <w:spacing w:val="-2"/>
        </w:rPr>
      </w:pPr>
      <w:r w:rsidRPr="0076769C">
        <w:rPr>
          <w:rFonts w:ascii="Arial" w:eastAsia="Arial" w:hAnsi="Arial"/>
          <w:color w:val="000000"/>
          <w:spacing w:val="-2"/>
        </w:rPr>
        <w:t>15.4</w:t>
      </w:r>
      <w:r w:rsidR="00DC669E" w:rsidRPr="0076769C">
        <w:rPr>
          <w:rFonts w:ascii="Arial" w:eastAsia="Arial" w:hAnsi="Arial"/>
          <w:color w:val="000000"/>
          <w:spacing w:val="-2"/>
        </w:rPr>
        <w:tab/>
      </w:r>
      <w:r w:rsidRPr="0076769C">
        <w:rPr>
          <w:rFonts w:ascii="Arial" w:eastAsia="Arial" w:hAnsi="Arial"/>
          <w:b/>
          <w:i/>
          <w:color w:val="000000"/>
          <w:spacing w:val="-2"/>
        </w:rPr>
        <w:t xml:space="preserve">"Event' </w:t>
      </w:r>
      <w:r w:rsidRPr="0076769C">
        <w:rPr>
          <w:rFonts w:ascii="Arial" w:eastAsia="Arial" w:hAnsi="Arial"/>
          <w:color w:val="000000"/>
          <w:spacing w:val="-2"/>
        </w:rPr>
        <w:t>means the purpose for which the Venue has been booked.</w:t>
      </w:r>
    </w:p>
    <w:p w:rsidR="001D0EEA" w:rsidRPr="0076769C" w:rsidRDefault="001D0EEA" w:rsidP="001D0EEA">
      <w:pPr>
        <w:spacing w:line="264" w:lineRule="exact"/>
        <w:ind w:left="1418" w:hanging="709"/>
        <w:jc w:val="both"/>
        <w:textAlignment w:val="baseline"/>
        <w:rPr>
          <w:rFonts w:ascii="Arial" w:eastAsia="Arial" w:hAnsi="Arial"/>
          <w:color w:val="000000"/>
          <w:spacing w:val="-2"/>
        </w:rPr>
      </w:pPr>
    </w:p>
    <w:p w:rsidR="00112A3B" w:rsidRPr="0076769C" w:rsidRDefault="0076769C" w:rsidP="001D0EEA">
      <w:pPr>
        <w:spacing w:line="264" w:lineRule="exact"/>
        <w:ind w:left="1418" w:hanging="709"/>
        <w:jc w:val="both"/>
        <w:textAlignment w:val="baseline"/>
        <w:rPr>
          <w:rFonts w:ascii="Arial" w:eastAsia="Arial" w:hAnsi="Arial"/>
          <w:color w:val="000000"/>
          <w:spacing w:val="-4"/>
        </w:rPr>
      </w:pPr>
      <w:r w:rsidRPr="0076769C">
        <w:rPr>
          <w:rFonts w:ascii="Arial" w:eastAsia="Arial" w:hAnsi="Arial"/>
          <w:color w:val="000000"/>
          <w:spacing w:val="-3"/>
        </w:rPr>
        <w:lastRenderedPageBreak/>
        <w:t>15.5</w:t>
      </w:r>
      <w:r w:rsidR="00DC669E" w:rsidRPr="0076769C">
        <w:rPr>
          <w:rFonts w:ascii="Arial" w:eastAsia="Arial" w:hAnsi="Arial"/>
          <w:color w:val="000000"/>
          <w:spacing w:val="-3"/>
        </w:rPr>
        <w:tab/>
      </w:r>
      <w:r w:rsidRPr="0076769C">
        <w:rPr>
          <w:rFonts w:ascii="Arial" w:eastAsia="Arial" w:hAnsi="Arial"/>
          <w:b/>
          <w:i/>
          <w:color w:val="000000"/>
          <w:spacing w:val="-3"/>
        </w:rPr>
        <w:t xml:space="preserve">"Event Notification Form" </w:t>
      </w:r>
      <w:r w:rsidRPr="0076769C">
        <w:rPr>
          <w:rFonts w:ascii="Arial" w:eastAsia="Arial" w:hAnsi="Arial"/>
          <w:color w:val="000000"/>
          <w:spacing w:val="-3"/>
        </w:rPr>
        <w:t>means the Council's standard application form to be completed by the Event</w:t>
      </w:r>
      <w:r w:rsidRPr="0076769C">
        <w:rPr>
          <w:rFonts w:ascii="Arial" w:eastAsia="Arial" w:hAnsi="Arial"/>
          <w:color w:val="000000"/>
          <w:spacing w:val="-3"/>
          <w:lang w:val="en-GB"/>
        </w:rPr>
        <w:t xml:space="preserve"> Organiser</w:t>
      </w:r>
      <w:r w:rsidRPr="0076769C">
        <w:rPr>
          <w:rFonts w:ascii="Arial" w:eastAsia="Arial" w:hAnsi="Arial"/>
          <w:color w:val="000000"/>
          <w:spacing w:val="-3"/>
        </w:rPr>
        <w:t xml:space="preserve"> to apply to hold the Event which</w:t>
      </w:r>
      <w:r w:rsidR="00DC669E" w:rsidRPr="0076769C">
        <w:rPr>
          <w:rFonts w:ascii="Arial" w:eastAsia="Arial" w:hAnsi="Arial"/>
          <w:color w:val="000000"/>
          <w:spacing w:val="-3"/>
        </w:rPr>
        <w:t xml:space="preserve"> </w:t>
      </w:r>
      <w:r w:rsidRPr="0076769C">
        <w:rPr>
          <w:rFonts w:ascii="Arial" w:eastAsia="Arial" w:hAnsi="Arial"/>
          <w:color w:val="000000"/>
          <w:spacing w:val="-4"/>
        </w:rPr>
        <w:t>when accepted by the Council shall form part of the Contract</w:t>
      </w:r>
    </w:p>
    <w:p w:rsidR="001D0EEA" w:rsidRPr="0076769C" w:rsidRDefault="001D0EEA" w:rsidP="001D0EEA">
      <w:pPr>
        <w:spacing w:line="264" w:lineRule="exact"/>
        <w:ind w:left="1418" w:hanging="709"/>
        <w:jc w:val="both"/>
        <w:textAlignment w:val="baseline"/>
        <w:rPr>
          <w:rFonts w:ascii="Arial" w:eastAsia="Arial" w:hAnsi="Arial"/>
          <w:color w:val="000000"/>
          <w:spacing w:val="-4"/>
        </w:rPr>
      </w:pPr>
    </w:p>
    <w:p w:rsidR="00112A3B" w:rsidRPr="0076769C" w:rsidRDefault="00DC669E" w:rsidP="001D0EEA">
      <w:pPr>
        <w:spacing w:line="269" w:lineRule="exact"/>
        <w:ind w:left="1418" w:hanging="709"/>
        <w:jc w:val="both"/>
        <w:textAlignment w:val="baseline"/>
        <w:rPr>
          <w:rFonts w:ascii="Arial" w:eastAsia="Arial" w:hAnsi="Arial"/>
          <w:color w:val="000000"/>
          <w:spacing w:val="-8"/>
        </w:rPr>
      </w:pPr>
      <w:r w:rsidRPr="0076769C">
        <w:rPr>
          <w:rFonts w:ascii="Arial" w:eastAsia="Arial" w:hAnsi="Arial"/>
          <w:color w:val="000000"/>
          <w:spacing w:val="5"/>
        </w:rPr>
        <w:t>1</w:t>
      </w:r>
      <w:r w:rsidR="0076769C" w:rsidRPr="0076769C">
        <w:rPr>
          <w:rFonts w:ascii="Arial" w:eastAsia="Arial" w:hAnsi="Arial"/>
          <w:color w:val="000000"/>
          <w:spacing w:val="5"/>
        </w:rPr>
        <w:t>5.6</w:t>
      </w:r>
      <w:r w:rsidRPr="0076769C">
        <w:rPr>
          <w:rFonts w:ascii="Arial" w:eastAsia="Arial" w:hAnsi="Arial"/>
          <w:b/>
          <w:color w:val="000000"/>
          <w:spacing w:val="5"/>
        </w:rPr>
        <w:tab/>
      </w:r>
      <w:r w:rsidR="0076769C" w:rsidRPr="0076769C">
        <w:rPr>
          <w:rFonts w:ascii="Arial" w:eastAsia="Arial" w:hAnsi="Arial"/>
          <w:b/>
          <w:i/>
          <w:color w:val="000000"/>
          <w:spacing w:val="5"/>
        </w:rPr>
        <w:t>"Event</w:t>
      </w:r>
      <w:r w:rsidR="0076769C" w:rsidRPr="0076769C">
        <w:rPr>
          <w:rFonts w:ascii="Arial" w:eastAsia="Arial" w:hAnsi="Arial"/>
          <w:b/>
          <w:i/>
          <w:color w:val="000000"/>
          <w:spacing w:val="5"/>
          <w:lang w:val="en-GB"/>
        </w:rPr>
        <w:t xml:space="preserve"> Organise</w:t>
      </w:r>
      <w:r w:rsidR="0081339C" w:rsidRPr="0076769C">
        <w:rPr>
          <w:rFonts w:ascii="Arial" w:eastAsia="Arial" w:hAnsi="Arial"/>
          <w:b/>
          <w:i/>
          <w:color w:val="000000"/>
          <w:spacing w:val="5"/>
          <w:lang w:val="en-GB"/>
        </w:rPr>
        <w:t>r</w:t>
      </w:r>
      <w:r w:rsidR="0081339C" w:rsidRPr="0076769C">
        <w:rPr>
          <w:rFonts w:ascii="Arial" w:eastAsia="Arial" w:hAnsi="Arial"/>
          <w:b/>
          <w:i/>
          <w:color w:val="000000"/>
          <w:spacing w:val="5"/>
        </w:rPr>
        <w:t>”</w:t>
      </w:r>
      <w:r w:rsidR="0076769C" w:rsidRPr="0076769C">
        <w:rPr>
          <w:rFonts w:ascii="Arial" w:eastAsia="Arial" w:hAnsi="Arial"/>
          <w:b/>
          <w:i/>
          <w:color w:val="000000"/>
          <w:spacing w:val="5"/>
        </w:rPr>
        <w:t xml:space="preserve"> </w:t>
      </w:r>
      <w:r w:rsidR="0076769C" w:rsidRPr="0076769C">
        <w:rPr>
          <w:rFonts w:ascii="Arial" w:eastAsia="Arial" w:hAnsi="Arial"/>
          <w:color w:val="000000"/>
          <w:spacing w:val="5"/>
        </w:rPr>
        <w:t xml:space="preserve">means the company or the representative of the </w:t>
      </w:r>
      <w:r w:rsidR="0076769C" w:rsidRPr="0076769C">
        <w:rPr>
          <w:rFonts w:ascii="Arial" w:eastAsia="Arial" w:hAnsi="Arial"/>
          <w:color w:val="000000"/>
          <w:spacing w:val="-8"/>
        </w:rPr>
        <w:t>organisation booking the Event and who pays any fees due.</w:t>
      </w:r>
    </w:p>
    <w:p w:rsidR="001D0EEA" w:rsidRPr="0076769C" w:rsidRDefault="001D0EEA" w:rsidP="001D0EEA">
      <w:pPr>
        <w:spacing w:line="269" w:lineRule="exact"/>
        <w:ind w:left="1418" w:hanging="709"/>
        <w:jc w:val="both"/>
        <w:textAlignment w:val="baseline"/>
        <w:rPr>
          <w:rFonts w:ascii="Arial" w:eastAsia="Arial" w:hAnsi="Arial"/>
          <w:color w:val="000000"/>
          <w:spacing w:val="-8"/>
        </w:rPr>
      </w:pPr>
    </w:p>
    <w:p w:rsidR="00112A3B" w:rsidRPr="0076769C" w:rsidRDefault="0076769C" w:rsidP="001D0EEA">
      <w:pPr>
        <w:spacing w:line="267" w:lineRule="exact"/>
        <w:ind w:left="1418" w:hanging="709"/>
        <w:jc w:val="both"/>
        <w:textAlignment w:val="baseline"/>
        <w:rPr>
          <w:rFonts w:ascii="Arial" w:eastAsia="Arial" w:hAnsi="Arial"/>
          <w:color w:val="000000"/>
        </w:rPr>
      </w:pPr>
      <w:r w:rsidRPr="0076769C">
        <w:rPr>
          <w:rFonts w:ascii="Arial" w:eastAsia="Arial" w:hAnsi="Arial"/>
          <w:color w:val="000000"/>
        </w:rPr>
        <w:t>15.7</w:t>
      </w:r>
      <w:r w:rsidR="00DC669E" w:rsidRPr="0076769C">
        <w:rPr>
          <w:rFonts w:ascii="Arial" w:eastAsia="Arial" w:hAnsi="Arial"/>
          <w:color w:val="000000"/>
        </w:rPr>
        <w:tab/>
      </w:r>
      <w:r w:rsidRPr="0076769C">
        <w:rPr>
          <w:rFonts w:ascii="Arial" w:eastAsia="Arial" w:hAnsi="Arial"/>
          <w:b/>
          <w:i/>
          <w:color w:val="000000"/>
        </w:rPr>
        <w:t xml:space="preserve">"Period of Hire" </w:t>
      </w:r>
      <w:r w:rsidRPr="0076769C">
        <w:rPr>
          <w:rFonts w:ascii="Arial" w:eastAsia="Arial" w:hAnsi="Arial"/>
          <w:color w:val="000000"/>
        </w:rPr>
        <w:t>means the dates, and where applicable the times, between which the Event</w:t>
      </w:r>
      <w:r w:rsidRPr="0076769C">
        <w:rPr>
          <w:rFonts w:ascii="Arial" w:eastAsia="Arial" w:hAnsi="Arial"/>
          <w:color w:val="000000"/>
          <w:lang w:val="en-GB"/>
        </w:rPr>
        <w:t xml:space="preserve"> Organiser</w:t>
      </w:r>
      <w:r w:rsidRPr="0076769C">
        <w:rPr>
          <w:rFonts w:ascii="Arial" w:eastAsia="Arial" w:hAnsi="Arial"/>
          <w:color w:val="000000"/>
        </w:rPr>
        <w:t xml:space="preserve"> hires the Venue</w:t>
      </w:r>
    </w:p>
    <w:p w:rsidR="001D0EEA" w:rsidRPr="0076769C" w:rsidRDefault="001D0EEA" w:rsidP="001D0EEA">
      <w:pPr>
        <w:spacing w:line="267" w:lineRule="exact"/>
        <w:ind w:left="1418" w:hanging="709"/>
        <w:jc w:val="both"/>
        <w:textAlignment w:val="baseline"/>
        <w:rPr>
          <w:rFonts w:ascii="Arial" w:eastAsia="Arial" w:hAnsi="Arial"/>
          <w:color w:val="000000"/>
        </w:rPr>
      </w:pPr>
    </w:p>
    <w:p w:rsidR="00112A3B" w:rsidRPr="0076769C" w:rsidRDefault="0076769C" w:rsidP="001D0EEA">
      <w:pPr>
        <w:spacing w:line="270" w:lineRule="exact"/>
        <w:ind w:left="1418" w:hanging="709"/>
        <w:jc w:val="both"/>
        <w:textAlignment w:val="baseline"/>
        <w:rPr>
          <w:rFonts w:ascii="Arial" w:eastAsia="Arial" w:hAnsi="Arial"/>
          <w:color w:val="000000"/>
        </w:rPr>
      </w:pPr>
      <w:r w:rsidRPr="0076769C">
        <w:rPr>
          <w:rFonts w:ascii="Arial" w:eastAsia="Arial" w:hAnsi="Arial"/>
          <w:color w:val="000000"/>
        </w:rPr>
        <w:t>15.8</w:t>
      </w:r>
      <w:r w:rsidR="00DC669E" w:rsidRPr="0076769C">
        <w:rPr>
          <w:rFonts w:ascii="Arial" w:eastAsia="Arial" w:hAnsi="Arial"/>
          <w:b/>
          <w:color w:val="000000"/>
        </w:rPr>
        <w:tab/>
      </w:r>
      <w:r w:rsidRPr="0076769C">
        <w:rPr>
          <w:rFonts w:ascii="Arial" w:eastAsia="Arial" w:hAnsi="Arial"/>
          <w:b/>
          <w:i/>
          <w:color w:val="000000"/>
        </w:rPr>
        <w:t xml:space="preserve">"Venue" </w:t>
      </w:r>
      <w:r w:rsidRPr="0076769C">
        <w:rPr>
          <w:rFonts w:ascii="Arial" w:eastAsia="Arial" w:hAnsi="Arial"/>
          <w:color w:val="000000"/>
        </w:rPr>
        <w:t>means the location booked for the event including the immediate surrounding area open to the public.</w:t>
      </w:r>
    </w:p>
    <w:p w:rsidR="001D0EEA" w:rsidRPr="0076769C" w:rsidRDefault="001D0EEA" w:rsidP="001D0EEA">
      <w:pPr>
        <w:spacing w:line="270" w:lineRule="exact"/>
        <w:ind w:left="720" w:hanging="720"/>
        <w:jc w:val="both"/>
        <w:textAlignment w:val="baseline"/>
        <w:rPr>
          <w:rFonts w:ascii="Arial" w:eastAsia="Arial" w:hAnsi="Arial"/>
          <w:color w:val="000000"/>
        </w:rPr>
      </w:pPr>
    </w:p>
    <w:sectPr w:rsidR="001D0EEA" w:rsidRPr="0076769C" w:rsidSect="0081339C">
      <w:headerReference w:type="default" r:id="rId11"/>
      <w:footerReference w:type="default" r:id="rId12"/>
      <w:type w:val="continuous"/>
      <w:pgSz w:w="11899" w:h="16824"/>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3E" w:rsidRDefault="005C763E" w:rsidP="0081339C">
      <w:r>
        <w:separator/>
      </w:r>
    </w:p>
  </w:endnote>
  <w:endnote w:type="continuationSeparator" w:id="0">
    <w:p w:rsidR="005C763E" w:rsidRDefault="005C763E" w:rsidP="0081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Arial">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03546052"/>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rsidR="0076769C" w:rsidRDefault="0076769C">
            <w:pPr>
              <w:pStyle w:val="Footer"/>
              <w:rPr>
                <w:rFonts w:ascii="Arial" w:hAnsi="Arial" w:cs="Arial"/>
              </w:rPr>
            </w:pPr>
          </w:p>
          <w:p w:rsidR="0076769C" w:rsidRPr="0076769C" w:rsidRDefault="0076769C">
            <w:pPr>
              <w:pStyle w:val="Footer"/>
              <w:rPr>
                <w:rFonts w:ascii="Arial" w:hAnsi="Arial" w:cs="Arial"/>
              </w:rPr>
            </w:pPr>
            <w:r w:rsidRPr="0076769C">
              <w:rPr>
                <w:rFonts w:ascii="Arial" w:hAnsi="Arial" w:cs="Arial"/>
              </w:rPr>
              <w:t xml:space="preserve">Page </w:t>
            </w:r>
            <w:r w:rsidRPr="0076769C">
              <w:rPr>
                <w:rFonts w:ascii="Arial" w:hAnsi="Arial" w:cs="Arial"/>
                <w:b/>
                <w:bCs/>
                <w:sz w:val="24"/>
                <w:szCs w:val="24"/>
              </w:rPr>
              <w:fldChar w:fldCharType="begin"/>
            </w:r>
            <w:r w:rsidRPr="0076769C">
              <w:rPr>
                <w:rFonts w:ascii="Arial" w:hAnsi="Arial" w:cs="Arial"/>
                <w:b/>
                <w:bCs/>
              </w:rPr>
              <w:instrText xml:space="preserve"> PAGE </w:instrText>
            </w:r>
            <w:r w:rsidRPr="0076769C">
              <w:rPr>
                <w:rFonts w:ascii="Arial" w:hAnsi="Arial" w:cs="Arial"/>
                <w:b/>
                <w:bCs/>
                <w:sz w:val="24"/>
                <w:szCs w:val="24"/>
              </w:rPr>
              <w:fldChar w:fldCharType="separate"/>
            </w:r>
            <w:r w:rsidR="00D61F4E">
              <w:rPr>
                <w:rFonts w:ascii="Arial" w:hAnsi="Arial" w:cs="Arial"/>
                <w:b/>
                <w:bCs/>
                <w:noProof/>
              </w:rPr>
              <w:t>6</w:t>
            </w:r>
            <w:r w:rsidRPr="0076769C">
              <w:rPr>
                <w:rFonts w:ascii="Arial" w:hAnsi="Arial" w:cs="Arial"/>
                <w:b/>
                <w:bCs/>
                <w:sz w:val="24"/>
                <w:szCs w:val="24"/>
              </w:rPr>
              <w:fldChar w:fldCharType="end"/>
            </w:r>
            <w:r w:rsidRPr="0076769C">
              <w:rPr>
                <w:rFonts w:ascii="Arial" w:hAnsi="Arial" w:cs="Arial"/>
              </w:rPr>
              <w:t xml:space="preserve"> of </w:t>
            </w:r>
            <w:r w:rsidRPr="0076769C">
              <w:rPr>
                <w:rFonts w:ascii="Arial" w:hAnsi="Arial" w:cs="Arial"/>
                <w:b/>
                <w:bCs/>
                <w:sz w:val="24"/>
                <w:szCs w:val="24"/>
              </w:rPr>
              <w:fldChar w:fldCharType="begin"/>
            </w:r>
            <w:r w:rsidRPr="0076769C">
              <w:rPr>
                <w:rFonts w:ascii="Arial" w:hAnsi="Arial" w:cs="Arial"/>
                <w:b/>
                <w:bCs/>
              </w:rPr>
              <w:instrText xml:space="preserve"> NUMPAGES  </w:instrText>
            </w:r>
            <w:r w:rsidRPr="0076769C">
              <w:rPr>
                <w:rFonts w:ascii="Arial" w:hAnsi="Arial" w:cs="Arial"/>
                <w:b/>
                <w:bCs/>
                <w:sz w:val="24"/>
                <w:szCs w:val="24"/>
              </w:rPr>
              <w:fldChar w:fldCharType="separate"/>
            </w:r>
            <w:r w:rsidR="00D61F4E">
              <w:rPr>
                <w:rFonts w:ascii="Arial" w:hAnsi="Arial" w:cs="Arial"/>
                <w:b/>
                <w:bCs/>
                <w:noProof/>
              </w:rPr>
              <w:t>6</w:t>
            </w:r>
            <w:r w:rsidRPr="0076769C">
              <w:rPr>
                <w:rFonts w:ascii="Arial" w:hAnsi="Arial" w:cs="Arial"/>
                <w:b/>
                <w:bCs/>
                <w:sz w:val="24"/>
                <w:szCs w:val="24"/>
              </w:rPr>
              <w:fldChar w:fldCharType="end"/>
            </w:r>
          </w:p>
        </w:sdtContent>
      </w:sdt>
    </w:sdtContent>
  </w:sdt>
  <w:p w:rsidR="001D0EEA" w:rsidRPr="0076769C" w:rsidRDefault="0076769C" w:rsidP="0076769C">
    <w:pPr>
      <w:pStyle w:val="Footer"/>
      <w:jc w:val="right"/>
      <w:rPr>
        <w:rFonts w:ascii="Arial" w:hAnsi="Arial" w:cs="Arial"/>
        <w:sz w:val="16"/>
      </w:rPr>
    </w:pPr>
    <w:r>
      <w:rPr>
        <w:rFonts w:ascii="Arial" w:hAnsi="Arial" w:cs="Arial"/>
        <w:sz w:val="16"/>
      </w:rPr>
      <w:t>u:/kh/pp/ss/events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3E" w:rsidRDefault="005C763E" w:rsidP="0081339C">
      <w:r>
        <w:separator/>
      </w:r>
    </w:p>
  </w:footnote>
  <w:footnote w:type="continuationSeparator" w:id="0">
    <w:p w:rsidR="005C763E" w:rsidRDefault="005C763E" w:rsidP="00813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9C" w:rsidRDefault="0081339C">
    <w:pPr>
      <w:pStyle w:val="Header"/>
    </w:pPr>
    <w:r>
      <w:rPr>
        <w:rFonts w:ascii="Arial" w:hAnsi="Arial" w:cs="Arial"/>
        <w:noProof/>
        <w:lang w:val="en-GB" w:eastAsia="en-GB"/>
      </w:rPr>
      <w:drawing>
        <wp:inline distT="0" distB="0" distL="0" distR="0" wp14:anchorId="279BC752" wp14:editId="1E3A6D95">
          <wp:extent cx="2194560" cy="675640"/>
          <wp:effectExtent l="0" t="0" r="0" b="0"/>
          <wp:docPr id="3" name="Picture 3" descr="T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75640"/>
                  </a:xfrm>
                  <a:prstGeom prst="rect">
                    <a:avLst/>
                  </a:prstGeom>
                  <a:noFill/>
                  <a:ln>
                    <a:noFill/>
                  </a:ln>
                </pic:spPr>
              </pic:pic>
            </a:graphicData>
          </a:graphic>
        </wp:inline>
      </w:drawing>
    </w:r>
  </w:p>
  <w:p w:rsidR="006A2FFC" w:rsidRDefault="006A2FFC" w:rsidP="0076769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536D"/>
    <w:multiLevelType w:val="multilevel"/>
    <w:tmpl w:val="7626006E"/>
    <w:lvl w:ilvl="0">
      <w:start w:val="5"/>
      <w:numFmt w:val="decimal"/>
      <w:lvlText w:val="%1."/>
      <w:lvlJc w:val="left"/>
      <w:pPr>
        <w:tabs>
          <w:tab w:val="left" w:pos="720"/>
        </w:tabs>
        <w:ind w:left="720"/>
      </w:pPr>
      <w:rPr>
        <w:rFonts w:ascii="Arial" w:eastAsia="Arial" w:hAnsi="Arial"/>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9F3EEA"/>
    <w:multiLevelType w:val="multilevel"/>
    <w:tmpl w:val="EA44E886"/>
    <w:lvl w:ilvl="0">
      <w:start w:val="9"/>
      <w:numFmt w:val="decimal"/>
      <w:lvlText w:val="%1."/>
      <w:lvlJc w:val="left"/>
      <w:pPr>
        <w:tabs>
          <w:tab w:val="left" w:pos="720"/>
        </w:tabs>
        <w:ind w:left="720"/>
      </w:pPr>
      <w:rPr>
        <w:rFonts w:ascii="Arial" w:eastAsia="Arial" w:hAnsi="Arial"/>
        <w:b/>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E931CA"/>
    <w:multiLevelType w:val="multilevel"/>
    <w:tmpl w:val="BC188978"/>
    <w:lvl w:ilvl="0">
      <w:start w:val="2"/>
      <w:numFmt w:val="decimal"/>
      <w:lvlText w:val="%1."/>
      <w:lvlJc w:val="left"/>
      <w:pPr>
        <w:tabs>
          <w:tab w:val="left" w:pos="720"/>
        </w:tabs>
        <w:ind w:left="720"/>
      </w:pPr>
      <w:rPr>
        <w:rFonts w:ascii="Arial" w:eastAsia="Arial" w:hAnsi="Arial"/>
        <w:b/>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3D6FEB"/>
    <w:multiLevelType w:val="multilevel"/>
    <w:tmpl w:val="AE80F03A"/>
    <w:lvl w:ilvl="0">
      <w:start w:val="12"/>
      <w:numFmt w:val="decimal"/>
      <w:lvlText w:val="%1."/>
      <w:lvlJc w:val="left"/>
      <w:pPr>
        <w:tabs>
          <w:tab w:val="left" w:pos="720"/>
        </w:tabs>
        <w:ind w:left="720"/>
      </w:pPr>
      <w:rPr>
        <w:rFonts w:ascii="Arial" w:eastAsia="Arial" w:hAnsi="Arial"/>
        <w:b/>
        <w:strike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6B7307"/>
    <w:multiLevelType w:val="multilevel"/>
    <w:tmpl w:val="491C23BC"/>
    <w:lvl w:ilvl="0">
      <w:start w:val="7"/>
      <w:numFmt w:val="decimal"/>
      <w:lvlText w:val="%1."/>
      <w:lvlJc w:val="left"/>
      <w:pPr>
        <w:tabs>
          <w:tab w:val="left" w:pos="720"/>
        </w:tabs>
        <w:ind w:left="720"/>
      </w:pPr>
      <w:rPr>
        <w:rFonts w:ascii="Arial" w:eastAsia="Arial" w:hAnsi="Arial"/>
        <w:b/>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112A3B"/>
    <w:rsid w:val="00112A3B"/>
    <w:rsid w:val="001D0EEA"/>
    <w:rsid w:val="005C763E"/>
    <w:rsid w:val="006A2FFC"/>
    <w:rsid w:val="0076769C"/>
    <w:rsid w:val="0081339C"/>
    <w:rsid w:val="00D61F4E"/>
    <w:rsid w:val="00DC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39C"/>
    <w:pPr>
      <w:tabs>
        <w:tab w:val="center" w:pos="4513"/>
        <w:tab w:val="right" w:pos="9026"/>
      </w:tabs>
    </w:pPr>
  </w:style>
  <w:style w:type="character" w:customStyle="1" w:styleId="HeaderChar">
    <w:name w:val="Header Char"/>
    <w:basedOn w:val="DefaultParagraphFont"/>
    <w:link w:val="Header"/>
    <w:uiPriority w:val="99"/>
    <w:rsid w:val="0081339C"/>
  </w:style>
  <w:style w:type="paragraph" w:styleId="Footer">
    <w:name w:val="footer"/>
    <w:basedOn w:val="Normal"/>
    <w:link w:val="FooterChar"/>
    <w:uiPriority w:val="99"/>
    <w:unhideWhenUsed/>
    <w:rsid w:val="0081339C"/>
    <w:pPr>
      <w:tabs>
        <w:tab w:val="center" w:pos="4513"/>
        <w:tab w:val="right" w:pos="9026"/>
      </w:tabs>
    </w:pPr>
  </w:style>
  <w:style w:type="character" w:customStyle="1" w:styleId="FooterChar">
    <w:name w:val="Footer Char"/>
    <w:basedOn w:val="DefaultParagraphFont"/>
    <w:link w:val="Footer"/>
    <w:uiPriority w:val="99"/>
    <w:rsid w:val="0081339C"/>
  </w:style>
  <w:style w:type="paragraph" w:styleId="BalloonText">
    <w:name w:val="Balloon Text"/>
    <w:basedOn w:val="Normal"/>
    <w:link w:val="BalloonTextChar"/>
    <w:uiPriority w:val="99"/>
    <w:semiHidden/>
    <w:unhideWhenUsed/>
    <w:rsid w:val="0081339C"/>
    <w:rPr>
      <w:rFonts w:ascii="Tahoma" w:hAnsi="Tahoma" w:cs="Tahoma"/>
      <w:sz w:val="16"/>
      <w:szCs w:val="16"/>
    </w:rPr>
  </w:style>
  <w:style w:type="character" w:customStyle="1" w:styleId="BalloonTextChar">
    <w:name w:val="Balloon Text Char"/>
    <w:basedOn w:val="DefaultParagraphFont"/>
    <w:link w:val="BalloonText"/>
    <w:uiPriority w:val="99"/>
    <w:semiHidden/>
    <w:rsid w:val="0081339C"/>
    <w:rPr>
      <w:rFonts w:ascii="Tahoma" w:hAnsi="Tahoma" w:cs="Tahoma"/>
      <w:sz w:val="16"/>
      <w:szCs w:val="16"/>
    </w:rPr>
  </w:style>
  <w:style w:type="paragraph" w:styleId="NoSpacing">
    <w:name w:val="No Spacing"/>
    <w:uiPriority w:val="1"/>
    <w:qFormat/>
    <w:rsid w:val="006A2FFC"/>
  </w:style>
  <w:style w:type="character" w:styleId="Hyperlink">
    <w:name w:val="Hyperlink"/>
    <w:basedOn w:val="DefaultParagraphFont"/>
    <w:uiPriority w:val="99"/>
    <w:unhideWhenUsed/>
    <w:rsid w:val="00767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39C"/>
    <w:pPr>
      <w:tabs>
        <w:tab w:val="center" w:pos="4513"/>
        <w:tab w:val="right" w:pos="9026"/>
      </w:tabs>
    </w:pPr>
  </w:style>
  <w:style w:type="character" w:customStyle="1" w:styleId="HeaderChar">
    <w:name w:val="Header Char"/>
    <w:basedOn w:val="DefaultParagraphFont"/>
    <w:link w:val="Header"/>
    <w:uiPriority w:val="99"/>
    <w:rsid w:val="0081339C"/>
  </w:style>
  <w:style w:type="paragraph" w:styleId="Footer">
    <w:name w:val="footer"/>
    <w:basedOn w:val="Normal"/>
    <w:link w:val="FooterChar"/>
    <w:uiPriority w:val="99"/>
    <w:unhideWhenUsed/>
    <w:rsid w:val="0081339C"/>
    <w:pPr>
      <w:tabs>
        <w:tab w:val="center" w:pos="4513"/>
        <w:tab w:val="right" w:pos="9026"/>
      </w:tabs>
    </w:pPr>
  </w:style>
  <w:style w:type="character" w:customStyle="1" w:styleId="FooterChar">
    <w:name w:val="Footer Char"/>
    <w:basedOn w:val="DefaultParagraphFont"/>
    <w:link w:val="Footer"/>
    <w:uiPriority w:val="99"/>
    <w:rsid w:val="0081339C"/>
  </w:style>
  <w:style w:type="paragraph" w:styleId="BalloonText">
    <w:name w:val="Balloon Text"/>
    <w:basedOn w:val="Normal"/>
    <w:link w:val="BalloonTextChar"/>
    <w:uiPriority w:val="99"/>
    <w:semiHidden/>
    <w:unhideWhenUsed/>
    <w:rsid w:val="0081339C"/>
    <w:rPr>
      <w:rFonts w:ascii="Tahoma" w:hAnsi="Tahoma" w:cs="Tahoma"/>
      <w:sz w:val="16"/>
      <w:szCs w:val="16"/>
    </w:rPr>
  </w:style>
  <w:style w:type="character" w:customStyle="1" w:styleId="BalloonTextChar">
    <w:name w:val="Balloon Text Char"/>
    <w:basedOn w:val="DefaultParagraphFont"/>
    <w:link w:val="BalloonText"/>
    <w:uiPriority w:val="99"/>
    <w:semiHidden/>
    <w:rsid w:val="0081339C"/>
    <w:rPr>
      <w:rFonts w:ascii="Tahoma" w:hAnsi="Tahoma" w:cs="Tahoma"/>
      <w:sz w:val="16"/>
      <w:szCs w:val="16"/>
    </w:rPr>
  </w:style>
  <w:style w:type="paragraph" w:styleId="NoSpacing">
    <w:name w:val="No Spacing"/>
    <w:uiPriority w:val="1"/>
    <w:qFormat/>
    <w:rsid w:val="006A2FFC"/>
  </w:style>
  <w:style w:type="character" w:styleId="Hyperlink">
    <w:name w:val="Hyperlink"/>
    <w:basedOn w:val="DefaultParagraphFont"/>
    <w:uiPriority w:val="99"/>
    <w:unhideWhenUsed/>
    <w:rsid w:val="00767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spcc.org.uk" TargetMode="External"/><Relationship Id="rId4" Type="http://schemas.microsoft.com/office/2007/relationships/stylesWithEffects" Target="stylesWithEffects.xml"/><Relationship Id="rId9" Type="http://schemas.openxmlformats.org/officeDocument/2006/relationships/hyperlink" Target="http://www.hse.gov.uk/ri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85C7-FA7A-4347-9CD9-320A41A4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Elise Brophy</cp:lastModifiedBy>
  <cp:revision>4</cp:revision>
  <dcterms:created xsi:type="dcterms:W3CDTF">2018-10-31T08:37:00Z</dcterms:created>
  <dcterms:modified xsi:type="dcterms:W3CDTF">2018-11-01T10:47:00Z</dcterms:modified>
</cp:coreProperties>
</file>