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CF43D" w14:textId="3B844845" w:rsidR="004D56A7" w:rsidRDefault="004D56A7" w:rsidP="0082706F">
      <w:pPr>
        <w:rPr>
          <w:rFonts w:ascii="Segoe UI" w:hAnsi="Segoe UI" w:cs="Segoe UI"/>
          <w:b/>
          <w:bCs/>
          <w:sz w:val="24"/>
          <w:szCs w:val="24"/>
          <w:u w:val="single"/>
        </w:rPr>
      </w:pPr>
      <w:r>
        <w:rPr>
          <w:rFonts w:ascii="Segoe UI" w:hAnsi="Segoe UI" w:cs="Segoe UI"/>
          <w:b/>
          <w:bCs/>
          <w:sz w:val="24"/>
          <w:szCs w:val="24"/>
          <w:u w:val="single"/>
        </w:rPr>
        <w:t>IMPORTANT – ESSENT</w:t>
      </w:r>
      <w:r w:rsidR="004C5EA9">
        <w:rPr>
          <w:rFonts w:ascii="Segoe UI" w:hAnsi="Segoe UI" w:cs="Segoe UI"/>
          <w:b/>
          <w:bCs/>
          <w:sz w:val="24"/>
          <w:szCs w:val="24"/>
          <w:u w:val="single"/>
        </w:rPr>
        <w:t>IA</w:t>
      </w:r>
      <w:r>
        <w:rPr>
          <w:rFonts w:ascii="Segoe UI" w:hAnsi="Segoe UI" w:cs="Segoe UI"/>
          <w:b/>
          <w:bCs/>
          <w:sz w:val="24"/>
          <w:szCs w:val="24"/>
          <w:u w:val="single"/>
        </w:rPr>
        <w:t>L TO READ BEFORE BOOKING AN APPOINTMENT TO REGISTER A BIRTH</w:t>
      </w:r>
    </w:p>
    <w:p w14:paraId="188ED8A0" w14:textId="6D164549" w:rsidR="00BF2338" w:rsidRPr="00BF2338" w:rsidRDefault="00BF2338" w:rsidP="0082706F">
      <w:pPr>
        <w:rPr>
          <w:rFonts w:ascii="Segoe UI" w:hAnsi="Segoe UI" w:cs="Segoe UI"/>
          <w:b/>
          <w:bCs/>
          <w:sz w:val="24"/>
          <w:szCs w:val="24"/>
          <w:u w:val="single"/>
        </w:rPr>
      </w:pPr>
      <w:r w:rsidRPr="00BF2338">
        <w:rPr>
          <w:rFonts w:ascii="Segoe UI" w:hAnsi="Segoe UI" w:cs="Segoe UI"/>
          <w:b/>
          <w:bCs/>
          <w:sz w:val="24"/>
          <w:szCs w:val="24"/>
          <w:u w:val="single"/>
        </w:rPr>
        <w:t>Evidence required for birth registration and birth re-registration from 09 November 2026</w:t>
      </w:r>
    </w:p>
    <w:p w14:paraId="7107E2AD" w14:textId="7FD7E591" w:rsidR="0082706F" w:rsidRPr="00BF2338" w:rsidRDefault="0082706F" w:rsidP="0082706F">
      <w:pPr>
        <w:rPr>
          <w:rFonts w:ascii="Segoe UI" w:hAnsi="Segoe UI" w:cs="Segoe UI"/>
          <w:b/>
          <w:bCs/>
          <w:u w:val="single"/>
        </w:rPr>
      </w:pPr>
      <w:r w:rsidRPr="0082706F">
        <w:rPr>
          <w:rFonts w:ascii="Segoe UI" w:hAnsi="Segoe UI" w:cs="Segoe UI"/>
        </w:rPr>
        <w:t>From 9 November 2026, the requirement for the informant to sign the birth register in the presence of the registrar will be replaced by specified requirements relating to the informant's declaration and the production of evidence of identity</w:t>
      </w:r>
      <w:r w:rsidRPr="00BF2338">
        <w:rPr>
          <w:rFonts w:ascii="Segoe UI" w:hAnsi="Segoe UI" w:cs="Segoe UI"/>
          <w:b/>
          <w:bCs/>
          <w:u w:val="single"/>
        </w:rPr>
        <w:t>. It will therefore be essential for anyone attending to register or re-register a birth to provide evidence of their identity.</w:t>
      </w:r>
    </w:p>
    <w:p w14:paraId="443B3177" w14:textId="6C350905" w:rsidR="0082706F" w:rsidRPr="0082706F" w:rsidRDefault="0082706F" w:rsidP="0082706F">
      <w:pPr>
        <w:rPr>
          <w:rFonts w:ascii="Segoe UI" w:hAnsi="Segoe UI" w:cs="Segoe UI"/>
        </w:rPr>
      </w:pPr>
      <w:r w:rsidRPr="0082706F">
        <w:rPr>
          <w:rFonts w:ascii="Segoe UI" w:hAnsi="Segoe UI" w:cs="Segoe UI"/>
        </w:rPr>
        <w:t>These requirements are necessary to comply with the Registration of Births and Deaths (England and Wales) (Specified Requirements) Regulations 2026.</w:t>
      </w:r>
    </w:p>
    <w:p w14:paraId="4B09A2D7" w14:textId="2FF7BC50" w:rsidR="0082706F" w:rsidRDefault="0082706F" w:rsidP="0082706F">
      <w:pPr>
        <w:rPr>
          <w:rFonts w:ascii="Segoe UI" w:hAnsi="Segoe UI" w:cs="Segoe UI"/>
        </w:rPr>
      </w:pPr>
      <w:r w:rsidRPr="0082706F">
        <w:rPr>
          <w:rFonts w:ascii="Segoe UI" w:hAnsi="Segoe UI" w:cs="Segoe UI"/>
        </w:rPr>
        <w:t>The following sets out acceptable evidence and some examples of documents within these categories.</w:t>
      </w:r>
    </w:p>
    <w:p w14:paraId="741D028C" w14:textId="115C4B19" w:rsidR="0082706F" w:rsidRPr="00BF2338" w:rsidRDefault="0082706F" w:rsidP="0082706F">
      <w:pPr>
        <w:rPr>
          <w:rFonts w:ascii="Segoe UI" w:eastAsiaTheme="majorEastAsia" w:hAnsi="Segoe UI" w:cs="Segoe UI"/>
          <w:b/>
          <w:bCs/>
          <w:kern w:val="24"/>
          <w:u w:val="single"/>
        </w:rPr>
      </w:pPr>
      <w:r w:rsidRPr="00BF2338">
        <w:rPr>
          <w:rFonts w:ascii="Segoe UI" w:eastAsiaTheme="majorEastAsia" w:hAnsi="Segoe UI" w:cs="Segoe UI"/>
          <w:b/>
          <w:bCs/>
          <w:kern w:val="24"/>
          <w:u w:val="single"/>
        </w:rPr>
        <w:t>Primary List (1 Document from this list)</w:t>
      </w:r>
    </w:p>
    <w:tbl>
      <w:tblPr>
        <w:tblW w:w="15441" w:type="dxa"/>
        <w:tblCellMar>
          <w:left w:w="0" w:type="dxa"/>
          <w:right w:w="0" w:type="dxa"/>
        </w:tblCellMar>
        <w:tblLook w:val="04A0" w:firstRow="1" w:lastRow="0" w:firstColumn="1" w:lastColumn="0" w:noHBand="0" w:noVBand="1"/>
      </w:tblPr>
      <w:tblGrid>
        <w:gridCol w:w="3420"/>
        <w:gridCol w:w="2240"/>
        <w:gridCol w:w="9781"/>
      </w:tblGrid>
      <w:tr w:rsidR="00120B04" w:rsidRPr="00BF2338" w14:paraId="30A3F148" w14:textId="77777777" w:rsidTr="00120B04">
        <w:trPr>
          <w:trHeight w:val="671"/>
        </w:trPr>
        <w:tc>
          <w:tcPr>
            <w:tcW w:w="3420" w:type="dxa"/>
            <w:tcBorders>
              <w:top w:val="single" w:sz="8" w:space="0" w:color="B7A7D0"/>
              <w:left w:val="single" w:sz="8" w:space="0" w:color="B7A7D0"/>
              <w:bottom w:val="single" w:sz="8" w:space="0" w:color="B7A7D0"/>
              <w:right w:val="single" w:sz="8" w:space="0" w:color="B7A7D0"/>
            </w:tcBorders>
            <w:shd w:val="clear" w:color="auto" w:fill="4B2E83"/>
            <w:tcMar>
              <w:top w:w="110" w:type="dxa"/>
              <w:left w:w="100" w:type="dxa"/>
              <w:bottom w:w="110" w:type="dxa"/>
              <w:right w:w="100" w:type="dxa"/>
            </w:tcMar>
            <w:vAlign w:val="center"/>
            <w:hideMark/>
          </w:tcPr>
          <w:p w14:paraId="1D73A30B"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FFFFFF"/>
                <w:kern w:val="24"/>
                <w:sz w:val="18"/>
                <w:szCs w:val="18"/>
                <w:lang w:val="en-US" w:eastAsia="en-GB"/>
                <w14:ligatures w14:val="none"/>
              </w:rPr>
              <w:t>Document type</w:t>
            </w:r>
          </w:p>
        </w:tc>
        <w:tc>
          <w:tcPr>
            <w:tcW w:w="2240" w:type="dxa"/>
            <w:tcBorders>
              <w:top w:val="single" w:sz="8" w:space="0" w:color="B7A7D0"/>
              <w:left w:val="single" w:sz="8" w:space="0" w:color="B7A7D0"/>
              <w:bottom w:val="single" w:sz="8" w:space="0" w:color="B7A7D0"/>
              <w:right w:val="single" w:sz="8" w:space="0" w:color="B7A7D0"/>
            </w:tcBorders>
            <w:shd w:val="clear" w:color="auto" w:fill="4B2E83"/>
            <w:tcMar>
              <w:top w:w="110" w:type="dxa"/>
              <w:left w:w="100" w:type="dxa"/>
              <w:bottom w:w="110" w:type="dxa"/>
              <w:right w:w="100" w:type="dxa"/>
            </w:tcMar>
            <w:vAlign w:val="center"/>
            <w:hideMark/>
          </w:tcPr>
          <w:p w14:paraId="78429AA9"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FFFFFF"/>
                <w:kern w:val="24"/>
                <w:sz w:val="18"/>
                <w:szCs w:val="18"/>
                <w:lang w:val="en-US" w:eastAsia="en-GB"/>
                <w14:ligatures w14:val="none"/>
              </w:rPr>
              <w:t>Format</w:t>
            </w:r>
          </w:p>
        </w:tc>
        <w:tc>
          <w:tcPr>
            <w:tcW w:w="9781" w:type="dxa"/>
            <w:tcBorders>
              <w:top w:val="single" w:sz="8" w:space="0" w:color="B7A7D0"/>
              <w:left w:val="single" w:sz="8" w:space="0" w:color="B7A7D0"/>
              <w:bottom w:val="single" w:sz="8" w:space="0" w:color="B7A7D0"/>
              <w:right w:val="single" w:sz="8" w:space="0" w:color="B7A7D0"/>
            </w:tcBorders>
            <w:shd w:val="clear" w:color="auto" w:fill="4B2E83"/>
            <w:tcMar>
              <w:top w:w="110" w:type="dxa"/>
              <w:left w:w="100" w:type="dxa"/>
              <w:bottom w:w="110" w:type="dxa"/>
              <w:right w:w="100" w:type="dxa"/>
            </w:tcMar>
            <w:vAlign w:val="center"/>
            <w:hideMark/>
          </w:tcPr>
          <w:p w14:paraId="2E34320B"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FFFFFF"/>
                <w:kern w:val="24"/>
                <w:sz w:val="18"/>
                <w:szCs w:val="18"/>
                <w:lang w:val="en-US" w:eastAsia="en-GB"/>
                <w14:ligatures w14:val="none"/>
              </w:rPr>
              <w:t xml:space="preserve">Description </w:t>
            </w:r>
          </w:p>
          <w:p w14:paraId="23709229"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FFFFFF"/>
                <w:kern w:val="24"/>
                <w:sz w:val="18"/>
                <w:szCs w:val="18"/>
                <w:lang w:val="en-US" w:eastAsia="en-GB"/>
                <w14:ligatures w14:val="none"/>
              </w:rPr>
              <w:t>(*examples include but are not limited to)</w:t>
            </w:r>
          </w:p>
        </w:tc>
      </w:tr>
      <w:tr w:rsidR="00120B04" w:rsidRPr="00BF2338" w14:paraId="509BC1C3" w14:textId="77777777" w:rsidTr="00BF2338">
        <w:trPr>
          <w:trHeight w:val="1127"/>
        </w:trPr>
        <w:tc>
          <w:tcPr>
            <w:tcW w:w="342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1C6C2E73"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Passport (current or expired)</w:t>
            </w:r>
            <w:r w:rsidRPr="00BF2338">
              <w:rPr>
                <w:rFonts w:ascii="Segoe UI" w:eastAsia="Times New Roman" w:hAnsi="Segoe UI" w:cs="Segoe UI"/>
                <w:b/>
                <w:bCs/>
                <w:color w:val="000000"/>
                <w:kern w:val="24"/>
                <w:sz w:val="18"/>
                <w:szCs w:val="18"/>
                <w:lang w:val="en-US" w:eastAsia="en-GB"/>
                <w14:ligatures w14:val="none"/>
              </w:rPr>
              <w:br/>
            </w:r>
            <w:r w:rsidRPr="00BF2338">
              <w:rPr>
                <w:rFonts w:ascii="Segoe UI" w:eastAsia="Times New Roman" w:hAnsi="Segoe UI" w:cs="Segoe UI"/>
                <w:b/>
                <w:bCs/>
                <w:color w:val="000000"/>
                <w:kern w:val="24"/>
                <w:sz w:val="18"/>
                <w:szCs w:val="18"/>
                <w:lang w:val="en-US" w:eastAsia="en-GB"/>
                <w14:ligatures w14:val="none"/>
              </w:rPr>
              <w:br/>
            </w:r>
            <w:r w:rsidRPr="00BF2338">
              <w:rPr>
                <w:rFonts w:ascii="Segoe UI" w:eastAsia="Times New Roman" w:hAnsi="Segoe UI" w:cs="Segoe UI"/>
                <w:b/>
                <w:bCs/>
                <w:color w:val="111111"/>
                <w:kern w:val="24"/>
                <w:sz w:val="18"/>
                <w:szCs w:val="18"/>
                <w:lang w:val="en-US" w:eastAsia="en-GB"/>
                <w14:ligatures w14:val="none"/>
              </w:rPr>
              <w:t>Expired passports may be accepted up to 18 months after the date of expiry. Applies to UK and overseas passports.</w:t>
            </w:r>
          </w:p>
        </w:tc>
        <w:tc>
          <w:tcPr>
            <w:tcW w:w="224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7D3EBCB4"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document</w:t>
            </w:r>
            <w:r w:rsidRPr="00BF2338">
              <w:rPr>
                <w:rFonts w:ascii="Segoe UI" w:eastAsia="Times New Roman" w:hAnsi="Segoe UI" w:cs="Segoe UI"/>
                <w:color w:val="000000"/>
                <w:kern w:val="24"/>
                <w:sz w:val="18"/>
                <w:szCs w:val="18"/>
                <w:lang w:val="en-US" w:eastAsia="en-GB"/>
                <w14:ligatures w14:val="none"/>
              </w:rPr>
              <w:br/>
            </w:r>
            <w:r w:rsidRPr="00BF2338">
              <w:rPr>
                <w:rFonts w:ascii="Segoe UI" w:eastAsia="Times New Roman" w:hAnsi="Segoe UI" w:cs="Segoe UI"/>
                <w:color w:val="111111"/>
                <w:kern w:val="24"/>
                <w:sz w:val="18"/>
                <w:szCs w:val="18"/>
                <w:lang w:val="en-US" w:eastAsia="en-GB"/>
                <w14:ligatures w14:val="none"/>
              </w:rPr>
              <w:t>Booklet</w:t>
            </w:r>
          </w:p>
        </w:tc>
        <w:tc>
          <w:tcPr>
            <w:tcW w:w="9781"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6ADA37CE"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 xml:space="preserve">Booklet-style identity and travel </w:t>
            </w:r>
            <w:proofErr w:type="gramStart"/>
            <w:r w:rsidRPr="00BF2338">
              <w:rPr>
                <w:rFonts w:ascii="Segoe UI" w:eastAsia="Times New Roman" w:hAnsi="Segoe UI" w:cs="Segoe UI"/>
                <w:color w:val="111111"/>
                <w:kern w:val="24"/>
                <w:sz w:val="18"/>
                <w:szCs w:val="18"/>
                <w:lang w:val="en-US" w:eastAsia="en-GB"/>
                <w14:ligatures w14:val="none"/>
              </w:rPr>
              <w:t>document</w:t>
            </w:r>
            <w:proofErr w:type="gramEnd"/>
            <w:r w:rsidRPr="00BF2338">
              <w:rPr>
                <w:rFonts w:ascii="Segoe UI" w:eastAsia="Times New Roman" w:hAnsi="Segoe UI" w:cs="Segoe UI"/>
                <w:color w:val="111111"/>
                <w:kern w:val="24"/>
                <w:sz w:val="18"/>
                <w:szCs w:val="18"/>
                <w:lang w:val="en-US" w:eastAsia="en-GB"/>
                <w14:ligatures w14:val="none"/>
              </w:rPr>
              <w:t>. Cover colours and internal layouts vary by country and issuing authority.</w:t>
            </w:r>
          </w:p>
        </w:tc>
      </w:tr>
      <w:tr w:rsidR="00120B04" w:rsidRPr="00BF2338" w14:paraId="7A472A83" w14:textId="77777777" w:rsidTr="00120B04">
        <w:trPr>
          <w:trHeight w:val="629"/>
        </w:trPr>
        <w:tc>
          <w:tcPr>
            <w:tcW w:w="342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02652D49"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UK biometric immigration document</w:t>
            </w:r>
          </w:p>
        </w:tc>
        <w:tc>
          <w:tcPr>
            <w:tcW w:w="22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7E86FC05"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978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1B7F35FF"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May be a durable plastic document similar in size to a credit card, or an online immigration status record viewed through the eVisa service.</w:t>
            </w:r>
          </w:p>
        </w:tc>
      </w:tr>
      <w:tr w:rsidR="00120B04" w:rsidRPr="00BF2338" w14:paraId="686D4533" w14:textId="77777777" w:rsidTr="00120B04">
        <w:trPr>
          <w:trHeight w:val="629"/>
        </w:trPr>
        <w:tc>
          <w:tcPr>
            <w:tcW w:w="342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1736CA3F"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UK valid travel document</w:t>
            </w:r>
          </w:p>
        </w:tc>
        <w:tc>
          <w:tcPr>
            <w:tcW w:w="224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2BF980AB"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document</w:t>
            </w:r>
            <w:r w:rsidRPr="00BF2338">
              <w:rPr>
                <w:rFonts w:ascii="Segoe UI" w:eastAsia="Times New Roman" w:hAnsi="Segoe UI" w:cs="Segoe UI"/>
                <w:color w:val="000000"/>
                <w:kern w:val="24"/>
                <w:sz w:val="18"/>
                <w:szCs w:val="18"/>
                <w:lang w:val="en-US" w:eastAsia="en-GB"/>
                <w14:ligatures w14:val="none"/>
              </w:rPr>
              <w:br/>
            </w:r>
            <w:r w:rsidRPr="00BF2338">
              <w:rPr>
                <w:rFonts w:ascii="Segoe UI" w:eastAsia="Times New Roman" w:hAnsi="Segoe UI" w:cs="Segoe UI"/>
                <w:color w:val="111111"/>
                <w:kern w:val="24"/>
                <w:sz w:val="18"/>
                <w:szCs w:val="18"/>
                <w:lang w:val="en-US" w:eastAsia="en-GB"/>
                <w14:ligatures w14:val="none"/>
              </w:rPr>
              <w:t>Booklet</w:t>
            </w:r>
          </w:p>
        </w:tc>
        <w:tc>
          <w:tcPr>
            <w:tcW w:w="9781"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1DC9F94A"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 xml:space="preserve">Black </w:t>
            </w:r>
            <w:r w:rsidRPr="00BF2338">
              <w:rPr>
                <w:rFonts w:ascii="Segoe UI" w:eastAsia="Times New Roman" w:hAnsi="Segoe UI" w:cs="Segoe UI"/>
                <w:color w:val="111111"/>
                <w:kern w:val="24"/>
                <w:sz w:val="18"/>
                <w:szCs w:val="18"/>
                <w:lang w:val="en-US" w:eastAsia="en-GB"/>
                <w14:ligatures w14:val="none"/>
              </w:rPr>
              <w:t>cover booklet-style travel document, similar in format to a UK passport.</w:t>
            </w:r>
          </w:p>
        </w:tc>
      </w:tr>
      <w:tr w:rsidR="00120B04" w:rsidRPr="00BF2338" w14:paraId="1484AB98" w14:textId="77777777" w:rsidTr="00120B04">
        <w:trPr>
          <w:trHeight w:val="871"/>
        </w:trPr>
        <w:tc>
          <w:tcPr>
            <w:tcW w:w="342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4304B402"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UK Refugee Travel Document</w:t>
            </w:r>
            <w:r w:rsidRPr="00BF2338">
              <w:rPr>
                <w:rFonts w:ascii="Segoe UI" w:eastAsia="Times New Roman" w:hAnsi="Segoe UI" w:cs="Segoe UI"/>
                <w:b/>
                <w:bCs/>
                <w:color w:val="000000"/>
                <w:kern w:val="24"/>
                <w:sz w:val="18"/>
                <w:szCs w:val="18"/>
                <w:lang w:val="en-US" w:eastAsia="en-GB"/>
                <w14:ligatures w14:val="none"/>
              </w:rPr>
              <w:br/>
            </w:r>
            <w:r w:rsidRPr="00BF2338">
              <w:rPr>
                <w:rFonts w:ascii="Segoe UI" w:eastAsia="Times New Roman" w:hAnsi="Segoe UI" w:cs="Segoe UI"/>
                <w:b/>
                <w:bCs/>
                <w:color w:val="111111"/>
                <w:kern w:val="24"/>
                <w:sz w:val="18"/>
                <w:szCs w:val="18"/>
                <w:lang w:val="en-US" w:eastAsia="en-GB"/>
                <w14:ligatures w14:val="none"/>
              </w:rPr>
              <w:t>Issued under Article 28 of the 1951 Geneva Convention</w:t>
            </w:r>
          </w:p>
        </w:tc>
        <w:tc>
          <w:tcPr>
            <w:tcW w:w="22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267A7B95"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document</w:t>
            </w:r>
            <w:r w:rsidRPr="00BF2338">
              <w:rPr>
                <w:rFonts w:ascii="Segoe UI" w:eastAsia="Times New Roman" w:hAnsi="Segoe UI" w:cs="Segoe UI"/>
                <w:color w:val="000000"/>
                <w:kern w:val="24"/>
                <w:sz w:val="18"/>
                <w:szCs w:val="18"/>
                <w:lang w:val="en-US" w:eastAsia="en-GB"/>
                <w14:ligatures w14:val="none"/>
              </w:rPr>
              <w:br/>
            </w:r>
            <w:r w:rsidRPr="00BF2338">
              <w:rPr>
                <w:rFonts w:ascii="Segoe UI" w:eastAsia="Times New Roman" w:hAnsi="Segoe UI" w:cs="Segoe UI"/>
                <w:color w:val="111111"/>
                <w:kern w:val="24"/>
                <w:sz w:val="18"/>
                <w:szCs w:val="18"/>
                <w:lang w:val="en-US" w:eastAsia="en-GB"/>
                <w14:ligatures w14:val="none"/>
              </w:rPr>
              <w:t>Booklet</w:t>
            </w:r>
          </w:p>
        </w:tc>
        <w:tc>
          <w:tcPr>
            <w:tcW w:w="978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43E3C836"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0000FF"/>
                <w:kern w:val="24"/>
                <w:sz w:val="18"/>
                <w:szCs w:val="18"/>
                <w:lang w:val="en-US" w:eastAsia="en-GB"/>
                <w14:ligatures w14:val="none"/>
              </w:rPr>
              <w:t xml:space="preserve">Blue </w:t>
            </w:r>
            <w:r w:rsidRPr="00BF2338">
              <w:rPr>
                <w:rFonts w:ascii="Segoe UI" w:eastAsia="Times New Roman" w:hAnsi="Segoe UI" w:cs="Segoe UI"/>
                <w:color w:val="111111"/>
                <w:kern w:val="24"/>
                <w:sz w:val="18"/>
                <w:szCs w:val="18"/>
                <w:lang w:val="en-US" w:eastAsia="en-GB"/>
                <w14:ligatures w14:val="none"/>
              </w:rPr>
              <w:t>cover booklet-style travel document, similar in format to a UK passport.</w:t>
            </w:r>
          </w:p>
        </w:tc>
      </w:tr>
      <w:tr w:rsidR="00120B04" w:rsidRPr="00BF2338" w14:paraId="5F7F4183" w14:textId="77777777" w:rsidTr="00120B04">
        <w:trPr>
          <w:trHeight w:val="1114"/>
        </w:trPr>
        <w:tc>
          <w:tcPr>
            <w:tcW w:w="342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40B78FE1"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UK Stateless Person Travel Document. Issued under Article 28 of the 1954 Geneva Convention</w:t>
            </w:r>
          </w:p>
        </w:tc>
        <w:tc>
          <w:tcPr>
            <w:tcW w:w="224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5D178447"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document</w:t>
            </w:r>
            <w:r w:rsidRPr="00BF2338">
              <w:rPr>
                <w:rFonts w:ascii="Segoe UI" w:eastAsia="Times New Roman" w:hAnsi="Segoe UI" w:cs="Segoe UI"/>
                <w:color w:val="000000"/>
                <w:kern w:val="24"/>
                <w:sz w:val="18"/>
                <w:szCs w:val="18"/>
                <w:lang w:val="en-US" w:eastAsia="en-GB"/>
                <w14:ligatures w14:val="none"/>
              </w:rPr>
              <w:br/>
            </w:r>
            <w:r w:rsidRPr="00BF2338">
              <w:rPr>
                <w:rFonts w:ascii="Segoe UI" w:eastAsia="Times New Roman" w:hAnsi="Segoe UI" w:cs="Segoe UI"/>
                <w:color w:val="111111"/>
                <w:kern w:val="24"/>
                <w:sz w:val="18"/>
                <w:szCs w:val="18"/>
                <w:lang w:val="en-US" w:eastAsia="en-GB"/>
                <w14:ligatures w14:val="none"/>
              </w:rPr>
              <w:t>Booklet</w:t>
            </w:r>
          </w:p>
        </w:tc>
        <w:tc>
          <w:tcPr>
            <w:tcW w:w="9781"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6A3A73F4"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FF0000"/>
                <w:kern w:val="24"/>
                <w:sz w:val="18"/>
                <w:szCs w:val="18"/>
                <w:lang w:val="en-US" w:eastAsia="en-GB"/>
                <w14:ligatures w14:val="none"/>
              </w:rPr>
              <w:t>Red</w:t>
            </w:r>
            <w:r w:rsidRPr="00BF2338">
              <w:rPr>
                <w:rFonts w:ascii="Segoe UI" w:eastAsia="Times New Roman" w:hAnsi="Segoe UI" w:cs="Segoe UI"/>
                <w:color w:val="111111"/>
                <w:kern w:val="24"/>
                <w:sz w:val="18"/>
                <w:szCs w:val="18"/>
                <w:lang w:val="en-US" w:eastAsia="en-GB"/>
                <w14:ligatures w14:val="none"/>
              </w:rPr>
              <w:t xml:space="preserve"> cover booklet-style travel document, similar in format to a UK passport.</w:t>
            </w:r>
          </w:p>
        </w:tc>
      </w:tr>
      <w:tr w:rsidR="00120B04" w:rsidRPr="00BF2338" w14:paraId="566840F9" w14:textId="77777777" w:rsidTr="00BF2338">
        <w:trPr>
          <w:trHeight w:val="455"/>
        </w:trPr>
        <w:tc>
          <w:tcPr>
            <w:tcW w:w="3420" w:type="dxa"/>
            <w:tcBorders>
              <w:top w:val="single" w:sz="8" w:space="0" w:color="B7A7D0"/>
              <w:left w:val="single" w:sz="8" w:space="0" w:color="B7A7D0"/>
              <w:bottom w:val="single" w:sz="8" w:space="0" w:color="B7A7D0"/>
              <w:right w:val="single" w:sz="8" w:space="0" w:color="B7A7D0"/>
            </w:tcBorders>
            <w:shd w:val="clear" w:color="auto" w:fill="4B2E83"/>
            <w:tcMar>
              <w:top w:w="85" w:type="dxa"/>
              <w:left w:w="95" w:type="dxa"/>
              <w:bottom w:w="85" w:type="dxa"/>
              <w:right w:w="95" w:type="dxa"/>
            </w:tcMar>
            <w:vAlign w:val="center"/>
          </w:tcPr>
          <w:p w14:paraId="5EDADB3B" w14:textId="6AB28412" w:rsidR="00120B04" w:rsidRPr="00BF2338" w:rsidRDefault="00120B04" w:rsidP="00120B04">
            <w:pPr>
              <w:spacing w:after="0" w:line="240" w:lineRule="auto"/>
              <w:rPr>
                <w:rFonts w:ascii="Segoe UI" w:eastAsia="Times New Roman" w:hAnsi="Segoe UI" w:cs="Segoe UI"/>
                <w:b/>
                <w:bCs/>
                <w:color w:val="111111"/>
                <w:kern w:val="24"/>
                <w:sz w:val="18"/>
                <w:szCs w:val="18"/>
                <w:lang w:val="en-US" w:eastAsia="en-GB"/>
                <w14:ligatures w14:val="none"/>
              </w:rPr>
            </w:pPr>
            <w:r w:rsidRPr="00BF2338">
              <w:rPr>
                <w:rFonts w:ascii="Segoe UI" w:eastAsia="Times New Roman" w:hAnsi="Segoe UI" w:cs="Segoe UI"/>
                <w:color w:val="FFFFFF"/>
                <w:kern w:val="24"/>
                <w:sz w:val="18"/>
                <w:szCs w:val="18"/>
                <w:lang w:val="en-US" w:eastAsia="en-GB"/>
                <w14:ligatures w14:val="none"/>
              </w:rPr>
              <w:lastRenderedPageBreak/>
              <w:t>Document type</w:t>
            </w:r>
          </w:p>
        </w:tc>
        <w:tc>
          <w:tcPr>
            <w:tcW w:w="2240" w:type="dxa"/>
            <w:tcBorders>
              <w:top w:val="single" w:sz="8" w:space="0" w:color="B7A7D0"/>
              <w:left w:val="single" w:sz="8" w:space="0" w:color="B7A7D0"/>
              <w:bottom w:val="single" w:sz="8" w:space="0" w:color="B7A7D0"/>
              <w:right w:val="single" w:sz="8" w:space="0" w:color="B7A7D0"/>
            </w:tcBorders>
            <w:shd w:val="clear" w:color="auto" w:fill="4B2E83"/>
            <w:tcMar>
              <w:top w:w="85" w:type="dxa"/>
              <w:left w:w="95" w:type="dxa"/>
              <w:bottom w:w="85" w:type="dxa"/>
              <w:right w:w="95" w:type="dxa"/>
            </w:tcMar>
            <w:vAlign w:val="center"/>
          </w:tcPr>
          <w:p w14:paraId="0D193CC1" w14:textId="5D81A7CA"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FFFFFF"/>
                <w:kern w:val="24"/>
                <w:sz w:val="18"/>
                <w:szCs w:val="18"/>
                <w:lang w:val="en-US" w:eastAsia="en-GB"/>
                <w14:ligatures w14:val="none"/>
              </w:rPr>
              <w:t>Format</w:t>
            </w:r>
          </w:p>
        </w:tc>
        <w:tc>
          <w:tcPr>
            <w:tcW w:w="9781" w:type="dxa"/>
            <w:tcBorders>
              <w:top w:val="single" w:sz="8" w:space="0" w:color="B7A7D0"/>
              <w:left w:val="single" w:sz="8" w:space="0" w:color="B7A7D0"/>
              <w:bottom w:val="single" w:sz="8" w:space="0" w:color="B7A7D0"/>
              <w:right w:val="single" w:sz="8" w:space="0" w:color="B7A7D0"/>
            </w:tcBorders>
            <w:shd w:val="clear" w:color="auto" w:fill="4B2E83"/>
            <w:tcMar>
              <w:top w:w="85" w:type="dxa"/>
              <w:left w:w="95" w:type="dxa"/>
              <w:bottom w:w="85" w:type="dxa"/>
              <w:right w:w="95" w:type="dxa"/>
            </w:tcMar>
            <w:vAlign w:val="center"/>
          </w:tcPr>
          <w:p w14:paraId="520ED6E2"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FFFFFF"/>
                <w:kern w:val="24"/>
                <w:sz w:val="18"/>
                <w:szCs w:val="18"/>
                <w:lang w:val="en-US" w:eastAsia="en-GB"/>
                <w14:ligatures w14:val="none"/>
              </w:rPr>
              <w:t xml:space="preserve">Description </w:t>
            </w:r>
          </w:p>
          <w:p w14:paraId="1C3C752F" w14:textId="1E568886"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FFFFFF"/>
                <w:kern w:val="24"/>
                <w:sz w:val="18"/>
                <w:szCs w:val="18"/>
                <w:lang w:val="en-US" w:eastAsia="en-GB"/>
                <w14:ligatures w14:val="none"/>
              </w:rPr>
              <w:t>(*examples include but are not limited to)</w:t>
            </w:r>
          </w:p>
        </w:tc>
      </w:tr>
      <w:tr w:rsidR="00120B04" w:rsidRPr="00BF2338" w14:paraId="43683A15" w14:textId="77777777" w:rsidTr="00BF2338">
        <w:trPr>
          <w:trHeight w:val="1060"/>
        </w:trPr>
        <w:tc>
          <w:tcPr>
            <w:tcW w:w="342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300131AE"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UK driving licence (full or provisional)</w:t>
            </w:r>
            <w:r w:rsidRPr="00BF2338">
              <w:rPr>
                <w:rFonts w:ascii="Segoe UI" w:eastAsia="Times New Roman" w:hAnsi="Segoe UI" w:cs="Segoe UI"/>
                <w:b/>
                <w:bCs/>
                <w:color w:val="000000"/>
                <w:kern w:val="24"/>
                <w:sz w:val="18"/>
                <w:szCs w:val="18"/>
                <w:lang w:val="en-US" w:eastAsia="en-GB"/>
                <w14:ligatures w14:val="none"/>
              </w:rPr>
              <w:br/>
            </w:r>
            <w:r w:rsidRPr="00BF2338">
              <w:rPr>
                <w:rFonts w:ascii="Segoe UI" w:eastAsia="Times New Roman" w:hAnsi="Segoe UI" w:cs="Segoe UI"/>
                <w:b/>
                <w:bCs/>
                <w:color w:val="000000"/>
                <w:kern w:val="24"/>
                <w:sz w:val="18"/>
                <w:szCs w:val="18"/>
                <w:lang w:val="en-US" w:eastAsia="en-GB"/>
                <w14:ligatures w14:val="none"/>
              </w:rPr>
              <w:br/>
            </w:r>
            <w:r w:rsidRPr="00BF2338">
              <w:rPr>
                <w:rFonts w:ascii="Segoe UI" w:eastAsia="Times New Roman" w:hAnsi="Segoe UI" w:cs="Segoe UI"/>
                <w:b/>
                <w:bCs/>
                <w:color w:val="111111"/>
                <w:kern w:val="24"/>
                <w:sz w:val="18"/>
                <w:szCs w:val="18"/>
                <w:lang w:val="en-US" w:eastAsia="en-GB"/>
                <w14:ligatures w14:val="none"/>
              </w:rPr>
              <w:t>The paper counterpart driving licence is not acceptable.</w:t>
            </w:r>
          </w:p>
        </w:tc>
        <w:tc>
          <w:tcPr>
            <w:tcW w:w="22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38DBBA0D"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978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607D5665" w14:textId="77777777" w:rsidR="00120B04" w:rsidRPr="00BF2338" w:rsidRDefault="00120B04" w:rsidP="00120B04">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Photocard driving licence in a durable plastic format, similar in size to a credit card. Driving licence information may also be viewed or shared through the DVLA online service.</w:t>
            </w:r>
          </w:p>
        </w:tc>
      </w:tr>
      <w:tr w:rsidR="00120B04" w:rsidRPr="00BF2338" w14:paraId="1EA34627" w14:textId="77777777" w:rsidTr="00BF2338">
        <w:trPr>
          <w:trHeight w:val="383"/>
        </w:trPr>
        <w:tc>
          <w:tcPr>
            <w:tcW w:w="342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22036684" w14:textId="16C5D212" w:rsidR="00120B04" w:rsidRPr="00BF2338" w:rsidRDefault="00120B04" w:rsidP="00120B04">
            <w:pPr>
              <w:spacing w:after="0" w:line="240" w:lineRule="auto"/>
              <w:rPr>
                <w:rFonts w:ascii="Segoe UI" w:eastAsia="Times New Roman" w:hAnsi="Segoe UI" w:cs="Segoe UI"/>
                <w:b/>
                <w:bCs/>
                <w:color w:val="111111"/>
                <w:kern w:val="24"/>
                <w:sz w:val="18"/>
                <w:szCs w:val="18"/>
                <w:lang w:val="en-US" w:eastAsia="en-GB"/>
                <w14:ligatures w14:val="none"/>
              </w:rPr>
            </w:pPr>
            <w:r w:rsidRPr="00BF2338">
              <w:rPr>
                <w:rFonts w:ascii="Segoe UI" w:eastAsia="Times New Roman" w:hAnsi="Segoe UI" w:cs="Segoe UI"/>
                <w:b/>
                <w:bCs/>
                <w:color w:val="111111"/>
                <w:kern w:val="24"/>
                <w:sz w:val="18"/>
                <w:szCs w:val="18"/>
                <w:lang w:val="en-US" w:eastAsia="en-GB"/>
                <w14:ligatures w14:val="none"/>
              </w:rPr>
              <w:t>UK birth certificate</w:t>
            </w:r>
          </w:p>
        </w:tc>
        <w:tc>
          <w:tcPr>
            <w:tcW w:w="22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77808EF8" w14:textId="042D2B37"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111111"/>
                <w:kern w:val="24"/>
                <w:sz w:val="18"/>
                <w:szCs w:val="18"/>
                <w:lang w:val="en-US" w:eastAsia="en-GB"/>
                <w14:ligatures w14:val="none"/>
              </w:rPr>
              <w:t xml:space="preserve">Physical document </w:t>
            </w:r>
          </w:p>
        </w:tc>
        <w:tc>
          <w:tcPr>
            <w:tcW w:w="978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6FCCD0C1" w14:textId="77777777" w:rsidR="00120B04" w:rsidRPr="00BF2338" w:rsidRDefault="00120B04" w:rsidP="00120B04">
            <w:pPr>
              <w:spacing w:after="0" w:line="240" w:lineRule="auto"/>
              <w:rPr>
                <w:rFonts w:ascii="Segoe UI" w:eastAsia="Times New Roman" w:hAnsi="Segoe UI" w:cs="Segoe UI"/>
                <w:color w:val="111111"/>
                <w:kern w:val="24"/>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Full or short birth certificate issued by the relevant authority.</w:t>
            </w:r>
          </w:p>
          <w:p w14:paraId="19F9C911" w14:textId="77777777"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p>
        </w:tc>
      </w:tr>
      <w:tr w:rsidR="00120B04" w:rsidRPr="00BF2338" w14:paraId="3515D2EA" w14:textId="77777777" w:rsidTr="00BF2338">
        <w:trPr>
          <w:trHeight w:val="421"/>
        </w:trPr>
        <w:tc>
          <w:tcPr>
            <w:tcW w:w="342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40802EAC" w14:textId="2000E4E8" w:rsidR="00120B04" w:rsidRPr="00BF2338" w:rsidRDefault="00120B04" w:rsidP="00120B04">
            <w:pPr>
              <w:spacing w:after="0" w:line="240" w:lineRule="auto"/>
              <w:rPr>
                <w:rFonts w:ascii="Segoe UI" w:eastAsia="Times New Roman" w:hAnsi="Segoe UI" w:cs="Segoe UI"/>
                <w:b/>
                <w:bCs/>
                <w:color w:val="111111"/>
                <w:kern w:val="24"/>
                <w:sz w:val="18"/>
                <w:szCs w:val="18"/>
                <w:lang w:val="en-US" w:eastAsia="en-GB"/>
                <w14:ligatures w14:val="none"/>
              </w:rPr>
            </w:pPr>
            <w:r w:rsidRPr="00BF2338">
              <w:rPr>
                <w:rFonts w:ascii="Segoe UI" w:eastAsia="Times New Roman" w:hAnsi="Segoe UI" w:cs="Segoe UI"/>
                <w:b/>
                <w:bCs/>
                <w:color w:val="111111"/>
                <w:kern w:val="24"/>
                <w:sz w:val="18"/>
                <w:szCs w:val="18"/>
                <w:lang w:val="en-US" w:eastAsia="en-GB"/>
                <w14:ligatures w14:val="none"/>
              </w:rPr>
              <w:t>UK adoption certificate</w:t>
            </w:r>
          </w:p>
        </w:tc>
        <w:tc>
          <w:tcPr>
            <w:tcW w:w="22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108B50EF" w14:textId="79CD6FC8"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111111"/>
                <w:kern w:val="24"/>
                <w:sz w:val="18"/>
                <w:szCs w:val="18"/>
                <w:lang w:val="en-US" w:eastAsia="en-GB"/>
                <w14:ligatures w14:val="none"/>
              </w:rPr>
              <w:t>Physical document</w:t>
            </w:r>
          </w:p>
        </w:tc>
        <w:tc>
          <w:tcPr>
            <w:tcW w:w="978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4BAC8923" w14:textId="04A4F4B0"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111111"/>
                <w:kern w:val="24"/>
                <w:sz w:val="18"/>
                <w:szCs w:val="18"/>
                <w:lang w:val="en-US" w:eastAsia="en-GB"/>
                <w14:ligatures w14:val="none"/>
              </w:rPr>
              <w:t xml:space="preserve">Adoption certificate </w:t>
            </w:r>
            <w:proofErr w:type="gramStart"/>
            <w:r w:rsidRPr="00BF2338">
              <w:rPr>
                <w:rFonts w:ascii="Segoe UI" w:eastAsia="Times New Roman" w:hAnsi="Segoe UI" w:cs="Segoe UI"/>
                <w:color w:val="111111"/>
                <w:kern w:val="24"/>
                <w:sz w:val="18"/>
                <w:szCs w:val="18"/>
                <w:lang w:val="en-US" w:eastAsia="en-GB"/>
                <w14:ligatures w14:val="none"/>
              </w:rPr>
              <w:t>issued</w:t>
            </w:r>
            <w:proofErr w:type="gramEnd"/>
            <w:r w:rsidRPr="00BF2338">
              <w:rPr>
                <w:rFonts w:ascii="Segoe UI" w:eastAsia="Times New Roman" w:hAnsi="Segoe UI" w:cs="Segoe UI"/>
                <w:color w:val="111111"/>
                <w:kern w:val="24"/>
                <w:sz w:val="18"/>
                <w:szCs w:val="18"/>
                <w:lang w:val="en-US" w:eastAsia="en-GB"/>
                <w14:ligatures w14:val="none"/>
              </w:rPr>
              <w:t xml:space="preserve"> by the relevant authority.</w:t>
            </w:r>
          </w:p>
        </w:tc>
      </w:tr>
      <w:tr w:rsidR="00120B04" w:rsidRPr="00BF2338" w14:paraId="07E7E315" w14:textId="77777777" w:rsidTr="00120B04">
        <w:trPr>
          <w:trHeight w:val="523"/>
        </w:trPr>
        <w:tc>
          <w:tcPr>
            <w:tcW w:w="342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27EA58F2" w14:textId="4CC94614" w:rsidR="00120B04" w:rsidRPr="00BF2338" w:rsidRDefault="00120B04" w:rsidP="00120B04">
            <w:pPr>
              <w:spacing w:after="0" w:line="240" w:lineRule="auto"/>
              <w:rPr>
                <w:rFonts w:ascii="Segoe UI" w:eastAsia="Times New Roman" w:hAnsi="Segoe UI" w:cs="Segoe UI"/>
                <w:b/>
                <w:bCs/>
                <w:color w:val="111111"/>
                <w:kern w:val="24"/>
                <w:sz w:val="18"/>
                <w:szCs w:val="18"/>
                <w:lang w:val="en-US" w:eastAsia="en-GB"/>
                <w14:ligatures w14:val="none"/>
              </w:rPr>
            </w:pPr>
            <w:r w:rsidRPr="00BF2338">
              <w:rPr>
                <w:rFonts w:ascii="Segoe UI" w:eastAsia="Times New Roman" w:hAnsi="Segoe UI" w:cs="Segoe UI"/>
                <w:b/>
                <w:bCs/>
                <w:color w:val="111111"/>
                <w:kern w:val="24"/>
                <w:sz w:val="18"/>
                <w:szCs w:val="18"/>
                <w:lang w:val="en-US" w:eastAsia="en-GB"/>
                <w14:ligatures w14:val="none"/>
              </w:rPr>
              <w:t>EU driving licence</w:t>
            </w:r>
          </w:p>
        </w:tc>
        <w:tc>
          <w:tcPr>
            <w:tcW w:w="22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6463112E" w14:textId="7FE81A6E"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111111"/>
                <w:kern w:val="24"/>
                <w:sz w:val="18"/>
                <w:szCs w:val="18"/>
                <w:lang w:val="en-US" w:eastAsia="en-GB"/>
                <w14:ligatures w14:val="none"/>
              </w:rPr>
              <w:t>Physical document</w:t>
            </w:r>
          </w:p>
        </w:tc>
        <w:tc>
          <w:tcPr>
            <w:tcW w:w="978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479706AD" w14:textId="61A87A1E"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111111"/>
                <w:kern w:val="24"/>
                <w:sz w:val="18"/>
                <w:szCs w:val="18"/>
                <w:lang w:val="en-US" w:eastAsia="en-GB"/>
                <w14:ligatures w14:val="none"/>
              </w:rPr>
              <w:t>Photocard driving licence in a durable plastic format, similar in size to a credit card. Council of the European Union - PRADO</w:t>
            </w:r>
          </w:p>
        </w:tc>
      </w:tr>
      <w:tr w:rsidR="00120B04" w:rsidRPr="00BF2338" w14:paraId="58F1B2B8" w14:textId="77777777" w:rsidTr="00120B04">
        <w:trPr>
          <w:trHeight w:val="660"/>
        </w:trPr>
        <w:tc>
          <w:tcPr>
            <w:tcW w:w="342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3DDA6EA1" w14:textId="026E5252" w:rsidR="00120B04" w:rsidRPr="00BF2338" w:rsidRDefault="00120B04" w:rsidP="00120B04">
            <w:pPr>
              <w:spacing w:after="0" w:line="240" w:lineRule="auto"/>
              <w:rPr>
                <w:rFonts w:ascii="Segoe UI" w:eastAsia="Times New Roman" w:hAnsi="Segoe UI" w:cs="Segoe UI"/>
                <w:b/>
                <w:bCs/>
                <w:color w:val="111111"/>
                <w:kern w:val="24"/>
                <w:sz w:val="18"/>
                <w:szCs w:val="18"/>
                <w:lang w:val="en-US" w:eastAsia="en-GB"/>
                <w14:ligatures w14:val="none"/>
              </w:rPr>
            </w:pPr>
            <w:r w:rsidRPr="00BF2338">
              <w:rPr>
                <w:rFonts w:ascii="Segoe UI" w:eastAsia="Times New Roman" w:hAnsi="Segoe UI" w:cs="Segoe UI"/>
                <w:b/>
                <w:bCs/>
                <w:color w:val="111111"/>
                <w:kern w:val="24"/>
                <w:sz w:val="18"/>
                <w:szCs w:val="18"/>
                <w:lang w:val="en-US" w:eastAsia="en-GB"/>
                <w14:ligatures w14:val="none"/>
              </w:rPr>
              <w:t>EU Member state identity card</w:t>
            </w:r>
          </w:p>
        </w:tc>
        <w:tc>
          <w:tcPr>
            <w:tcW w:w="22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7FD2E589" w14:textId="4CC19253"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111111"/>
                <w:kern w:val="24"/>
                <w:sz w:val="18"/>
                <w:szCs w:val="18"/>
                <w:lang w:val="en-US" w:eastAsia="en-GB"/>
                <w14:ligatures w14:val="none"/>
              </w:rPr>
              <w:t>Physical document</w:t>
            </w:r>
          </w:p>
        </w:tc>
        <w:tc>
          <w:tcPr>
            <w:tcW w:w="978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58BCAACF" w14:textId="330C979D"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111111"/>
                <w:kern w:val="24"/>
                <w:sz w:val="18"/>
                <w:szCs w:val="18"/>
                <w:lang w:val="en-US" w:eastAsia="en-GB"/>
                <w14:ligatures w14:val="none"/>
              </w:rPr>
              <w:t xml:space="preserve">Photo identity </w:t>
            </w:r>
            <w:proofErr w:type="gramStart"/>
            <w:r w:rsidRPr="00BF2338">
              <w:rPr>
                <w:rFonts w:ascii="Segoe UI" w:eastAsia="Times New Roman" w:hAnsi="Segoe UI" w:cs="Segoe UI"/>
                <w:color w:val="111111"/>
                <w:kern w:val="24"/>
                <w:sz w:val="18"/>
                <w:szCs w:val="18"/>
                <w:lang w:val="en-US" w:eastAsia="en-GB"/>
                <w14:ligatures w14:val="none"/>
              </w:rPr>
              <w:t>document</w:t>
            </w:r>
            <w:proofErr w:type="gramEnd"/>
            <w:r w:rsidRPr="00BF2338">
              <w:rPr>
                <w:rFonts w:ascii="Segoe UI" w:eastAsia="Times New Roman" w:hAnsi="Segoe UI" w:cs="Segoe UI"/>
                <w:color w:val="111111"/>
                <w:kern w:val="24"/>
                <w:sz w:val="18"/>
                <w:szCs w:val="18"/>
                <w:lang w:val="en-US" w:eastAsia="en-GB"/>
                <w14:ligatures w14:val="none"/>
              </w:rPr>
              <w:t xml:space="preserve"> in a durable plastic format, similar in size to a credit card. Council of the European Union - PRADO</w:t>
            </w:r>
          </w:p>
        </w:tc>
      </w:tr>
      <w:tr w:rsidR="00120B04" w:rsidRPr="00BF2338" w14:paraId="3E43D443" w14:textId="77777777" w:rsidTr="00120B04">
        <w:trPr>
          <w:trHeight w:val="660"/>
        </w:trPr>
        <w:tc>
          <w:tcPr>
            <w:tcW w:w="342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54926611" w14:textId="77777777" w:rsidR="00120B04" w:rsidRPr="00BF2338" w:rsidRDefault="00120B04" w:rsidP="00120B04">
            <w:pPr>
              <w:spacing w:after="0" w:line="240" w:lineRule="auto"/>
              <w:rPr>
                <w:rFonts w:ascii="Segoe UI" w:eastAsia="Times New Roman" w:hAnsi="Segoe UI" w:cs="Segoe UI"/>
                <w:b/>
                <w:bCs/>
                <w:color w:val="111111"/>
                <w:kern w:val="24"/>
                <w:sz w:val="18"/>
                <w:szCs w:val="18"/>
                <w:lang w:val="en-US" w:eastAsia="en-GB"/>
                <w14:ligatures w14:val="none"/>
              </w:rPr>
            </w:pPr>
            <w:r w:rsidRPr="00BF2338">
              <w:rPr>
                <w:rFonts w:ascii="Segoe UI" w:eastAsia="Times New Roman" w:hAnsi="Segoe UI" w:cs="Segoe UI"/>
                <w:b/>
                <w:bCs/>
                <w:color w:val="111111"/>
                <w:kern w:val="24"/>
                <w:sz w:val="18"/>
                <w:szCs w:val="18"/>
                <w:lang w:val="en-US" w:eastAsia="en-GB"/>
                <w14:ligatures w14:val="none"/>
              </w:rPr>
              <w:t>PASSS card</w:t>
            </w:r>
          </w:p>
          <w:p w14:paraId="2C1840AE" w14:textId="21F06A0F" w:rsidR="00120B04" w:rsidRPr="00BF2338" w:rsidRDefault="00120B04" w:rsidP="00120B04">
            <w:pPr>
              <w:spacing w:after="0" w:line="240" w:lineRule="auto"/>
              <w:rPr>
                <w:rFonts w:ascii="Segoe UI" w:eastAsia="Times New Roman" w:hAnsi="Segoe UI" w:cs="Segoe UI"/>
                <w:b/>
                <w:bCs/>
                <w:color w:val="111111"/>
                <w:kern w:val="24"/>
                <w:sz w:val="18"/>
                <w:szCs w:val="18"/>
                <w:lang w:val="en-US" w:eastAsia="en-GB"/>
                <w14:ligatures w14:val="none"/>
              </w:rPr>
            </w:pPr>
            <w:r w:rsidRPr="00BF2338">
              <w:rPr>
                <w:rFonts w:ascii="Segoe UI" w:eastAsia="Times New Roman" w:hAnsi="Segoe UI" w:cs="Segoe UI"/>
                <w:b/>
                <w:bCs/>
                <w:color w:val="111111"/>
                <w:kern w:val="24"/>
                <w:sz w:val="18"/>
                <w:szCs w:val="18"/>
                <w:lang w:val="en-US" w:eastAsia="en-GB"/>
                <w14:ligatures w14:val="none"/>
              </w:rPr>
              <w:t>Proof of Age Standards Scheme</w:t>
            </w:r>
          </w:p>
        </w:tc>
        <w:tc>
          <w:tcPr>
            <w:tcW w:w="22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39761D2A" w14:textId="62B4E3B8"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978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tcPr>
          <w:p w14:paraId="65D54075" w14:textId="77777777"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111111"/>
                <w:kern w:val="24"/>
                <w:sz w:val="18"/>
                <w:szCs w:val="18"/>
                <w:lang w:val="en-US" w:eastAsia="en-GB"/>
                <w14:ligatures w14:val="none"/>
              </w:rPr>
              <w:t xml:space="preserve">Photo proof-of-age identity </w:t>
            </w:r>
            <w:proofErr w:type="gramStart"/>
            <w:r w:rsidRPr="00BF2338">
              <w:rPr>
                <w:rFonts w:ascii="Segoe UI" w:eastAsia="Times New Roman" w:hAnsi="Segoe UI" w:cs="Segoe UI"/>
                <w:color w:val="111111"/>
                <w:kern w:val="24"/>
                <w:sz w:val="18"/>
                <w:szCs w:val="18"/>
                <w:lang w:val="en-US" w:eastAsia="en-GB"/>
                <w14:ligatures w14:val="none"/>
              </w:rPr>
              <w:t>document</w:t>
            </w:r>
            <w:proofErr w:type="gramEnd"/>
            <w:r w:rsidRPr="00BF2338">
              <w:rPr>
                <w:rFonts w:ascii="Segoe UI" w:eastAsia="Times New Roman" w:hAnsi="Segoe UI" w:cs="Segoe UI"/>
                <w:color w:val="111111"/>
                <w:kern w:val="24"/>
                <w:sz w:val="18"/>
                <w:szCs w:val="18"/>
                <w:lang w:val="en-US" w:eastAsia="en-GB"/>
                <w14:ligatures w14:val="none"/>
              </w:rPr>
              <w:t xml:space="preserve"> in a durable plastic format, similar in size to a credit card. A digital PASS option may also be available through an accredited provider. PASS 5stepCheck Scheme</w:t>
            </w:r>
          </w:p>
          <w:p w14:paraId="0349B8D1" w14:textId="20BA2977" w:rsidR="00120B04" w:rsidRPr="00BF2338" w:rsidRDefault="00120B04" w:rsidP="00120B04">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111111"/>
                <w:kern w:val="24"/>
                <w:sz w:val="18"/>
                <w:szCs w:val="18"/>
                <w:lang w:val="en-US" w:eastAsia="en-GB"/>
                <w14:ligatures w14:val="none"/>
              </w:rPr>
              <w:t>PASS Digital</w:t>
            </w:r>
            <w:r w:rsidRPr="00BF2338">
              <w:rPr>
                <w:rFonts w:ascii="Segoe UI" w:eastAsia="Times New Roman" w:hAnsi="Segoe UI" w:cs="Segoe UI"/>
                <w:color w:val="111111"/>
                <w:kern w:val="24"/>
                <w:sz w:val="18"/>
                <w:szCs w:val="18"/>
                <w:lang w:val="en-US" w:eastAsia="en-GB"/>
                <w14:ligatures w14:val="none"/>
              </w:rPr>
              <w:t xml:space="preserve"> </w:t>
            </w:r>
          </w:p>
        </w:tc>
      </w:tr>
    </w:tbl>
    <w:p w14:paraId="6896556E" w14:textId="77777777" w:rsidR="0082706F" w:rsidRPr="00BF2338" w:rsidRDefault="0082706F" w:rsidP="0082706F">
      <w:pPr>
        <w:rPr>
          <w:rFonts w:ascii="Segoe UI" w:hAnsi="Segoe UI" w:cs="Segoe UI"/>
          <w:sz w:val="18"/>
          <w:szCs w:val="18"/>
        </w:rPr>
      </w:pPr>
    </w:p>
    <w:p w14:paraId="04A2693F" w14:textId="77777777" w:rsidR="00A11FF0" w:rsidRPr="00BF2338" w:rsidRDefault="00A11FF0" w:rsidP="0082706F">
      <w:pPr>
        <w:rPr>
          <w:rFonts w:ascii="Segoe UI" w:hAnsi="Segoe UI" w:cs="Segoe UI"/>
          <w:sz w:val="18"/>
          <w:szCs w:val="18"/>
        </w:rPr>
      </w:pPr>
    </w:p>
    <w:p w14:paraId="1FE2EB4D" w14:textId="77777777" w:rsidR="00A11FF0" w:rsidRPr="00BF2338" w:rsidRDefault="00A11FF0" w:rsidP="0082706F">
      <w:pPr>
        <w:rPr>
          <w:rFonts w:ascii="Segoe UI" w:hAnsi="Segoe UI" w:cs="Segoe UI"/>
          <w:sz w:val="18"/>
          <w:szCs w:val="18"/>
        </w:rPr>
      </w:pPr>
    </w:p>
    <w:p w14:paraId="741C1CFF" w14:textId="77777777" w:rsidR="00A11FF0" w:rsidRDefault="00A11FF0" w:rsidP="0082706F">
      <w:pPr>
        <w:rPr>
          <w:rFonts w:ascii="Segoe UI" w:hAnsi="Segoe UI" w:cs="Segoe UI"/>
          <w:sz w:val="18"/>
          <w:szCs w:val="18"/>
        </w:rPr>
      </w:pPr>
    </w:p>
    <w:p w14:paraId="68072B12" w14:textId="77777777" w:rsidR="00BF2338" w:rsidRDefault="00BF2338" w:rsidP="0082706F">
      <w:pPr>
        <w:rPr>
          <w:rFonts w:ascii="Segoe UI" w:hAnsi="Segoe UI" w:cs="Segoe UI"/>
          <w:sz w:val="18"/>
          <w:szCs w:val="18"/>
        </w:rPr>
      </w:pPr>
    </w:p>
    <w:p w14:paraId="4D41EA64" w14:textId="77777777" w:rsidR="00BF2338" w:rsidRPr="00BF2338" w:rsidRDefault="00BF2338" w:rsidP="0082706F">
      <w:pPr>
        <w:rPr>
          <w:rFonts w:ascii="Segoe UI" w:hAnsi="Segoe UI" w:cs="Segoe UI"/>
          <w:sz w:val="18"/>
          <w:szCs w:val="18"/>
        </w:rPr>
      </w:pPr>
    </w:p>
    <w:p w14:paraId="61D50E87" w14:textId="77777777" w:rsidR="00A11FF0" w:rsidRPr="00BF2338" w:rsidRDefault="00A11FF0" w:rsidP="0082706F">
      <w:pPr>
        <w:rPr>
          <w:rFonts w:ascii="Segoe UI" w:hAnsi="Segoe UI" w:cs="Segoe UI"/>
          <w:sz w:val="18"/>
          <w:szCs w:val="18"/>
        </w:rPr>
      </w:pPr>
    </w:p>
    <w:p w14:paraId="705B08A5" w14:textId="77777777" w:rsidR="00A11FF0" w:rsidRPr="00BF2338" w:rsidRDefault="00A11FF0" w:rsidP="0082706F">
      <w:pPr>
        <w:rPr>
          <w:rFonts w:ascii="Segoe UI" w:hAnsi="Segoe UI" w:cs="Segoe UI"/>
          <w:sz w:val="18"/>
          <w:szCs w:val="18"/>
        </w:rPr>
      </w:pPr>
    </w:p>
    <w:p w14:paraId="74C74291" w14:textId="77777777" w:rsidR="00A11FF0" w:rsidRDefault="00A11FF0" w:rsidP="0082706F">
      <w:pPr>
        <w:rPr>
          <w:rFonts w:ascii="Segoe UI" w:hAnsi="Segoe UI" w:cs="Segoe UI"/>
          <w:b/>
          <w:bCs/>
          <w:u w:val="single"/>
        </w:rPr>
      </w:pPr>
    </w:p>
    <w:p w14:paraId="68A3D20F" w14:textId="77777777" w:rsidR="00BF2338" w:rsidRDefault="00BF2338" w:rsidP="0082706F">
      <w:pPr>
        <w:rPr>
          <w:rFonts w:ascii="Segoe UI" w:hAnsi="Segoe UI" w:cs="Segoe UI"/>
          <w:b/>
          <w:bCs/>
          <w:u w:val="single"/>
        </w:rPr>
      </w:pPr>
    </w:p>
    <w:p w14:paraId="78FEDC81" w14:textId="77777777" w:rsidR="00BF2338" w:rsidRPr="00BF2338" w:rsidRDefault="00BF2338" w:rsidP="0082706F">
      <w:pPr>
        <w:rPr>
          <w:rFonts w:ascii="Segoe UI" w:hAnsi="Segoe UI" w:cs="Segoe UI"/>
          <w:b/>
          <w:bCs/>
          <w:u w:val="single"/>
        </w:rPr>
      </w:pPr>
    </w:p>
    <w:p w14:paraId="266D0651" w14:textId="14EA40BC" w:rsidR="00A11FF0" w:rsidRPr="00BF2338" w:rsidRDefault="00A11FF0" w:rsidP="0082706F">
      <w:pPr>
        <w:rPr>
          <w:rFonts w:ascii="Segoe UI" w:hAnsi="Segoe UI" w:cs="Segoe UI"/>
          <w:b/>
          <w:bCs/>
          <w:u w:val="single"/>
        </w:rPr>
      </w:pPr>
      <w:r w:rsidRPr="00BF2338">
        <w:rPr>
          <w:rFonts w:ascii="Segoe UI" w:hAnsi="Segoe UI" w:cs="Segoe UI"/>
          <w:b/>
          <w:bCs/>
          <w:u w:val="single"/>
        </w:rPr>
        <w:lastRenderedPageBreak/>
        <w:t>Secondary List (2 documents from this list)</w:t>
      </w:r>
    </w:p>
    <w:tbl>
      <w:tblPr>
        <w:tblW w:w="15441" w:type="dxa"/>
        <w:tblCellMar>
          <w:left w:w="0" w:type="dxa"/>
          <w:right w:w="0" w:type="dxa"/>
        </w:tblCellMar>
        <w:tblLook w:val="04A0" w:firstRow="1" w:lastRow="0" w:firstColumn="1" w:lastColumn="0" w:noHBand="0" w:noVBand="1"/>
      </w:tblPr>
      <w:tblGrid>
        <w:gridCol w:w="4840"/>
        <w:gridCol w:w="2840"/>
        <w:gridCol w:w="7761"/>
      </w:tblGrid>
      <w:tr w:rsidR="00BF2338" w:rsidRPr="00BF2338" w14:paraId="6E3DD374" w14:textId="77777777" w:rsidTr="00BF2338">
        <w:trPr>
          <w:trHeight w:val="489"/>
        </w:trPr>
        <w:tc>
          <w:tcPr>
            <w:tcW w:w="4840" w:type="dxa"/>
            <w:tcBorders>
              <w:top w:val="single" w:sz="8" w:space="0" w:color="B7A7D0"/>
              <w:left w:val="single" w:sz="8" w:space="0" w:color="B7A7D0"/>
              <w:bottom w:val="single" w:sz="8" w:space="0" w:color="B7A7D0"/>
              <w:right w:val="single" w:sz="8" w:space="0" w:color="B7A7D0"/>
            </w:tcBorders>
            <w:shd w:val="clear" w:color="auto" w:fill="4B2E83"/>
            <w:tcMar>
              <w:top w:w="110" w:type="dxa"/>
              <w:left w:w="100" w:type="dxa"/>
              <w:bottom w:w="110" w:type="dxa"/>
              <w:right w:w="100" w:type="dxa"/>
            </w:tcMar>
            <w:vAlign w:val="center"/>
            <w:hideMark/>
          </w:tcPr>
          <w:p w14:paraId="6D51DD98"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FFFFFF"/>
                <w:kern w:val="24"/>
                <w:sz w:val="18"/>
                <w:szCs w:val="18"/>
                <w:lang w:val="en-US" w:eastAsia="en-GB"/>
                <w14:ligatures w14:val="none"/>
              </w:rPr>
              <w:t>Document type</w:t>
            </w:r>
          </w:p>
        </w:tc>
        <w:tc>
          <w:tcPr>
            <w:tcW w:w="2840" w:type="dxa"/>
            <w:tcBorders>
              <w:top w:val="single" w:sz="8" w:space="0" w:color="B7A7D0"/>
              <w:left w:val="single" w:sz="8" w:space="0" w:color="B7A7D0"/>
              <w:bottom w:val="single" w:sz="8" w:space="0" w:color="B7A7D0"/>
              <w:right w:val="single" w:sz="8" w:space="0" w:color="B7A7D0"/>
            </w:tcBorders>
            <w:shd w:val="clear" w:color="auto" w:fill="4B2E83"/>
            <w:tcMar>
              <w:top w:w="110" w:type="dxa"/>
              <w:left w:w="100" w:type="dxa"/>
              <w:bottom w:w="110" w:type="dxa"/>
              <w:right w:w="100" w:type="dxa"/>
            </w:tcMar>
            <w:vAlign w:val="center"/>
            <w:hideMark/>
          </w:tcPr>
          <w:p w14:paraId="78AF09AD"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FFFFFF"/>
                <w:kern w:val="24"/>
                <w:sz w:val="18"/>
                <w:szCs w:val="18"/>
                <w:lang w:val="en-US" w:eastAsia="en-GB"/>
                <w14:ligatures w14:val="none"/>
              </w:rPr>
              <w:t>Format</w:t>
            </w:r>
          </w:p>
        </w:tc>
        <w:tc>
          <w:tcPr>
            <w:tcW w:w="7761" w:type="dxa"/>
            <w:tcBorders>
              <w:top w:val="single" w:sz="8" w:space="0" w:color="B7A7D0"/>
              <w:left w:val="single" w:sz="8" w:space="0" w:color="B7A7D0"/>
              <w:bottom w:val="single" w:sz="8" w:space="0" w:color="B7A7D0"/>
              <w:right w:val="single" w:sz="8" w:space="0" w:color="B7A7D0"/>
            </w:tcBorders>
            <w:shd w:val="clear" w:color="auto" w:fill="4B2E83"/>
            <w:tcMar>
              <w:top w:w="110" w:type="dxa"/>
              <w:left w:w="100" w:type="dxa"/>
              <w:bottom w:w="110" w:type="dxa"/>
              <w:right w:w="100" w:type="dxa"/>
            </w:tcMar>
            <w:vAlign w:val="center"/>
            <w:hideMark/>
          </w:tcPr>
          <w:p w14:paraId="6E131C9E"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FFFFFF"/>
                <w:kern w:val="24"/>
                <w:sz w:val="18"/>
                <w:szCs w:val="18"/>
                <w:lang w:val="en-US" w:eastAsia="en-GB"/>
                <w14:ligatures w14:val="none"/>
              </w:rPr>
              <w:t>Description</w:t>
            </w:r>
          </w:p>
        </w:tc>
      </w:tr>
      <w:tr w:rsidR="00BF2338" w:rsidRPr="00BF2338" w14:paraId="45ADA943" w14:textId="77777777" w:rsidTr="00BF2338">
        <w:trPr>
          <w:trHeight w:val="753"/>
        </w:trPr>
        <w:tc>
          <w:tcPr>
            <w:tcW w:w="484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54E6054C"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Utility bill</w:t>
            </w:r>
            <w:r w:rsidRPr="00BF2338">
              <w:rPr>
                <w:rFonts w:ascii="Segoe UI" w:eastAsia="Times New Roman" w:hAnsi="Segoe UI" w:cs="Segoe UI"/>
                <w:b/>
                <w:bCs/>
                <w:color w:val="000000"/>
                <w:kern w:val="24"/>
                <w:sz w:val="18"/>
                <w:szCs w:val="18"/>
                <w:lang w:val="en-US" w:eastAsia="en-GB"/>
                <w14:ligatures w14:val="none"/>
              </w:rPr>
              <w:br/>
            </w:r>
            <w:r w:rsidRPr="00BF2338">
              <w:rPr>
                <w:rFonts w:ascii="Segoe UI" w:eastAsia="Times New Roman" w:hAnsi="Segoe UI" w:cs="Segoe UI"/>
                <w:b/>
                <w:bCs/>
                <w:color w:val="111111"/>
                <w:kern w:val="24"/>
                <w:sz w:val="18"/>
                <w:szCs w:val="18"/>
                <w:lang w:val="en-US" w:eastAsia="en-GB"/>
                <w14:ligatures w14:val="none"/>
              </w:rPr>
              <w:t>(not mobile phone bill)</w:t>
            </w:r>
          </w:p>
        </w:tc>
        <w:tc>
          <w:tcPr>
            <w:tcW w:w="284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17660DB4"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7761"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412864BE"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Electricity, gas, water, landline telephone or broadband bill.</w:t>
            </w:r>
          </w:p>
        </w:tc>
      </w:tr>
      <w:tr w:rsidR="00BF2338" w:rsidRPr="00BF2338" w14:paraId="37775FEF" w14:textId="77777777" w:rsidTr="00BF2338">
        <w:trPr>
          <w:trHeight w:val="733"/>
        </w:trPr>
        <w:tc>
          <w:tcPr>
            <w:tcW w:w="48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324339D2"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Council Tax statement</w:t>
            </w:r>
          </w:p>
        </w:tc>
        <w:tc>
          <w:tcPr>
            <w:tcW w:w="28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580DF5E5"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776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2A9F2C68"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Council Tax bill, statement or related Council Tax correspondence issued by a local authority.</w:t>
            </w:r>
          </w:p>
        </w:tc>
      </w:tr>
      <w:tr w:rsidR="00BF2338" w:rsidRPr="00BF2338" w14:paraId="167FC6D1" w14:textId="77777777" w:rsidTr="00BF2338">
        <w:trPr>
          <w:trHeight w:val="448"/>
        </w:trPr>
        <w:tc>
          <w:tcPr>
            <w:tcW w:w="484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79A8189B"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Bank or building society statement</w:t>
            </w:r>
          </w:p>
        </w:tc>
        <w:tc>
          <w:tcPr>
            <w:tcW w:w="284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40C4E8C5"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7761"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5D22AE26"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Statement issued by a bank or building society.</w:t>
            </w:r>
          </w:p>
        </w:tc>
      </w:tr>
      <w:tr w:rsidR="00BF2338" w:rsidRPr="00BF2338" w14:paraId="2E04D5DE" w14:textId="77777777" w:rsidTr="00BF2338">
        <w:trPr>
          <w:trHeight w:val="448"/>
        </w:trPr>
        <w:tc>
          <w:tcPr>
            <w:tcW w:w="48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3EFAFFB1"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Mortgage statement</w:t>
            </w:r>
          </w:p>
        </w:tc>
        <w:tc>
          <w:tcPr>
            <w:tcW w:w="28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3E2FF2E1"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776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508589D0"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Statement issued by a mortgage provider.</w:t>
            </w:r>
          </w:p>
        </w:tc>
      </w:tr>
      <w:tr w:rsidR="00BF2338" w:rsidRPr="00BF2338" w14:paraId="3E2DB552" w14:textId="77777777" w:rsidTr="00BF2338">
        <w:trPr>
          <w:trHeight w:val="448"/>
        </w:trPr>
        <w:tc>
          <w:tcPr>
            <w:tcW w:w="484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0A8D6F4E"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Credit card statement</w:t>
            </w:r>
          </w:p>
        </w:tc>
        <w:tc>
          <w:tcPr>
            <w:tcW w:w="284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6EF3CC04"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7761"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19E696A3"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Statement issued by a credit card provider.</w:t>
            </w:r>
          </w:p>
        </w:tc>
      </w:tr>
      <w:tr w:rsidR="00BF2338" w:rsidRPr="00BF2338" w14:paraId="56CD0582" w14:textId="77777777" w:rsidTr="00BF2338">
        <w:trPr>
          <w:trHeight w:val="1588"/>
        </w:trPr>
        <w:tc>
          <w:tcPr>
            <w:tcW w:w="48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7A91D6EA"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State benefit, pension or tax credit entitlement from DWP/HMRC</w:t>
            </w:r>
          </w:p>
        </w:tc>
        <w:tc>
          <w:tcPr>
            <w:tcW w:w="28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47EEBDD4"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776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2CF53A5E"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 xml:space="preserve">*Evidence confirming entitlement to a state or child benefit, pension or tax credit, Carer’s Allowance, Universal Credit, Personal Independence Payment, Employment and Support Allowance, Jobseeker’s Allowance, Pension Credit or Attendance Allowance. HMRC tax code notices, Self Assessment notices, statements and National Insurance correspondence </w:t>
            </w:r>
          </w:p>
        </w:tc>
      </w:tr>
      <w:tr w:rsidR="00BF2338" w:rsidRPr="00BF2338" w14:paraId="27274398" w14:textId="77777777" w:rsidTr="00BF2338">
        <w:trPr>
          <w:trHeight w:val="733"/>
        </w:trPr>
        <w:tc>
          <w:tcPr>
            <w:tcW w:w="484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12593282"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P45 or P60</w:t>
            </w:r>
          </w:p>
        </w:tc>
        <w:tc>
          <w:tcPr>
            <w:tcW w:w="2840"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02F35662"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7761"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4C45A712"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 xml:space="preserve">Employment tax document. These are often issued electronically, but a paper copy may also be provided. </w:t>
            </w:r>
            <w:hyperlink r:id="rId4" w:history="1">
              <w:r w:rsidRPr="00BF2338">
                <w:rPr>
                  <w:rFonts w:ascii="Segoe UI" w:eastAsia="Times New Roman" w:hAnsi="Segoe UI" w:cs="Segoe UI"/>
                  <w:color w:val="0563C1"/>
                  <w:kern w:val="24"/>
                  <w:sz w:val="18"/>
                  <w:szCs w:val="18"/>
                  <w:u w:val="single"/>
                  <w:lang w:val="en-US" w:eastAsia="en-GB"/>
                  <w14:ligatures w14:val="none"/>
                </w:rPr>
                <w:t>Your P45, P60 and P11D form - GOV.UK</w:t>
              </w:r>
            </w:hyperlink>
          </w:p>
        </w:tc>
      </w:tr>
      <w:tr w:rsidR="00BF2338" w:rsidRPr="00BF2338" w14:paraId="402DDB6F" w14:textId="77777777" w:rsidTr="00BF2338">
        <w:trPr>
          <w:trHeight w:val="1018"/>
        </w:trPr>
        <w:tc>
          <w:tcPr>
            <w:tcW w:w="48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2858F7D6"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Marriage or civil partnership certificate</w:t>
            </w:r>
          </w:p>
        </w:tc>
        <w:tc>
          <w:tcPr>
            <w:tcW w:w="2840"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78288982"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document only for UK certificates</w:t>
            </w:r>
          </w:p>
        </w:tc>
        <w:tc>
          <w:tcPr>
            <w:tcW w:w="776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463025FB"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Paper certificate for UK marriage or civil partnership entries. Overseas marriage or civil partnership evidence may be presented in paper form or, where applicable, through a digital route.</w:t>
            </w:r>
          </w:p>
        </w:tc>
      </w:tr>
    </w:tbl>
    <w:p w14:paraId="7950B7A8" w14:textId="77777777" w:rsidR="00A11FF0" w:rsidRDefault="00A11FF0" w:rsidP="0082706F">
      <w:pPr>
        <w:rPr>
          <w:rFonts w:ascii="Segoe UI" w:hAnsi="Segoe UI" w:cs="Segoe UI"/>
          <w:sz w:val="18"/>
          <w:szCs w:val="18"/>
        </w:rPr>
      </w:pPr>
    </w:p>
    <w:p w14:paraId="6792EB97" w14:textId="77777777" w:rsidR="00BF2338" w:rsidRDefault="00BF2338" w:rsidP="0082706F">
      <w:pPr>
        <w:rPr>
          <w:rFonts w:ascii="Segoe UI" w:hAnsi="Segoe UI" w:cs="Segoe UI"/>
          <w:sz w:val="18"/>
          <w:szCs w:val="18"/>
        </w:rPr>
      </w:pPr>
    </w:p>
    <w:p w14:paraId="5E951E92" w14:textId="77777777" w:rsidR="00BF2338" w:rsidRDefault="00BF2338" w:rsidP="0082706F">
      <w:pPr>
        <w:rPr>
          <w:rFonts w:ascii="Segoe UI" w:hAnsi="Segoe UI" w:cs="Segoe UI"/>
          <w:sz w:val="18"/>
          <w:szCs w:val="18"/>
        </w:rPr>
      </w:pPr>
    </w:p>
    <w:p w14:paraId="3FAF5751" w14:textId="77777777" w:rsidR="00BF2338" w:rsidRPr="00BF2338" w:rsidRDefault="00BF2338" w:rsidP="0082706F">
      <w:pPr>
        <w:rPr>
          <w:rFonts w:ascii="Segoe UI" w:hAnsi="Segoe UI" w:cs="Segoe UI"/>
          <w:sz w:val="18"/>
          <w:szCs w:val="18"/>
        </w:rPr>
      </w:pPr>
    </w:p>
    <w:p w14:paraId="46F6C2E8" w14:textId="2C187308" w:rsidR="00BF2338" w:rsidRPr="00BF2338" w:rsidRDefault="00BF2338" w:rsidP="0082706F">
      <w:pPr>
        <w:rPr>
          <w:rFonts w:ascii="Segoe UI" w:hAnsi="Segoe UI" w:cs="Segoe UI"/>
          <w:b/>
          <w:bCs/>
          <w:u w:val="single"/>
        </w:rPr>
      </w:pPr>
      <w:r w:rsidRPr="00BF2338">
        <w:rPr>
          <w:rFonts w:ascii="Segoe UI" w:hAnsi="Segoe UI" w:cs="Segoe UI"/>
          <w:b/>
          <w:bCs/>
          <w:u w:val="single"/>
        </w:rPr>
        <w:lastRenderedPageBreak/>
        <w:t xml:space="preserve">Secondary list continued </w:t>
      </w:r>
      <w:r w:rsidRPr="00BF2338">
        <w:rPr>
          <w:rFonts w:ascii="Segoe UI" w:hAnsi="Segoe UI" w:cs="Segoe UI"/>
          <w:b/>
          <w:bCs/>
          <w:u w:val="single"/>
        </w:rPr>
        <w:t>(2 documents from this list)</w:t>
      </w:r>
    </w:p>
    <w:p w14:paraId="7E0E13CC" w14:textId="77777777" w:rsidR="00BF2338" w:rsidRPr="00BF2338" w:rsidRDefault="00BF2338" w:rsidP="0082706F">
      <w:pPr>
        <w:rPr>
          <w:rFonts w:ascii="Segoe UI" w:hAnsi="Segoe UI" w:cs="Segoe UI"/>
          <w:sz w:val="18"/>
          <w:szCs w:val="18"/>
        </w:rPr>
      </w:pPr>
    </w:p>
    <w:tbl>
      <w:tblPr>
        <w:tblW w:w="15441" w:type="dxa"/>
        <w:tblCellMar>
          <w:left w:w="0" w:type="dxa"/>
          <w:right w:w="0" w:type="dxa"/>
        </w:tblCellMar>
        <w:tblLook w:val="04A0" w:firstRow="1" w:lastRow="0" w:firstColumn="1" w:lastColumn="0" w:noHBand="0" w:noVBand="1"/>
      </w:tblPr>
      <w:tblGrid>
        <w:gridCol w:w="4840"/>
        <w:gridCol w:w="246"/>
        <w:gridCol w:w="2594"/>
        <w:gridCol w:w="390"/>
        <w:gridCol w:w="7371"/>
      </w:tblGrid>
      <w:tr w:rsidR="00BF2338" w:rsidRPr="00BF2338" w14:paraId="2A74BEEF" w14:textId="77777777" w:rsidTr="00BF2338">
        <w:trPr>
          <w:trHeight w:val="489"/>
        </w:trPr>
        <w:tc>
          <w:tcPr>
            <w:tcW w:w="4840" w:type="dxa"/>
            <w:tcBorders>
              <w:top w:val="single" w:sz="8" w:space="0" w:color="B7A7D0"/>
              <w:left w:val="single" w:sz="8" w:space="0" w:color="B7A7D0"/>
              <w:bottom w:val="single" w:sz="8" w:space="0" w:color="B7A7D0"/>
              <w:right w:val="single" w:sz="8" w:space="0" w:color="B7A7D0"/>
            </w:tcBorders>
            <w:shd w:val="clear" w:color="auto" w:fill="4B2E83"/>
            <w:tcMar>
              <w:top w:w="110" w:type="dxa"/>
              <w:left w:w="100" w:type="dxa"/>
              <w:bottom w:w="110" w:type="dxa"/>
              <w:right w:w="100" w:type="dxa"/>
            </w:tcMar>
            <w:vAlign w:val="center"/>
            <w:hideMark/>
          </w:tcPr>
          <w:p w14:paraId="3882C300" w14:textId="77777777" w:rsidR="00BF2338" w:rsidRPr="00BF2338" w:rsidRDefault="00BF2338" w:rsidP="00EE105D">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FFFFFF"/>
                <w:kern w:val="24"/>
                <w:sz w:val="18"/>
                <w:szCs w:val="18"/>
                <w:lang w:val="en-US" w:eastAsia="en-GB"/>
                <w14:ligatures w14:val="none"/>
              </w:rPr>
              <w:t>Document type</w:t>
            </w:r>
          </w:p>
        </w:tc>
        <w:tc>
          <w:tcPr>
            <w:tcW w:w="2840" w:type="dxa"/>
            <w:gridSpan w:val="2"/>
            <w:tcBorders>
              <w:top w:val="single" w:sz="8" w:space="0" w:color="B7A7D0"/>
              <w:left w:val="single" w:sz="8" w:space="0" w:color="B7A7D0"/>
              <w:bottom w:val="single" w:sz="8" w:space="0" w:color="B7A7D0"/>
              <w:right w:val="single" w:sz="8" w:space="0" w:color="B7A7D0"/>
            </w:tcBorders>
            <w:shd w:val="clear" w:color="auto" w:fill="4B2E83"/>
            <w:tcMar>
              <w:top w:w="110" w:type="dxa"/>
              <w:left w:w="100" w:type="dxa"/>
              <w:bottom w:w="110" w:type="dxa"/>
              <w:right w:w="100" w:type="dxa"/>
            </w:tcMar>
            <w:vAlign w:val="center"/>
            <w:hideMark/>
          </w:tcPr>
          <w:p w14:paraId="0B7FB20B" w14:textId="77777777" w:rsidR="00BF2338" w:rsidRPr="00BF2338" w:rsidRDefault="00BF2338" w:rsidP="00EE105D">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FFFFFF"/>
                <w:kern w:val="24"/>
                <w:sz w:val="18"/>
                <w:szCs w:val="18"/>
                <w:lang w:val="en-US" w:eastAsia="en-GB"/>
                <w14:ligatures w14:val="none"/>
              </w:rPr>
              <w:t>Format</w:t>
            </w:r>
          </w:p>
        </w:tc>
        <w:tc>
          <w:tcPr>
            <w:tcW w:w="7761" w:type="dxa"/>
            <w:gridSpan w:val="2"/>
            <w:tcBorders>
              <w:top w:val="single" w:sz="8" w:space="0" w:color="B7A7D0"/>
              <w:left w:val="single" w:sz="8" w:space="0" w:color="B7A7D0"/>
              <w:bottom w:val="single" w:sz="8" w:space="0" w:color="B7A7D0"/>
              <w:right w:val="single" w:sz="8" w:space="0" w:color="B7A7D0"/>
            </w:tcBorders>
            <w:shd w:val="clear" w:color="auto" w:fill="4B2E83"/>
            <w:tcMar>
              <w:top w:w="110" w:type="dxa"/>
              <w:left w:w="100" w:type="dxa"/>
              <w:bottom w:w="110" w:type="dxa"/>
              <w:right w:w="100" w:type="dxa"/>
            </w:tcMar>
            <w:vAlign w:val="center"/>
            <w:hideMark/>
          </w:tcPr>
          <w:p w14:paraId="3CDDF7B5" w14:textId="77777777" w:rsidR="00BF2338" w:rsidRPr="00BF2338" w:rsidRDefault="00BF2338" w:rsidP="00EE105D">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FFFFFF"/>
                <w:kern w:val="24"/>
                <w:sz w:val="18"/>
                <w:szCs w:val="18"/>
                <w:lang w:val="en-US" w:eastAsia="en-GB"/>
                <w14:ligatures w14:val="none"/>
              </w:rPr>
              <w:t>Description</w:t>
            </w:r>
          </w:p>
        </w:tc>
      </w:tr>
      <w:tr w:rsidR="00BF2338" w:rsidRPr="00BF2338" w14:paraId="36481B6B" w14:textId="77777777" w:rsidTr="00BF2338">
        <w:tc>
          <w:tcPr>
            <w:tcW w:w="5086" w:type="dxa"/>
            <w:gridSpan w:val="2"/>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tcPr>
          <w:p w14:paraId="29F716CD" w14:textId="6A94F5B6" w:rsidR="00BF2338" w:rsidRPr="00BF2338" w:rsidRDefault="00BF2338" w:rsidP="00BF2338">
            <w:pPr>
              <w:spacing w:after="0" w:line="240" w:lineRule="auto"/>
              <w:rPr>
                <w:rFonts w:ascii="Segoe UI" w:eastAsia="Times New Roman" w:hAnsi="Segoe UI" w:cs="Segoe UI"/>
                <w:b/>
                <w:bCs/>
                <w:color w:val="111111"/>
                <w:kern w:val="24"/>
                <w:sz w:val="18"/>
                <w:szCs w:val="18"/>
                <w:lang w:val="en-US" w:eastAsia="en-GB"/>
                <w14:ligatures w14:val="none"/>
              </w:rPr>
            </w:pPr>
            <w:r w:rsidRPr="00BF2338">
              <w:rPr>
                <w:rFonts w:ascii="Segoe UI" w:eastAsia="Times New Roman" w:hAnsi="Segoe UI" w:cs="Segoe UI"/>
                <w:b/>
                <w:bCs/>
                <w:color w:val="111111"/>
                <w:kern w:val="24"/>
                <w:sz w:val="18"/>
                <w:szCs w:val="18"/>
                <w:lang w:val="en-US" w:eastAsia="en-GB"/>
                <w14:ligatures w14:val="none"/>
              </w:rPr>
              <w:t>Letter from a government agency</w:t>
            </w:r>
          </w:p>
        </w:tc>
        <w:tc>
          <w:tcPr>
            <w:tcW w:w="2984" w:type="dxa"/>
            <w:gridSpan w:val="2"/>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tcPr>
          <w:p w14:paraId="073289A6" w14:textId="6FA33FC0" w:rsidR="00BF2338" w:rsidRPr="00BF2338" w:rsidRDefault="00BF2338" w:rsidP="00BF2338">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7371"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tcPr>
          <w:p w14:paraId="38D74A3F" w14:textId="64D19385" w:rsidR="00BF2338" w:rsidRPr="00BF2338" w:rsidRDefault="00BF2338" w:rsidP="00BF2338">
            <w:pPr>
              <w:spacing w:after="0" w:line="240" w:lineRule="auto"/>
              <w:rPr>
                <w:rFonts w:ascii="Segoe UI" w:eastAsia="Times New Roman" w:hAnsi="Segoe UI" w:cs="Segoe UI"/>
                <w:color w:val="111111"/>
                <w:kern w:val="24"/>
                <w:sz w:val="18"/>
                <w:szCs w:val="18"/>
                <w:lang w:val="en-US" w:eastAsia="en-GB"/>
                <w14:ligatures w14:val="none"/>
              </w:rPr>
            </w:pPr>
            <w:r w:rsidRPr="00BF2338">
              <w:rPr>
                <w:rFonts w:ascii="Segoe UI" w:eastAsia="Times New Roman" w:hAnsi="Segoe UI" w:cs="Segoe UI"/>
                <w:color w:val="111111"/>
                <w:kern w:val="24"/>
                <w:sz w:val="18"/>
                <w:szCs w:val="18"/>
                <w:lang w:val="en-US" w:eastAsia="en-GB"/>
                <w14:ligatures w14:val="none"/>
              </w:rPr>
              <w:t>*UK government department, agency or public body (as detailed in link). Tenancy, housing benefit, vehicle tax, citizenship, electoral registration, jury service, Carer’s Allowance or higher education correspondence.</w:t>
            </w:r>
          </w:p>
        </w:tc>
      </w:tr>
      <w:tr w:rsidR="00BF2338" w:rsidRPr="00BF2338" w14:paraId="18CD295B" w14:textId="77777777" w:rsidTr="00BF2338">
        <w:tc>
          <w:tcPr>
            <w:tcW w:w="5086" w:type="dxa"/>
            <w:gridSpan w:val="2"/>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4EDFB1C4"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HMRC notification</w:t>
            </w:r>
            <w:r w:rsidRPr="00BF2338">
              <w:rPr>
                <w:rFonts w:ascii="Segoe UI" w:eastAsia="Times New Roman" w:hAnsi="Segoe UI" w:cs="Segoe UI"/>
                <w:b/>
                <w:bCs/>
                <w:color w:val="000000"/>
                <w:kern w:val="24"/>
                <w:sz w:val="18"/>
                <w:szCs w:val="18"/>
                <w:lang w:val="en-US" w:eastAsia="en-GB"/>
                <w14:ligatures w14:val="none"/>
              </w:rPr>
              <w:br/>
            </w:r>
            <w:r w:rsidRPr="00BF2338">
              <w:rPr>
                <w:rFonts w:ascii="Segoe UI" w:eastAsia="Times New Roman" w:hAnsi="Segoe UI" w:cs="Segoe UI"/>
                <w:b/>
                <w:bCs/>
                <w:color w:val="111111"/>
                <w:kern w:val="24"/>
                <w:sz w:val="18"/>
                <w:szCs w:val="18"/>
                <w:lang w:val="en-US" w:eastAsia="en-GB"/>
                <w14:ligatures w14:val="none"/>
              </w:rPr>
              <w:t>(or successor body)</w:t>
            </w:r>
          </w:p>
        </w:tc>
        <w:tc>
          <w:tcPr>
            <w:tcW w:w="2984" w:type="dxa"/>
            <w:gridSpan w:val="2"/>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76B38417"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7371"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5FDF6907"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 xml:space="preserve">* HMRC correspondence issued in relation to tax or related matters, such as National Insurance contributions, Tax Credits or tax overpayments. </w:t>
            </w:r>
            <w:hyperlink r:id="rId5" w:history="1">
              <w:r w:rsidRPr="00BF2338">
                <w:rPr>
                  <w:rFonts w:ascii="Segoe UI" w:eastAsia="Times New Roman" w:hAnsi="Segoe UI" w:cs="Segoe UI"/>
                  <w:color w:val="0563C1"/>
                  <w:kern w:val="24"/>
                  <w:sz w:val="18"/>
                  <w:szCs w:val="18"/>
                  <w:u w:val="single"/>
                  <w:lang w:val="en-US" w:eastAsia="en-GB"/>
                  <w14:ligatures w14:val="none"/>
                </w:rPr>
                <w:t>Check if a letter you’ve received from HMRC is genuine - GOV.UK</w:t>
              </w:r>
            </w:hyperlink>
          </w:p>
        </w:tc>
      </w:tr>
      <w:tr w:rsidR="00BF2338" w:rsidRPr="00BF2338" w14:paraId="07DF8B4F" w14:textId="77777777" w:rsidTr="00BF2338">
        <w:tc>
          <w:tcPr>
            <w:tcW w:w="5086" w:type="dxa"/>
            <w:gridSpan w:val="2"/>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11B84C8C"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Police or Armed Forces ID</w:t>
            </w:r>
          </w:p>
        </w:tc>
        <w:tc>
          <w:tcPr>
            <w:tcW w:w="2984" w:type="dxa"/>
            <w:gridSpan w:val="2"/>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665D4B15"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document</w:t>
            </w:r>
          </w:p>
        </w:tc>
        <w:tc>
          <w:tcPr>
            <w:tcW w:w="737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2416559F"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 xml:space="preserve">For UK police and Armed Forces IDs, this is usually a photo identity document in a durable plastic format, similar in size to a credit card. Overseas police or forces ID documents may differ. </w:t>
            </w:r>
            <w:hyperlink r:id="rId6" w:history="1">
              <w:r w:rsidRPr="00BF2338">
                <w:rPr>
                  <w:rFonts w:ascii="Segoe UI" w:eastAsia="Times New Roman" w:hAnsi="Segoe UI" w:cs="Segoe UI"/>
                  <w:color w:val="0563C1"/>
                  <w:kern w:val="24"/>
                  <w:sz w:val="18"/>
                  <w:szCs w:val="18"/>
                  <w:u w:val="single"/>
                  <w:lang w:val="en-US" w:eastAsia="en-GB"/>
                  <w14:ligatures w14:val="none"/>
                </w:rPr>
                <w:t>HM Armed Forces Veteran Card - GOV.UK</w:t>
              </w:r>
            </w:hyperlink>
          </w:p>
        </w:tc>
      </w:tr>
      <w:tr w:rsidR="00BF2338" w:rsidRPr="00BF2338" w14:paraId="6CD2AC30" w14:textId="77777777" w:rsidTr="00BF2338">
        <w:tc>
          <w:tcPr>
            <w:tcW w:w="5086" w:type="dxa"/>
            <w:gridSpan w:val="2"/>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25F0014F"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Signed firearms certificate</w:t>
            </w:r>
          </w:p>
        </w:tc>
        <w:tc>
          <w:tcPr>
            <w:tcW w:w="2984" w:type="dxa"/>
            <w:gridSpan w:val="2"/>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036F029A"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document</w:t>
            </w:r>
          </w:p>
        </w:tc>
        <w:tc>
          <w:tcPr>
            <w:tcW w:w="7371"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54C38BAF"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 xml:space="preserve">A4 paper certificate with security features and a photograph. Firearm and Registered Firearms Dealer certificates should be printed on blue paper. Shotgun certificates should be printed on buff/beige paper. </w:t>
            </w:r>
          </w:p>
        </w:tc>
      </w:tr>
      <w:tr w:rsidR="00BF2338" w:rsidRPr="00BF2338" w14:paraId="6814B7F3" w14:textId="77777777" w:rsidTr="00BF2338">
        <w:tc>
          <w:tcPr>
            <w:tcW w:w="5086" w:type="dxa"/>
            <w:gridSpan w:val="2"/>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692491B0"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Proof of Royal Mail Redirection</w:t>
            </w:r>
          </w:p>
        </w:tc>
        <w:tc>
          <w:tcPr>
            <w:tcW w:w="2984" w:type="dxa"/>
            <w:gridSpan w:val="2"/>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3AF60EA4"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document</w:t>
            </w:r>
          </w:p>
        </w:tc>
        <w:tc>
          <w:tcPr>
            <w:tcW w:w="737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0C9C6D2B"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 xml:space="preserve">Proof or confirmation of a Royal Mail Redirection, normally issued on Royal Mail letterhead. </w:t>
            </w:r>
            <w:hyperlink r:id="rId7" w:history="1">
              <w:r w:rsidRPr="00BF2338">
                <w:rPr>
                  <w:rFonts w:ascii="Segoe UI" w:eastAsia="Times New Roman" w:hAnsi="Segoe UI" w:cs="Segoe UI"/>
                  <w:color w:val="0563C1"/>
                  <w:kern w:val="24"/>
                  <w:sz w:val="18"/>
                  <w:szCs w:val="18"/>
                  <w:u w:val="single"/>
                  <w:lang w:val="en-US" w:eastAsia="en-GB"/>
                  <w14:ligatures w14:val="none"/>
                </w:rPr>
                <w:t>Royal Mail Redirection</w:t>
              </w:r>
            </w:hyperlink>
          </w:p>
        </w:tc>
      </w:tr>
      <w:tr w:rsidR="00BF2338" w:rsidRPr="00BF2338" w14:paraId="79DD73B8" w14:textId="77777777" w:rsidTr="00BF2338">
        <w:tc>
          <w:tcPr>
            <w:tcW w:w="5086" w:type="dxa"/>
            <w:gridSpan w:val="2"/>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7DE1E15B"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Document issued by the person’s local authority</w:t>
            </w:r>
          </w:p>
        </w:tc>
        <w:tc>
          <w:tcPr>
            <w:tcW w:w="2984" w:type="dxa"/>
            <w:gridSpan w:val="2"/>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5D8F5878"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7371"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5F41C989"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*Tenancy agreement, housing benefit correspondence, Blue Badge correspondence, social care notifications or electoral registration letters.</w:t>
            </w:r>
          </w:p>
        </w:tc>
      </w:tr>
      <w:tr w:rsidR="00BF2338" w:rsidRPr="00BF2338" w14:paraId="6A177B85" w14:textId="77777777" w:rsidTr="00BF2338">
        <w:tc>
          <w:tcPr>
            <w:tcW w:w="5086" w:type="dxa"/>
            <w:gridSpan w:val="2"/>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3FAD49B6"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Proof of receipt of State Pension</w:t>
            </w:r>
          </w:p>
        </w:tc>
        <w:tc>
          <w:tcPr>
            <w:tcW w:w="2984" w:type="dxa"/>
            <w:gridSpan w:val="2"/>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75F1AC4C"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7371" w:type="dxa"/>
            <w:tcBorders>
              <w:top w:val="single" w:sz="8" w:space="0" w:color="B7A7D0"/>
              <w:left w:val="single" w:sz="8" w:space="0" w:color="B7A7D0"/>
              <w:bottom w:val="single" w:sz="8" w:space="0" w:color="B7A7D0"/>
              <w:right w:val="single" w:sz="8" w:space="0" w:color="B7A7D0"/>
            </w:tcBorders>
            <w:shd w:val="clear" w:color="auto" w:fill="DFD2F0"/>
            <w:tcMar>
              <w:top w:w="85" w:type="dxa"/>
              <w:left w:w="95" w:type="dxa"/>
              <w:bottom w:w="85" w:type="dxa"/>
              <w:right w:w="95" w:type="dxa"/>
            </w:tcMar>
            <w:vAlign w:val="center"/>
            <w:hideMark/>
          </w:tcPr>
          <w:p w14:paraId="536BD000"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*Proof benefits and State Pension letter from DWP, or correspondence confirming a State Pension claim or change to entitlement.</w:t>
            </w:r>
          </w:p>
        </w:tc>
      </w:tr>
      <w:tr w:rsidR="00BF2338" w:rsidRPr="00BF2338" w14:paraId="13ADC350" w14:textId="77777777" w:rsidTr="00BF2338">
        <w:tc>
          <w:tcPr>
            <w:tcW w:w="5086" w:type="dxa"/>
            <w:gridSpan w:val="2"/>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21EA9042"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b/>
                <w:bCs/>
                <w:color w:val="111111"/>
                <w:kern w:val="24"/>
                <w:sz w:val="18"/>
                <w:szCs w:val="18"/>
                <w:lang w:val="en-US" w:eastAsia="en-GB"/>
                <w14:ligatures w14:val="none"/>
              </w:rPr>
              <w:t>School or college letter</w:t>
            </w:r>
            <w:r w:rsidRPr="00BF2338">
              <w:rPr>
                <w:rFonts w:ascii="Segoe UI" w:eastAsia="Times New Roman" w:hAnsi="Segoe UI" w:cs="Segoe UI"/>
                <w:b/>
                <w:bCs/>
                <w:color w:val="000000"/>
                <w:kern w:val="24"/>
                <w:sz w:val="18"/>
                <w:szCs w:val="18"/>
                <w:lang w:val="en-US" w:eastAsia="en-GB"/>
                <w14:ligatures w14:val="none"/>
              </w:rPr>
              <w:br/>
            </w:r>
            <w:r w:rsidRPr="00BF2338">
              <w:rPr>
                <w:rFonts w:ascii="Segoe UI" w:eastAsia="Times New Roman" w:hAnsi="Segoe UI" w:cs="Segoe UI"/>
                <w:b/>
                <w:bCs/>
                <w:color w:val="111111"/>
                <w:kern w:val="24"/>
                <w:sz w:val="18"/>
                <w:szCs w:val="18"/>
                <w:lang w:val="en-US" w:eastAsia="en-GB"/>
                <w14:ligatures w14:val="none"/>
              </w:rPr>
              <w:t>(</w:t>
            </w:r>
            <w:proofErr w:type="gramStart"/>
            <w:r w:rsidRPr="00BF2338">
              <w:rPr>
                <w:rFonts w:ascii="Segoe UI" w:eastAsia="Times New Roman" w:hAnsi="Segoe UI" w:cs="Segoe UI"/>
                <w:b/>
                <w:bCs/>
                <w:color w:val="111111"/>
                <w:kern w:val="24"/>
                <w:sz w:val="18"/>
                <w:szCs w:val="18"/>
                <w:lang w:val="en-US" w:eastAsia="en-GB"/>
                <w14:ligatures w14:val="none"/>
              </w:rPr>
              <w:t>16 to 19 year olds</w:t>
            </w:r>
            <w:proofErr w:type="gramEnd"/>
            <w:r w:rsidRPr="00BF2338">
              <w:rPr>
                <w:rFonts w:ascii="Segoe UI" w:eastAsia="Times New Roman" w:hAnsi="Segoe UI" w:cs="Segoe UI"/>
                <w:b/>
                <w:bCs/>
                <w:color w:val="111111"/>
                <w:kern w:val="24"/>
                <w:sz w:val="18"/>
                <w:szCs w:val="18"/>
                <w:lang w:val="en-US" w:eastAsia="en-GB"/>
                <w14:ligatures w14:val="none"/>
              </w:rPr>
              <w:t>)</w:t>
            </w:r>
          </w:p>
        </w:tc>
        <w:tc>
          <w:tcPr>
            <w:tcW w:w="2984" w:type="dxa"/>
            <w:gridSpan w:val="2"/>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3EACFFE1"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Physical or digital document</w:t>
            </w:r>
          </w:p>
        </w:tc>
        <w:tc>
          <w:tcPr>
            <w:tcW w:w="7371" w:type="dxa"/>
            <w:tcBorders>
              <w:top w:val="single" w:sz="8" w:space="0" w:color="B7A7D0"/>
              <w:left w:val="single" w:sz="8" w:space="0" w:color="B7A7D0"/>
              <w:bottom w:val="single" w:sz="8" w:space="0" w:color="B7A7D0"/>
              <w:right w:val="single" w:sz="8" w:space="0" w:color="B7A7D0"/>
            </w:tcBorders>
            <w:shd w:val="clear" w:color="auto" w:fill="F4EFFA"/>
            <w:tcMar>
              <w:top w:w="85" w:type="dxa"/>
              <w:left w:w="95" w:type="dxa"/>
              <w:bottom w:w="85" w:type="dxa"/>
              <w:right w:w="95" w:type="dxa"/>
            </w:tcMar>
            <w:vAlign w:val="center"/>
            <w:hideMark/>
          </w:tcPr>
          <w:p w14:paraId="0DE134A8" w14:textId="77777777" w:rsidR="00BF2338" w:rsidRPr="00BF2338" w:rsidRDefault="00BF2338" w:rsidP="00BF2338">
            <w:pPr>
              <w:spacing w:after="0" w:line="240" w:lineRule="auto"/>
              <w:rPr>
                <w:rFonts w:ascii="Segoe UI" w:eastAsia="Times New Roman" w:hAnsi="Segoe UI" w:cs="Segoe UI"/>
                <w:kern w:val="0"/>
                <w:sz w:val="18"/>
                <w:szCs w:val="18"/>
                <w:lang w:eastAsia="en-GB"/>
                <w14:ligatures w14:val="none"/>
              </w:rPr>
            </w:pPr>
            <w:r w:rsidRPr="00BF2338">
              <w:rPr>
                <w:rFonts w:ascii="Segoe UI" w:eastAsia="Times New Roman" w:hAnsi="Segoe UI" w:cs="Segoe UI"/>
                <w:color w:val="111111"/>
                <w:kern w:val="24"/>
                <w:sz w:val="18"/>
                <w:szCs w:val="18"/>
                <w:lang w:val="en-US" w:eastAsia="en-GB"/>
                <w14:ligatures w14:val="none"/>
              </w:rPr>
              <w:t xml:space="preserve">Letter or document issued by a school or college for a young person aged 16 to 19. </w:t>
            </w:r>
          </w:p>
        </w:tc>
      </w:tr>
    </w:tbl>
    <w:p w14:paraId="1E42E79D" w14:textId="77777777" w:rsidR="00BF2338" w:rsidRPr="00BF2338" w:rsidRDefault="00BF2338" w:rsidP="0082706F">
      <w:pPr>
        <w:rPr>
          <w:rFonts w:ascii="Segoe UI" w:hAnsi="Segoe UI" w:cs="Segoe UI"/>
          <w:sz w:val="18"/>
          <w:szCs w:val="18"/>
        </w:rPr>
      </w:pPr>
    </w:p>
    <w:sectPr w:rsidR="00BF2338" w:rsidRPr="00BF2338" w:rsidSect="0082706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6F"/>
    <w:rsid w:val="00120B04"/>
    <w:rsid w:val="0018782C"/>
    <w:rsid w:val="003D1332"/>
    <w:rsid w:val="004C5EA9"/>
    <w:rsid w:val="004D56A7"/>
    <w:rsid w:val="0082706F"/>
    <w:rsid w:val="00A11FF0"/>
    <w:rsid w:val="00B92F1B"/>
    <w:rsid w:val="00BF2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74373"/>
  <w15:chartTrackingRefBased/>
  <w15:docId w15:val="{A5D7249F-115C-4700-B0B1-0AD1D7CCA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06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2706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2706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2706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2706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27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06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2706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2706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2706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2706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27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06F"/>
    <w:rPr>
      <w:rFonts w:eastAsiaTheme="majorEastAsia" w:cstheme="majorBidi"/>
      <w:color w:val="272727" w:themeColor="text1" w:themeTint="D8"/>
    </w:rPr>
  </w:style>
  <w:style w:type="paragraph" w:styleId="Title">
    <w:name w:val="Title"/>
    <w:basedOn w:val="Normal"/>
    <w:next w:val="Normal"/>
    <w:link w:val="TitleChar"/>
    <w:uiPriority w:val="10"/>
    <w:qFormat/>
    <w:rsid w:val="00827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06F"/>
    <w:pPr>
      <w:spacing w:before="160"/>
      <w:jc w:val="center"/>
    </w:pPr>
    <w:rPr>
      <w:i/>
      <w:iCs/>
      <w:color w:val="404040" w:themeColor="text1" w:themeTint="BF"/>
    </w:rPr>
  </w:style>
  <w:style w:type="character" w:customStyle="1" w:styleId="QuoteChar">
    <w:name w:val="Quote Char"/>
    <w:basedOn w:val="DefaultParagraphFont"/>
    <w:link w:val="Quote"/>
    <w:uiPriority w:val="29"/>
    <w:rsid w:val="0082706F"/>
    <w:rPr>
      <w:i/>
      <w:iCs/>
      <w:color w:val="404040" w:themeColor="text1" w:themeTint="BF"/>
    </w:rPr>
  </w:style>
  <w:style w:type="paragraph" w:styleId="ListParagraph">
    <w:name w:val="List Paragraph"/>
    <w:basedOn w:val="Normal"/>
    <w:uiPriority w:val="34"/>
    <w:qFormat/>
    <w:rsid w:val="0082706F"/>
    <w:pPr>
      <w:ind w:left="720"/>
      <w:contextualSpacing/>
    </w:pPr>
  </w:style>
  <w:style w:type="character" w:styleId="IntenseEmphasis">
    <w:name w:val="Intense Emphasis"/>
    <w:basedOn w:val="DefaultParagraphFont"/>
    <w:uiPriority w:val="21"/>
    <w:qFormat/>
    <w:rsid w:val="0082706F"/>
    <w:rPr>
      <w:i/>
      <w:iCs/>
      <w:color w:val="2E74B5" w:themeColor="accent1" w:themeShade="BF"/>
    </w:rPr>
  </w:style>
  <w:style w:type="paragraph" w:styleId="IntenseQuote">
    <w:name w:val="Intense Quote"/>
    <w:basedOn w:val="Normal"/>
    <w:next w:val="Normal"/>
    <w:link w:val="IntenseQuoteChar"/>
    <w:uiPriority w:val="30"/>
    <w:qFormat/>
    <w:rsid w:val="0082706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2706F"/>
    <w:rPr>
      <w:i/>
      <w:iCs/>
      <w:color w:val="2E74B5" w:themeColor="accent1" w:themeShade="BF"/>
    </w:rPr>
  </w:style>
  <w:style w:type="character" w:styleId="IntenseReference">
    <w:name w:val="Intense Reference"/>
    <w:basedOn w:val="DefaultParagraphFont"/>
    <w:uiPriority w:val="32"/>
    <w:qFormat/>
    <w:rsid w:val="0082706F"/>
    <w:rPr>
      <w:b/>
      <w:bCs/>
      <w:smallCaps/>
      <w:color w:val="2E74B5" w:themeColor="accent1" w:themeShade="BF"/>
      <w:spacing w:val="5"/>
    </w:rPr>
  </w:style>
  <w:style w:type="paragraph" w:styleId="NormalWeb">
    <w:name w:val="Normal (Web)"/>
    <w:basedOn w:val="Normal"/>
    <w:uiPriority w:val="99"/>
    <w:semiHidden/>
    <w:unhideWhenUsed/>
    <w:rsid w:val="00120B0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BF23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oyalmail.com/personal/receiving-mail/redirec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veteran-card" TargetMode="External"/><Relationship Id="rId5" Type="http://schemas.openxmlformats.org/officeDocument/2006/relationships/hyperlink" Target="https://www.gov.uk/guidance/check-if-a-letter-youve-received-from-hmrc-is-genuine" TargetMode="External"/><Relationship Id="rId4" Type="http://schemas.openxmlformats.org/officeDocument/2006/relationships/hyperlink" Target="https://www.gov.uk/paye-forms-p45-p60-p11d"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3726a5b-1f26-4242-967e-81d4c4b8a13b}" enabled="0" method="" siteId="{83726a5b-1f26-4242-967e-81d4c4b8a13b}" removed="1"/>
</clbl:labelList>
</file>

<file path=docProps/app.xml><?xml version="1.0" encoding="utf-8"?>
<Properties xmlns="http://schemas.openxmlformats.org/officeDocument/2006/extended-properties" xmlns:vt="http://schemas.openxmlformats.org/officeDocument/2006/docPropsVTypes">
  <Template>Normal</Template>
  <TotalTime>86</TotalTime>
  <Pages>4</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TMBC</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Hampson</dc:creator>
  <cp:keywords/>
  <dc:description/>
  <cp:lastModifiedBy>Lesley Hampson</cp:lastModifiedBy>
  <cp:revision>2</cp:revision>
  <dcterms:created xsi:type="dcterms:W3CDTF">2026-09-08T08:33:00Z</dcterms:created>
  <dcterms:modified xsi:type="dcterms:W3CDTF">2026-09-08T09:59:00Z</dcterms:modified>
</cp:coreProperties>
</file>